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3"/>
        <w:gridCol w:w="5837"/>
      </w:tblGrid>
      <w:tr w:rsidR="00D17E92" w:rsidRPr="002755B7" w:rsidTr="00140733">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D17E92" w:rsidRPr="002755B7" w:rsidRDefault="00D17E92" w:rsidP="00D17E92">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D17E92" w:rsidRPr="002755B7" w:rsidRDefault="00D17E92" w:rsidP="00D17E92">
            <w:pPr>
              <w:jc w:val="center"/>
              <w:rPr>
                <w:rFonts w:ascii="Arial" w:hAnsi="Arial" w:cs="Arial"/>
                <w:sz w:val="20"/>
                <w:szCs w:val="20"/>
                <w:vertAlign w:val="superscript"/>
              </w:rPr>
            </w:pPr>
            <w:r w:rsidRPr="002755B7">
              <w:rPr>
                <w:rFonts w:ascii="Arial" w:hAnsi="Arial" w:cs="Arial"/>
                <w:b/>
                <w:bCs/>
                <w:sz w:val="20"/>
                <w:szCs w:val="20"/>
              </w:rPr>
              <w:t>CỘNG HÒA XÃ HỘI CHỦ NGHĨA VIỆT NAM</w:t>
            </w:r>
            <w:r w:rsidRPr="002755B7">
              <w:rPr>
                <w:rFonts w:ascii="Arial" w:hAnsi="Arial" w:cs="Arial"/>
                <w:b/>
                <w:bCs/>
                <w:sz w:val="20"/>
                <w:szCs w:val="20"/>
              </w:rPr>
              <w:br/>
              <w:t xml:space="preserve">Độc lập - Tự do - Hạnh phúc </w:t>
            </w:r>
            <w:r w:rsidRPr="002755B7">
              <w:rPr>
                <w:rFonts w:ascii="Arial" w:hAnsi="Arial" w:cs="Arial"/>
                <w:b/>
                <w:bCs/>
                <w:sz w:val="20"/>
                <w:szCs w:val="20"/>
              </w:rPr>
              <w:br/>
            </w:r>
            <w:r w:rsidR="002755B7" w:rsidRPr="002755B7">
              <w:rPr>
                <w:rFonts w:ascii="Arial" w:hAnsi="Arial" w:cs="Arial"/>
                <w:b/>
                <w:bCs/>
                <w:sz w:val="20"/>
                <w:szCs w:val="20"/>
                <w:vertAlign w:val="superscript"/>
              </w:rPr>
              <w:t>______________________</w:t>
            </w:r>
          </w:p>
          <w:p w:rsidR="00D17E92" w:rsidRPr="002755B7" w:rsidRDefault="00D17E92" w:rsidP="00D17E92">
            <w:pPr>
              <w:jc w:val="right"/>
              <w:rPr>
                <w:rFonts w:ascii="Arial" w:hAnsi="Arial" w:cs="Arial"/>
                <w:sz w:val="20"/>
                <w:szCs w:val="20"/>
              </w:rPr>
            </w:pPr>
          </w:p>
        </w:tc>
      </w:tr>
    </w:tbl>
    <w:p w:rsidR="00000000" w:rsidRPr="002755B7" w:rsidRDefault="000836E8" w:rsidP="00D17E92">
      <w:pPr>
        <w:jc w:val="center"/>
        <w:rPr>
          <w:rFonts w:ascii="Arial" w:hAnsi="Arial" w:cs="Arial"/>
          <w:sz w:val="20"/>
          <w:szCs w:val="20"/>
        </w:rPr>
      </w:pPr>
      <w:r w:rsidRPr="002755B7">
        <w:rPr>
          <w:rFonts w:ascii="Arial" w:hAnsi="Arial" w:cs="Arial"/>
          <w:b/>
          <w:bCs/>
          <w:color w:val="000000"/>
          <w:sz w:val="20"/>
          <w:szCs w:val="20"/>
        </w:rPr>
        <w:t> </w:t>
      </w:r>
    </w:p>
    <w:p w:rsidR="00000000" w:rsidRPr="002755B7" w:rsidRDefault="000836E8" w:rsidP="00D17E92">
      <w:pPr>
        <w:jc w:val="center"/>
        <w:rPr>
          <w:rFonts w:ascii="Arial" w:hAnsi="Arial" w:cs="Arial"/>
          <w:sz w:val="20"/>
          <w:szCs w:val="20"/>
        </w:rPr>
      </w:pPr>
      <w:bookmarkStart w:id="0" w:name="loai_1"/>
      <w:r w:rsidRPr="002755B7">
        <w:rPr>
          <w:rFonts w:ascii="Arial" w:hAnsi="Arial" w:cs="Arial"/>
          <w:b/>
          <w:bCs/>
          <w:sz w:val="20"/>
          <w:szCs w:val="20"/>
        </w:rPr>
        <w:t>LUẬT</w:t>
      </w:r>
      <w:bookmarkEnd w:id="0"/>
    </w:p>
    <w:p w:rsidR="00000000" w:rsidRPr="002755B7" w:rsidRDefault="000836E8" w:rsidP="00D17E92">
      <w:pPr>
        <w:jc w:val="center"/>
        <w:rPr>
          <w:rFonts w:ascii="Arial" w:hAnsi="Arial" w:cs="Arial"/>
          <w:b/>
          <w:bCs/>
          <w:sz w:val="20"/>
          <w:szCs w:val="20"/>
        </w:rPr>
      </w:pPr>
      <w:bookmarkStart w:id="1" w:name="loai_1_name"/>
      <w:r w:rsidRPr="002755B7">
        <w:rPr>
          <w:rFonts w:ascii="Arial" w:hAnsi="Arial" w:cs="Arial"/>
          <w:b/>
          <w:bCs/>
          <w:sz w:val="20"/>
          <w:szCs w:val="20"/>
        </w:rPr>
        <w:t>ĐẤU THẦU</w:t>
      </w:r>
      <w:bookmarkEnd w:id="1"/>
    </w:p>
    <w:p w:rsidR="00D17E92" w:rsidRPr="002755B7" w:rsidRDefault="00D17E92"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Luật Đấu thầu số 22/2023/QH15 ngày 23 tháng 6 năm 2023 của Quốc hội, có hiệu lực</w:t>
      </w:r>
      <w:r w:rsidRPr="002755B7">
        <w:rPr>
          <w:rFonts w:ascii="Arial" w:hAnsi="Arial" w:cs="Arial"/>
          <w:color w:val="000000"/>
          <w:sz w:val="20"/>
          <w:szCs w:val="20"/>
        </w:rPr>
        <w:t xml:space="preserve"> kể từ ngày 01 tháng 01 năm 2024, được sửa đổi, bổ sung bởi: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Luật số 57/2024/QH15 ngày 29 tháng 11 năm 2024 của Quốc hội sửa đổi, bổ sung một số điều của Luật Quy hoạch, Luật Đầu tư, Luật Đầu tư theo phương thức đối tác công tư và Luật Đấu thầu, có hiệu</w:t>
      </w:r>
      <w:r w:rsidRPr="002755B7">
        <w:rPr>
          <w:rFonts w:ascii="Arial" w:hAnsi="Arial" w:cs="Arial"/>
          <w:color w:val="000000"/>
          <w:sz w:val="20"/>
          <w:szCs w:val="20"/>
        </w:rPr>
        <w:t xml:space="preserve"> lực kể từ ngày 15 tháng 01 năm 2025.</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w:t>
      </w:r>
      <w:r w:rsidRPr="002755B7">
        <w:rPr>
          <w:rFonts w:ascii="Arial" w:hAnsi="Arial" w:cs="Arial"/>
          <w:color w:val="000000"/>
          <w:sz w:val="20"/>
          <w:szCs w:val="20"/>
        </w:rPr>
        <w:t>,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Luật An ninh mạng số 116/2025/QH15 ngày 10 tháng 12 năm 2025, có hiệu lực kể từ ngày 01 tháng 7 năm 2026;</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4. Luật Công nghệ </w:t>
      </w:r>
      <w:r w:rsidRPr="002755B7">
        <w:rPr>
          <w:rFonts w:ascii="Arial" w:hAnsi="Arial" w:cs="Arial"/>
          <w:color w:val="000000"/>
          <w:sz w:val="20"/>
          <w:szCs w:val="20"/>
        </w:rPr>
        <w:t>cao số 133/2025/QH15 ngày 10 tháng 12 năm 2025 của Quốc hội, có hiệu lực kể từ ngày 01 tháng 7 năm 2026.</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Luật Phục hồi, phá sản số 142/2025/QH15 ngày 11 tháng 12 năm 2025 của Quốc hội, có hiệu lực kể từ ngày 01 tháng 3 năm 2026.</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i/>
          <w:iCs/>
          <w:color w:val="000000"/>
          <w:sz w:val="20"/>
          <w:szCs w:val="20"/>
        </w:rPr>
        <w:t>Căn cứ Hiến pháp nước Cộ</w:t>
      </w:r>
      <w:r w:rsidRPr="002755B7">
        <w:rPr>
          <w:rFonts w:ascii="Arial" w:hAnsi="Arial" w:cs="Arial"/>
          <w:i/>
          <w:iCs/>
          <w:color w:val="000000"/>
          <w:sz w:val="20"/>
          <w:szCs w:val="20"/>
        </w:rPr>
        <w:t>ng hòa xã hội chủ nghĩa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i/>
          <w:iCs/>
          <w:color w:val="000000"/>
          <w:sz w:val="20"/>
          <w:szCs w:val="20"/>
        </w:rPr>
        <w:t>Quốc hội ban hành Luật Đấu thầu</w:t>
      </w:r>
      <w:hyperlink w:anchor="_ftn1" w:history="1">
        <w:r w:rsidRPr="002755B7">
          <w:rPr>
            <w:rFonts w:ascii="Arial" w:hAnsi="Arial" w:cs="Arial"/>
            <w:color w:val="000000"/>
            <w:sz w:val="20"/>
            <w:szCs w:val="20"/>
            <w:u w:val="single"/>
            <w:vertAlign w:val="superscript"/>
          </w:rPr>
          <w:t>[1]</w:t>
        </w:r>
      </w:hyperlink>
      <w:r w:rsidRPr="002755B7">
        <w:rPr>
          <w:rFonts w:ascii="Arial" w:hAnsi="Arial" w:cs="Arial"/>
          <w:i/>
          <w:iCs/>
          <w:color w:val="000000"/>
          <w:sz w:val="20"/>
          <w:szCs w:val="20"/>
        </w:rPr>
        <w:t>.</w:t>
      </w:r>
    </w:p>
    <w:p w:rsidR="00000000" w:rsidRPr="002755B7" w:rsidRDefault="000836E8" w:rsidP="00D17E92">
      <w:pPr>
        <w:jc w:val="center"/>
        <w:rPr>
          <w:rFonts w:ascii="Arial" w:hAnsi="Arial" w:cs="Arial"/>
          <w:sz w:val="20"/>
          <w:szCs w:val="20"/>
        </w:rPr>
      </w:pPr>
      <w:bookmarkStart w:id="2" w:name="chuong_1"/>
      <w:r w:rsidRPr="002755B7">
        <w:rPr>
          <w:rFonts w:ascii="Arial" w:hAnsi="Arial" w:cs="Arial"/>
          <w:b/>
          <w:bCs/>
          <w:color w:val="000000"/>
          <w:sz w:val="20"/>
          <w:szCs w:val="20"/>
        </w:rPr>
        <w:t>Chương I</w:t>
      </w:r>
      <w:bookmarkEnd w:id="2"/>
    </w:p>
    <w:p w:rsidR="00000000" w:rsidRPr="002755B7" w:rsidRDefault="000836E8" w:rsidP="00D17E92">
      <w:pPr>
        <w:jc w:val="center"/>
        <w:rPr>
          <w:rFonts w:ascii="Arial" w:hAnsi="Arial" w:cs="Arial"/>
          <w:b/>
          <w:bCs/>
          <w:sz w:val="20"/>
          <w:szCs w:val="20"/>
        </w:rPr>
      </w:pPr>
      <w:bookmarkStart w:id="3" w:name="chuong_1_name"/>
      <w:r w:rsidRPr="002755B7">
        <w:rPr>
          <w:rFonts w:ascii="Arial" w:hAnsi="Arial" w:cs="Arial"/>
          <w:b/>
          <w:bCs/>
          <w:sz w:val="20"/>
          <w:szCs w:val="20"/>
        </w:rPr>
        <w:t>QUY ĐỊNH CHUNG</w:t>
      </w:r>
      <w:bookmarkEnd w:id="3"/>
    </w:p>
    <w:p w:rsidR="00D17E92" w:rsidRPr="002755B7" w:rsidRDefault="00D17E92"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4" w:name="dieu_1"/>
      <w:r w:rsidRPr="002755B7">
        <w:rPr>
          <w:rFonts w:ascii="Arial" w:hAnsi="Arial" w:cs="Arial"/>
          <w:b/>
          <w:bCs/>
          <w:color w:val="000000"/>
          <w:sz w:val="20"/>
          <w:szCs w:val="20"/>
        </w:rPr>
        <w:t>Điều 1. Phạm vi điều chỉnh</w:t>
      </w:r>
      <w:bookmarkEnd w:id="4"/>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Luật này quy định về quản lý nhà nước đối với hoạt động đấu thầu; thẩm quyền và trách nhiệm của các cơ quan, t</w:t>
      </w:r>
      <w:r w:rsidRPr="002755B7">
        <w:rPr>
          <w:rFonts w:ascii="Arial" w:hAnsi="Arial" w:cs="Arial"/>
          <w:color w:val="000000"/>
          <w:sz w:val="20"/>
          <w:szCs w:val="20"/>
        </w:rPr>
        <w:t>ổ chức, cá nhân trong hoạt động đấu thầu; hoạt động lựa chọn nhà thầu thực hiện gói thầu, hoạt động lựa chọn nhà đầu tư thực hiện dự án đầu tư kinh doanh.</w:t>
      </w:r>
    </w:p>
    <w:p w:rsidR="00000000" w:rsidRPr="002755B7" w:rsidRDefault="000836E8" w:rsidP="00D17E92">
      <w:pPr>
        <w:spacing w:after="120"/>
        <w:ind w:firstLine="720"/>
        <w:jc w:val="both"/>
        <w:rPr>
          <w:rFonts w:ascii="Arial" w:hAnsi="Arial" w:cs="Arial"/>
          <w:sz w:val="20"/>
          <w:szCs w:val="20"/>
        </w:rPr>
      </w:pPr>
      <w:bookmarkStart w:id="5" w:name="dieu_2"/>
      <w:r w:rsidRPr="002755B7">
        <w:rPr>
          <w:rFonts w:ascii="Arial" w:hAnsi="Arial" w:cs="Arial"/>
          <w:b/>
          <w:bCs/>
          <w:color w:val="000000"/>
          <w:sz w:val="20"/>
          <w:szCs w:val="20"/>
        </w:rPr>
        <w:t>Điều 2. Đối tượng áp dụng</w:t>
      </w:r>
      <w:bookmarkEnd w:id="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Luật này áp dụng đối với các cơ quan, tổ chức, cá nhân tham gia hoặc có liê</w:t>
      </w:r>
      <w:r w:rsidRPr="002755B7">
        <w:rPr>
          <w:rFonts w:ascii="Arial" w:hAnsi="Arial" w:cs="Arial"/>
          <w:color w:val="000000"/>
          <w:sz w:val="20"/>
          <w:szCs w:val="20"/>
        </w:rPr>
        <w:t>n quan đến hoạt động đấu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Hoạt động lựa chọn nhà thầu của cơ quan, tổ chức, cá nhân sử dụng vốn ngân sách nhà nước theo quy định của Luật Ngân sách nhà nước, vốn từ nguồn thu hợp pháp theo quy định của pháp luật của các cơ quan nhà nước, đơ</w:t>
      </w:r>
      <w:r w:rsidRPr="002755B7">
        <w:rPr>
          <w:rFonts w:ascii="Arial" w:hAnsi="Arial" w:cs="Arial"/>
          <w:color w:val="000000"/>
          <w:sz w:val="20"/>
          <w:szCs w:val="20"/>
        </w:rPr>
        <w:t xml:space="preserve">n vị sự nghiệp công lập, trừ trường hợp quy định tại các </w:t>
      </w:r>
      <w:bookmarkStart w:id="6" w:name="tc_1"/>
      <w:r w:rsidRPr="002755B7">
        <w:rPr>
          <w:rFonts w:ascii="Arial" w:hAnsi="Arial" w:cs="Arial"/>
          <w:color w:val="000000"/>
          <w:sz w:val="20"/>
          <w:szCs w:val="20"/>
        </w:rPr>
        <w:t>khoản 7, 8 và 9 Điều 3 của Luật này</w:t>
      </w:r>
      <w:bookmarkEnd w:id="6"/>
      <w:r w:rsidRPr="002755B7">
        <w:rPr>
          <w:rFonts w:ascii="Arial" w:hAnsi="Arial" w:cs="Arial"/>
          <w:color w:val="000000"/>
          <w:sz w:val="20"/>
          <w:szCs w:val="20"/>
        </w:rPr>
        <w:t xml:space="preserve"> để:</w:t>
      </w:r>
      <w:hyperlink w:anchor="_ftn2" w:history="1">
        <w:r w:rsidRPr="002755B7">
          <w:rPr>
            <w:rFonts w:ascii="Arial" w:hAnsi="Arial" w:cs="Arial"/>
            <w:color w:val="0000FF"/>
            <w:sz w:val="20"/>
            <w:szCs w:val="20"/>
            <w:u w:val="single"/>
            <w:vertAlign w:val="superscript"/>
          </w:rPr>
          <w:t>[2]</w:t>
        </w:r>
      </w:hyperlink>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Thực hiện dự án đầu tư, dự toán mua sắm của cơ quan nhà nước, tổ chức chính trị, tổ chức chính trị - xã hội, tổ chức chính trị x</w:t>
      </w:r>
      <w:r w:rsidRPr="002755B7">
        <w:rPr>
          <w:rFonts w:ascii="Arial" w:hAnsi="Arial" w:cs="Arial"/>
          <w:color w:val="000000"/>
          <w:sz w:val="20"/>
          <w:szCs w:val="20"/>
        </w:rPr>
        <w:t>ã hội - nghề nghiệp, tổ chức xã hội - nghề nghiệp, tổ chức xã hội, đơn vị thuộc lực lượng vũ trang nhân dân, đơn vị sự nghiệp công lập và các tổ chức, cá nhân khác;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Cung cấp sản phẩm, dịch vụ công; mua thuốc, hóa chất,</w:t>
      </w:r>
      <w:r w:rsidRPr="002755B7">
        <w:rPr>
          <w:rFonts w:ascii="Arial" w:hAnsi="Arial" w:cs="Arial"/>
          <w:b/>
          <w:bCs/>
          <w:color w:val="000000"/>
          <w:sz w:val="20"/>
          <w:szCs w:val="20"/>
        </w:rPr>
        <w:t xml:space="preserve"> </w:t>
      </w:r>
      <w:r w:rsidRPr="002755B7">
        <w:rPr>
          <w:rFonts w:ascii="Arial" w:hAnsi="Arial" w:cs="Arial"/>
          <w:color w:val="000000"/>
          <w:sz w:val="20"/>
          <w:szCs w:val="20"/>
        </w:rPr>
        <w:t>vật tư xét nghiệm, thiết bị y tế</w:t>
      </w:r>
      <w:r w:rsidRPr="002755B7">
        <w:rPr>
          <w:rFonts w:ascii="Arial" w:hAnsi="Arial" w:cs="Arial"/>
          <w:color w:val="000000"/>
          <w:sz w:val="20"/>
          <w:szCs w:val="20"/>
        </w:rPr>
        <w:t>; mua hàng dự trữ quốc gia, thuê bảo quản hàng dự trữ quốc gia, trừ hoạt động mua trực tiếp rộng rãi của mọi đối tượng theo quy định của pháp luật về dự trữ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Thực hiện các công việc khác phải tổ chức đấu thầu theo quy định của pháp luật có liên</w:t>
      </w:r>
      <w:r w:rsidRPr="002755B7">
        <w:rPr>
          <w:rFonts w:ascii="Arial" w:hAnsi="Arial" w:cs="Arial"/>
          <w:color w:val="000000"/>
          <w:sz w:val="20"/>
          <w:szCs w:val="20"/>
        </w:rPr>
        <w:t xml:space="preserve">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3" w:history="1">
        <w:r w:rsidRPr="002755B7">
          <w:rPr>
            <w:rFonts w:ascii="Arial" w:hAnsi="Arial" w:cs="Arial"/>
            <w:color w:val="0000FF"/>
            <w:sz w:val="20"/>
            <w:szCs w:val="20"/>
            <w:u w:val="single"/>
            <w:vertAlign w:val="superscript"/>
          </w:rPr>
          <w:t>[3]</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3. Hoạt động lựa chọn nhà đầu tư thực hiện dự án đầu tư kinh doanh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Dự án đầu tư có sử dụng đất thuộc trường hợp phải tổ chức đấu thầu theo quy định của pháp luật về đất đai;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Dự án đầu tư thuộc </w:t>
      </w:r>
      <w:r w:rsidRPr="002755B7">
        <w:rPr>
          <w:rFonts w:ascii="Arial" w:hAnsi="Arial" w:cs="Arial"/>
          <w:color w:val="000000"/>
          <w:sz w:val="20"/>
          <w:szCs w:val="20"/>
        </w:rPr>
        <w:t>trường hợp phải tổ chức đấu thầu lựa chọn nhà đầu tư theo quy định của pháp luật quản lý ngành, lĩnh vực;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w:t>
      </w:r>
      <w:hyperlink w:anchor="_ftn4" w:history="1">
        <w:r w:rsidRPr="002755B7">
          <w:rPr>
            <w:rFonts w:ascii="Arial" w:hAnsi="Arial" w:cs="Arial"/>
            <w:color w:val="0000FF"/>
            <w:sz w:val="20"/>
            <w:szCs w:val="20"/>
            <w:u w:val="single"/>
            <w:vertAlign w:val="superscript"/>
          </w:rPr>
          <w:t>[4]</w:t>
        </w:r>
      </w:hyperlink>
      <w:r w:rsidRPr="002755B7">
        <w:rPr>
          <w:rFonts w:ascii="Arial" w:hAnsi="Arial" w:cs="Arial"/>
          <w:color w:val="000000"/>
          <w:sz w:val="20"/>
          <w:szCs w:val="20"/>
        </w:rPr>
        <w:t xml:space="preserve"> Tổ chức, cá nhân có hoạt động đấu thầu không thuộc trường hợp quy định tại khoản 1 và khoản 3 Điều này được tự quyết đị</w:t>
      </w:r>
      <w:r w:rsidRPr="002755B7">
        <w:rPr>
          <w:rFonts w:ascii="Arial" w:hAnsi="Arial" w:cs="Arial"/>
          <w:color w:val="000000"/>
          <w:sz w:val="20"/>
          <w:szCs w:val="20"/>
        </w:rPr>
        <w:t>nh chọn áp dụng toàn bộ hoặc các điều, khoản, điểm cụ thể của Luật này.</w:t>
      </w:r>
    </w:p>
    <w:p w:rsidR="00000000" w:rsidRPr="002755B7" w:rsidRDefault="000836E8" w:rsidP="00D17E92">
      <w:pPr>
        <w:spacing w:after="120"/>
        <w:ind w:firstLine="720"/>
        <w:jc w:val="both"/>
        <w:rPr>
          <w:rFonts w:ascii="Arial" w:hAnsi="Arial" w:cs="Arial"/>
          <w:sz w:val="20"/>
          <w:szCs w:val="20"/>
        </w:rPr>
      </w:pPr>
      <w:bookmarkStart w:id="7" w:name="dieu_3"/>
      <w:r w:rsidRPr="002755B7">
        <w:rPr>
          <w:rFonts w:ascii="Arial" w:hAnsi="Arial" w:cs="Arial"/>
          <w:b/>
          <w:bCs/>
          <w:color w:val="000000"/>
          <w:sz w:val="20"/>
          <w:szCs w:val="20"/>
        </w:rPr>
        <w:t xml:space="preserve">Điều 3. Áp dụng Luật Đấu thầu, </w:t>
      </w:r>
      <w:r w:rsidRPr="002755B7">
        <w:rPr>
          <w:rFonts w:ascii="Arial" w:hAnsi="Arial" w:cs="Arial"/>
          <w:b/>
          <w:bCs/>
          <w:sz w:val="20"/>
          <w:szCs w:val="20"/>
        </w:rPr>
        <w:t>pháp luật có liên quan và điều ước quốc tế, thỏa thuận về vốn hỗ trợ phát triển chính thức, vốn vay ưu đãi nước ngoài</w:t>
      </w:r>
      <w:bookmarkEnd w:id="7"/>
      <w:r w:rsidRPr="002755B7">
        <w:rPr>
          <w:rFonts w:ascii="Arial" w:hAnsi="Arial" w:cs="Arial"/>
          <w:sz w:val="20"/>
          <w:szCs w:val="20"/>
        </w:rPr>
        <w:fldChar w:fldCharType="begin"/>
      </w:r>
      <w:r w:rsidRPr="002755B7">
        <w:rPr>
          <w:rFonts w:ascii="Arial" w:hAnsi="Arial" w:cs="Arial"/>
          <w:sz w:val="20"/>
          <w:szCs w:val="20"/>
        </w:rPr>
        <w:instrText xml:space="preserve"> HYPERLINK \l "_ftn5" </w:instrText>
      </w:r>
      <w:r w:rsidRPr="002755B7">
        <w:rPr>
          <w:rFonts w:ascii="Arial" w:hAnsi="Arial" w:cs="Arial"/>
          <w:sz w:val="20"/>
          <w:szCs w:val="20"/>
        </w:rPr>
        <w:fldChar w:fldCharType="separate"/>
      </w:r>
      <w:r w:rsidRPr="002755B7">
        <w:rPr>
          <w:rFonts w:ascii="Arial" w:hAnsi="Arial" w:cs="Arial"/>
          <w:color w:val="0000FF"/>
          <w:sz w:val="20"/>
          <w:szCs w:val="20"/>
          <w:u w:val="single"/>
          <w:vertAlign w:val="superscript"/>
        </w:rPr>
        <w:t>[5]</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hyperlink w:anchor="_ftn6" w:history="1">
        <w:r w:rsidRPr="002755B7">
          <w:rPr>
            <w:rFonts w:ascii="Arial" w:hAnsi="Arial" w:cs="Arial"/>
            <w:color w:val="0000FF"/>
            <w:sz w:val="20"/>
            <w:szCs w:val="20"/>
            <w:u w:val="single"/>
            <w:vertAlign w:val="superscript"/>
          </w:rPr>
          <w:t>[6]</w:t>
        </w:r>
      </w:hyperlink>
      <w:r w:rsidRPr="002755B7">
        <w:rPr>
          <w:rFonts w:ascii="Arial" w:hAnsi="Arial" w:cs="Arial"/>
          <w:color w:val="000000"/>
          <w:sz w:val="20"/>
          <w:szCs w:val="20"/>
        </w:rPr>
        <w:t xml:space="preserve">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w:t>
      </w:r>
      <w:r w:rsidRPr="002755B7">
        <w:rPr>
          <w:rFonts w:ascii="Arial" w:hAnsi="Arial" w:cs="Arial"/>
          <w:color w:val="000000"/>
          <w:sz w:val="20"/>
          <w:szCs w:val="20"/>
        </w:rPr>
        <w:t>ày Luật này có hiệu lực thi hành thì thực hiện theo quy định của Luật này, trừ trường hợp quy định tại các khoản 2, 3, 4, 5, 6, 7, 8 và 9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Việc lựa chọn nhà thầu ký kết hợp đồng dầu khí thực hiện theo quy định của pháp luật về dầu khí.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 Việc </w:t>
      </w:r>
      <w:r w:rsidRPr="002755B7">
        <w:rPr>
          <w:rFonts w:ascii="Arial" w:hAnsi="Arial" w:cs="Arial"/>
          <w:color w:val="000000"/>
          <w:sz w:val="20"/>
          <w:szCs w:val="20"/>
        </w:rPr>
        <w:t>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Việc lự</w:t>
      </w:r>
      <w:r w:rsidRPr="002755B7">
        <w:rPr>
          <w:rFonts w:ascii="Arial" w:hAnsi="Arial" w:cs="Arial"/>
          <w:color w:val="000000"/>
          <w:sz w:val="20"/>
          <w:szCs w:val="20"/>
        </w:rPr>
        <w:t>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w:t>
      </w:r>
      <w:hyperlink w:anchor="_ftn7" w:history="1">
        <w:r w:rsidRPr="002755B7">
          <w:rPr>
            <w:rFonts w:ascii="Arial" w:hAnsi="Arial" w:cs="Arial"/>
            <w:color w:val="0000FF"/>
            <w:sz w:val="20"/>
            <w:szCs w:val="20"/>
            <w:u w:val="single"/>
            <w:vertAlign w:val="superscript"/>
          </w:rPr>
          <w:t>[7]</w:t>
        </w:r>
      </w:hyperlink>
      <w:r w:rsidRPr="002755B7">
        <w:rPr>
          <w:rFonts w:ascii="Arial" w:hAnsi="Arial" w:cs="Arial"/>
          <w:color w:val="000000"/>
          <w:sz w:val="20"/>
          <w:szCs w:val="20"/>
        </w:rPr>
        <w:t xml:space="preserve"> Việc l</w:t>
      </w:r>
      <w:r w:rsidRPr="002755B7">
        <w:rPr>
          <w:rFonts w:ascii="Arial" w:hAnsi="Arial" w:cs="Arial"/>
          <w:color w:val="000000"/>
          <w:sz w:val="20"/>
          <w:szCs w:val="20"/>
        </w:rPr>
        <w:t>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w:t>
      </w:r>
      <w:r w:rsidRPr="002755B7">
        <w:rPr>
          <w:rFonts w:ascii="Arial" w:hAnsi="Arial" w:cs="Arial"/>
          <w:color w:val="000000"/>
          <w:sz w:val="20"/>
          <w:szCs w:val="20"/>
        </w:rPr>
        <w:t>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Trước khi ký kết điều ước quốc tế, thỏa thuận vay nướ</w:t>
      </w:r>
      <w:r w:rsidRPr="002755B7">
        <w:rPr>
          <w:rFonts w:ascii="Arial" w:hAnsi="Arial" w:cs="Arial"/>
          <w:color w:val="000000"/>
          <w:sz w:val="20"/>
          <w:szCs w:val="20"/>
        </w:rPr>
        <w:t>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w:t>
      </w:r>
      <w:r w:rsidRPr="002755B7">
        <w:rPr>
          <w:rFonts w:ascii="Arial" w:hAnsi="Arial" w:cs="Arial"/>
          <w:color w:val="000000"/>
          <w:sz w:val="20"/>
          <w:szCs w:val="20"/>
        </w:rPr>
        <w:t>iệt Nam là thành viên.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6. Trường hợp gói thầu bao gồm cả nội dung mua sắm thuộc phạm vi điều chỉnh của Luật này và nội dung mua sắm thuộc phạm vi điều chỉnh của điều ước quốc tế thì </w:t>
      </w:r>
      <w:r w:rsidRPr="002755B7">
        <w:rPr>
          <w:rFonts w:ascii="Arial" w:hAnsi="Arial" w:cs="Arial"/>
          <w:sz w:val="20"/>
          <w:szCs w:val="20"/>
        </w:rPr>
        <w:t xml:space="preserve">người có thẩm quyền có thể quyết định việc lựa chọn nhà thầu của phần nội </w:t>
      </w:r>
      <w:r w:rsidRPr="002755B7">
        <w:rPr>
          <w:rFonts w:ascii="Arial" w:hAnsi="Arial" w:cs="Arial"/>
          <w:sz w:val="20"/>
          <w:szCs w:val="20"/>
        </w:rPr>
        <w:t>dung mua sắm thuộc phạm vi điều chỉnh của Luật này thực hiện theo quy định của điều ước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7. Cơ quan, tổ chức, doanh nghiệp được tự quyết định việc mua sắm trên cơ sở bảo đảm công khai, minh bạch, hiệu quả và trách nhiệm giải trình trong các trường </w:t>
      </w:r>
      <w:r w:rsidRPr="002755B7">
        <w:rPr>
          <w:rFonts w:ascii="Arial" w:hAnsi="Arial" w:cs="Arial"/>
          <w:color w:val="000000"/>
          <w:sz w:val="20"/>
          <w:szCs w:val="20"/>
        </w:rPr>
        <w:t>hợp sau đây:</w:t>
      </w:r>
      <w:hyperlink w:anchor="_ftn8" w:history="1">
        <w:r w:rsidRPr="002755B7">
          <w:rPr>
            <w:rFonts w:ascii="Arial" w:hAnsi="Arial" w:cs="Arial"/>
            <w:color w:val="000000"/>
            <w:sz w:val="20"/>
            <w:szCs w:val="20"/>
            <w:u w:val="single"/>
            <w:vertAlign w:val="superscript"/>
          </w:rPr>
          <w:t>[8]</w:t>
        </w:r>
      </w:hyperlink>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w:t>
      </w:r>
      <w:r w:rsidRPr="002755B7">
        <w:rPr>
          <w:rFonts w:ascii="Arial" w:hAnsi="Arial" w:cs="Arial"/>
          <w:color w:val="000000"/>
          <w:sz w:val="20"/>
          <w:szCs w:val="20"/>
        </w:rPr>
        <w:t xml:space="preserve">uồn vốn vay, trừ vốn tín dụng đầu tư của nhà nước, vốn vay lại từ vốn </w:t>
      </w:r>
      <w:r w:rsidRPr="002755B7">
        <w:rPr>
          <w:rFonts w:ascii="Arial" w:hAnsi="Arial" w:cs="Arial"/>
          <w:sz w:val="20"/>
          <w:szCs w:val="20"/>
        </w:rPr>
        <w:t>ODA, vốn vay ưu đãi nước ngoài</w:t>
      </w:r>
      <w:hyperlink w:anchor="_ftn9" w:history="1">
        <w:r w:rsidRPr="002755B7">
          <w:rPr>
            <w:rFonts w:ascii="Arial" w:hAnsi="Arial" w:cs="Arial"/>
            <w:color w:val="0000FF"/>
            <w:sz w:val="20"/>
            <w:szCs w:val="20"/>
            <w:u w:val="single"/>
            <w:vertAlign w:val="superscript"/>
          </w:rPr>
          <w:t>[9]</w:t>
        </w:r>
      </w:hyperlink>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Tổ chức lựa chọn nhà thầu ở nước ngoài của cơ quan nhà nước, đơn vị sự nghiệp công lập, doanh nghiệp nhà nước, doanh nghiệp</w:t>
      </w:r>
      <w:r w:rsidRPr="002755B7">
        <w:rPr>
          <w:rFonts w:ascii="Arial" w:hAnsi="Arial" w:cs="Arial"/>
          <w:color w:val="000000"/>
          <w:sz w:val="20"/>
          <w:szCs w:val="20"/>
        </w:rPr>
        <w:t xml:space="preserve"> do doanh nghiệp nhà nước nắm giữ 100% vốn điều lệ, trừ trường hợp quy định tại khoản 4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Việc thuê, mua, thuê mua nhà, trụ sở, tài sản gắn liền với đất;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hyperlink w:anchor="_ftn10" w:history="1">
        <w:r w:rsidRPr="002755B7">
          <w:rPr>
            <w:rFonts w:ascii="Arial" w:hAnsi="Arial" w:cs="Arial"/>
            <w:color w:val="0000FF"/>
            <w:sz w:val="20"/>
            <w:szCs w:val="20"/>
            <w:u w:val="single"/>
            <w:vertAlign w:val="superscript"/>
          </w:rPr>
          <w:t>[10]</w:t>
        </w:r>
      </w:hyperlink>
      <w:r w:rsidRPr="002755B7">
        <w:rPr>
          <w:rFonts w:ascii="Arial" w:hAnsi="Arial" w:cs="Arial"/>
          <w:color w:val="000000"/>
          <w:sz w:val="20"/>
          <w:szCs w:val="20"/>
        </w:rPr>
        <w:t xml:space="preserve"> Lựa chọn nhà thầu của doanh nghiệp nhà nước không sử dụng </w:t>
      </w:r>
      <w:r w:rsidRPr="002755B7">
        <w:rPr>
          <w:rFonts w:ascii="Arial" w:hAnsi="Arial" w:cs="Arial"/>
          <w:color w:val="000000"/>
          <w:sz w:val="20"/>
          <w:szCs w:val="20"/>
        </w:rPr>
        <w:t>vốn ngân sách nhà nước, đơn vị sự nghiệp công lập tự bảo đảm chi thường xuyên và chi đầu tư, đơn vị sự nghiệp công lập tự bảo đảm chi thường xuyên không sử dụng ngân sách nhà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d1)</w:t>
      </w:r>
      <w:hyperlink w:anchor="_ftn11" w:history="1">
        <w:r w:rsidRPr="002755B7">
          <w:rPr>
            <w:rFonts w:ascii="Arial" w:hAnsi="Arial" w:cs="Arial"/>
            <w:color w:val="0000FF"/>
            <w:sz w:val="20"/>
            <w:szCs w:val="20"/>
            <w:u w:val="single"/>
            <w:vertAlign w:val="superscript"/>
          </w:rPr>
          <w:t>[11]</w:t>
        </w:r>
      </w:hyperlink>
      <w:r w:rsidRPr="002755B7">
        <w:rPr>
          <w:rFonts w:ascii="Arial" w:hAnsi="Arial" w:cs="Arial"/>
          <w:color w:val="000000"/>
          <w:sz w:val="20"/>
          <w:szCs w:val="20"/>
        </w:rPr>
        <w:t xml:space="preserve"> Lựa chọn nhà thầu để thực hiện các gói th</w:t>
      </w:r>
      <w:r w:rsidRPr="002755B7">
        <w:rPr>
          <w:rFonts w:ascii="Arial" w:hAnsi="Arial" w:cs="Arial"/>
          <w:color w:val="000000"/>
          <w:sz w:val="20"/>
          <w:szCs w:val="20"/>
        </w:rPr>
        <w:t xml:space="preserve">ầu thuộc dự án đầu tư kinh doanh quy định tại </w:t>
      </w:r>
      <w:bookmarkStart w:id="8" w:name="tc_2"/>
      <w:r w:rsidRPr="002755B7">
        <w:rPr>
          <w:rFonts w:ascii="Arial" w:hAnsi="Arial" w:cs="Arial"/>
          <w:color w:val="000000"/>
          <w:sz w:val="20"/>
          <w:szCs w:val="20"/>
        </w:rPr>
        <w:t>khoản 3 Điều 2 của Luật này</w:t>
      </w:r>
      <w:bookmarkEnd w:id="8"/>
      <w:r w:rsidRPr="002755B7">
        <w:rPr>
          <w:rFonts w:ascii="Arial" w:hAnsi="Arial" w:cs="Arial"/>
          <w:color w:val="000000"/>
          <w:sz w:val="20"/>
          <w:szCs w:val="20"/>
        </w:rPr>
        <w:t>; lựa chọn nhà thầu cung cấp hàng hóa, dịch vụ tư vấn, dịch vụ phi tư vấn phục vụ trực tiếp cho gói thầu mà đơn vị sự nghiệp công lập đã ký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Việc xác định hòa giải viên, t</w:t>
      </w:r>
      <w:r w:rsidRPr="002755B7">
        <w:rPr>
          <w:rFonts w:ascii="Arial" w:hAnsi="Arial" w:cs="Arial"/>
          <w:color w:val="000000"/>
          <w:sz w:val="20"/>
          <w:szCs w:val="20"/>
        </w:rPr>
        <w:t>hành viên trong ban phân xử tranh chấp, hội đồng trọng tài để xử lý tranh chấp phát sinh trong quá trình thực hiện hợp đồng do các bên tự quyết định theo quy định của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Mua sắm hàng hóa, dịch vụ có giá bán do Nhà nước định giá cụ thể theo quy đị</w:t>
      </w:r>
      <w:r w:rsidRPr="002755B7">
        <w:rPr>
          <w:rFonts w:ascii="Arial" w:hAnsi="Arial" w:cs="Arial"/>
          <w:color w:val="000000"/>
          <w:sz w:val="20"/>
          <w:szCs w:val="20"/>
        </w:rPr>
        <w:t>nh của pháp luật về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Lựa chọn nhà thầu cung cấp dịch vụ dầu khí, hàng hóa phục vụ hoạt động dầu khí phù hợp với hợp đồng dầu khí được cấp có thẩm quyền phê duyệt theo quy định của Luật Dầu khí.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w:t>
      </w:r>
      <w:hyperlink w:anchor="_ftn12" w:history="1">
        <w:r w:rsidRPr="002755B7">
          <w:rPr>
            <w:rFonts w:ascii="Arial" w:hAnsi="Arial" w:cs="Arial"/>
            <w:color w:val="0000FF"/>
            <w:sz w:val="20"/>
            <w:szCs w:val="20"/>
            <w:u w:val="single"/>
            <w:vertAlign w:val="superscript"/>
          </w:rPr>
          <w:t>[12]</w:t>
        </w:r>
      </w:hyperlink>
      <w:r w:rsidRPr="002755B7">
        <w:rPr>
          <w:rFonts w:ascii="Arial" w:hAnsi="Arial" w:cs="Arial"/>
          <w:color w:val="000000"/>
          <w:sz w:val="20"/>
          <w:szCs w:val="20"/>
        </w:rPr>
        <w:t xml:space="preserve"> Đối với phần kinh phí </w:t>
      </w:r>
      <w:r w:rsidRPr="002755B7">
        <w:rPr>
          <w:rFonts w:ascii="Arial" w:hAnsi="Arial" w:cs="Arial"/>
          <w:color w:val="000000"/>
          <w:sz w:val="20"/>
          <w:szCs w:val="20"/>
        </w:rPr>
        <w:t>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w:t>
      </w:r>
      <w:r w:rsidRPr="002755B7">
        <w:rPr>
          <w:rFonts w:ascii="Arial" w:hAnsi="Arial" w:cs="Arial"/>
          <w:color w:val="000000"/>
          <w:sz w:val="20"/>
          <w:szCs w:val="20"/>
        </w:rPr>
        <w:t xml:space="preserve"> sáng tạo.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9.</w:t>
      </w:r>
      <w:hyperlink w:anchor="_ftn13" w:history="1">
        <w:r w:rsidRPr="002755B7">
          <w:rPr>
            <w:rFonts w:ascii="Arial" w:hAnsi="Arial" w:cs="Arial"/>
            <w:color w:val="0000FF"/>
            <w:sz w:val="20"/>
            <w:szCs w:val="20"/>
            <w:u w:val="single"/>
            <w:vertAlign w:val="superscript"/>
          </w:rPr>
          <w:t>[13]</w:t>
        </w:r>
      </w:hyperlink>
      <w:r w:rsidRPr="002755B7">
        <w:rPr>
          <w:rFonts w:ascii="Arial" w:hAnsi="Arial" w:cs="Arial"/>
          <w:color w:val="000000"/>
          <w:sz w:val="20"/>
          <w:szCs w:val="20"/>
        </w:rPr>
        <w:t xml:space="preserve"> Đối với việc mua sắm hàng hóa, dịch vụ để thực hiện nhiệm vụ khoa học, công nghệ và đổi mới sáng tạo trong lĩnh vực nông, lâm, ngư nghiệp thông qua mua trực tiếp từ hộ gia đình, cá nhân thì tổ chức, cá nhân chủ t</w:t>
      </w:r>
      <w:r w:rsidRPr="002755B7">
        <w:rPr>
          <w:rFonts w:ascii="Arial" w:hAnsi="Arial" w:cs="Arial"/>
          <w:color w:val="000000"/>
          <w:sz w:val="20"/>
          <w:szCs w:val="20"/>
        </w:rPr>
        <w:t>rì nhiệm vụ khoa học, công nghệ và đổi mới sáng tạo thực hiện mua gom trực tiếp hàng hóa, dịch vụ từ hộ gia đình, cá nhân.</w:t>
      </w:r>
    </w:p>
    <w:p w:rsidR="00000000" w:rsidRPr="002755B7" w:rsidRDefault="000836E8" w:rsidP="00D17E92">
      <w:pPr>
        <w:spacing w:after="120"/>
        <w:ind w:firstLine="720"/>
        <w:jc w:val="both"/>
        <w:rPr>
          <w:rFonts w:ascii="Arial" w:hAnsi="Arial" w:cs="Arial"/>
          <w:sz w:val="20"/>
          <w:szCs w:val="20"/>
        </w:rPr>
      </w:pPr>
      <w:bookmarkStart w:id="9" w:name="dieu_4"/>
      <w:r w:rsidRPr="002755B7">
        <w:rPr>
          <w:rFonts w:ascii="Arial" w:hAnsi="Arial" w:cs="Arial"/>
          <w:b/>
          <w:bCs/>
          <w:color w:val="000000"/>
          <w:sz w:val="20"/>
          <w:szCs w:val="20"/>
        </w:rPr>
        <w:t>Điều 4. Giải thích từ ngữ</w:t>
      </w:r>
      <w:bookmarkEnd w:id="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Trong Luật này, các từ ngữ dưới đây được hiểu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hyperlink w:anchor="_ftn14" w:history="1">
        <w:r w:rsidRPr="002755B7">
          <w:rPr>
            <w:rFonts w:ascii="Arial" w:hAnsi="Arial" w:cs="Arial"/>
            <w:color w:val="0000FF"/>
            <w:sz w:val="20"/>
            <w:szCs w:val="20"/>
            <w:u w:val="single"/>
            <w:vertAlign w:val="superscript"/>
          </w:rPr>
          <w:t>[14]</w:t>
        </w:r>
      </w:hyperlink>
      <w:r w:rsidRPr="002755B7">
        <w:rPr>
          <w:rFonts w:ascii="Arial" w:hAnsi="Arial" w:cs="Arial"/>
          <w:i/>
          <w:iCs/>
          <w:color w:val="000000"/>
          <w:sz w:val="20"/>
          <w:szCs w:val="20"/>
        </w:rPr>
        <w:t xml:space="preserve"> Bên mời thầu</w:t>
      </w:r>
      <w:r w:rsidRPr="002755B7">
        <w:rPr>
          <w:rFonts w:ascii="Arial" w:hAnsi="Arial" w:cs="Arial"/>
          <w:color w:val="000000"/>
          <w:sz w:val="20"/>
          <w:szCs w:val="20"/>
        </w:rPr>
        <w:t xml:space="preserve"> là cơ </w:t>
      </w:r>
      <w:r w:rsidRPr="002755B7">
        <w:rPr>
          <w:rFonts w:ascii="Arial" w:hAnsi="Arial" w:cs="Arial"/>
          <w:color w:val="000000"/>
          <w:sz w:val="20"/>
          <w:szCs w:val="20"/>
        </w:rPr>
        <w:t>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r w:rsidRPr="002755B7">
        <w:rPr>
          <w:rFonts w:ascii="Arial" w:hAnsi="Arial" w:cs="Arial"/>
          <w:i/>
          <w:iCs/>
          <w:color w:val="000000"/>
          <w:sz w:val="20"/>
          <w:szCs w:val="20"/>
        </w:rPr>
        <w:t xml:space="preserve"> Chủ đầu tư</w:t>
      </w:r>
      <w:r w:rsidRPr="002755B7">
        <w:rPr>
          <w:rFonts w:ascii="Arial" w:hAnsi="Arial" w:cs="Arial"/>
          <w:color w:val="000000"/>
          <w:sz w:val="20"/>
          <w:szCs w:val="20"/>
        </w:rPr>
        <w:t xml:space="preserve"> là cơ quan, tổ chức sở hữu vốn, vay vốn h</w:t>
      </w:r>
      <w:r w:rsidRPr="002755B7">
        <w:rPr>
          <w:rFonts w:ascii="Arial" w:hAnsi="Arial" w:cs="Arial"/>
          <w:color w:val="000000"/>
          <w:sz w:val="20"/>
          <w:szCs w:val="20"/>
        </w:rPr>
        <w:t>oặc được giao trực tiếp quản lý, sử dụng vốn, quản lý quá trình thực hiện dự án; đơn vị sử dụng ngân sách; đơn vị dự toán trực tiếp sử dụng dự toán mua sắm ngoài ngân sách nhà nước; đơn vị mua sắm tập trung.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2a.</w:t>
      </w:r>
      <w:hyperlink w:anchor="_ftn15" w:history="1">
        <w:r w:rsidRPr="002755B7">
          <w:rPr>
            <w:rFonts w:ascii="Arial" w:hAnsi="Arial" w:cs="Arial"/>
            <w:color w:val="0000FF"/>
            <w:sz w:val="20"/>
            <w:szCs w:val="20"/>
            <w:u w:val="single"/>
            <w:vertAlign w:val="superscript"/>
          </w:rPr>
          <w:t>[15]</w:t>
        </w:r>
      </w:hyperlink>
      <w:r w:rsidRPr="002755B7">
        <w:rPr>
          <w:rFonts w:ascii="Arial" w:hAnsi="Arial" w:cs="Arial"/>
          <w:color w:val="000000"/>
          <w:sz w:val="20"/>
          <w:szCs w:val="20"/>
        </w:rPr>
        <w:t xml:space="preserve"> </w:t>
      </w:r>
      <w:r w:rsidRPr="002755B7">
        <w:rPr>
          <w:rFonts w:ascii="Arial" w:hAnsi="Arial" w:cs="Arial"/>
          <w:i/>
          <w:iCs/>
          <w:color w:val="000000"/>
          <w:sz w:val="20"/>
          <w:szCs w:val="20"/>
        </w:rPr>
        <w:t>Cơ quan có thẩ</w:t>
      </w:r>
      <w:r w:rsidRPr="002755B7">
        <w:rPr>
          <w:rFonts w:ascii="Arial" w:hAnsi="Arial" w:cs="Arial"/>
          <w:i/>
          <w:iCs/>
          <w:color w:val="000000"/>
          <w:sz w:val="20"/>
          <w:szCs w:val="20"/>
        </w:rPr>
        <w:t>m quyền</w:t>
      </w:r>
      <w:r w:rsidRPr="002755B7">
        <w:rPr>
          <w:rFonts w:ascii="Arial" w:hAnsi="Arial" w:cs="Arial"/>
          <w:color w:val="000000"/>
          <w:sz w:val="20"/>
          <w:szCs w:val="20"/>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w:t>
      </w:r>
      <w:r w:rsidRPr="002755B7">
        <w:rPr>
          <w:rFonts w:ascii="Arial" w:hAnsi="Arial" w:cs="Arial"/>
          <w:color w:val="000000"/>
          <w:sz w:val="20"/>
          <w:szCs w:val="20"/>
        </w:rPr>
        <w:t>ẩm quyền là cơ quan quyết định tổ chức đấu thầu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r w:rsidRPr="002755B7">
        <w:rPr>
          <w:rFonts w:ascii="Arial" w:hAnsi="Arial" w:cs="Arial"/>
          <w:i/>
          <w:iCs/>
          <w:color w:val="000000"/>
          <w:sz w:val="20"/>
          <w:szCs w:val="20"/>
        </w:rPr>
        <w:t xml:space="preserve"> Danh sách ngắn</w:t>
      </w:r>
      <w:r w:rsidRPr="002755B7">
        <w:rPr>
          <w:rFonts w:ascii="Arial" w:hAnsi="Arial" w:cs="Arial"/>
          <w:color w:val="000000"/>
          <w:sz w:val="20"/>
          <w:szCs w:val="20"/>
        </w:rPr>
        <w:t xml:space="preserve"> là danh sách nhà thầu trúng sơ tuyển đối với đấu thầu rộng rãi có sơ tuyển; danh sách nhà thầu, nhà đầu tư được mời tham dự thầu đối với đấu thầu hạn chế; danh sách nhà </w:t>
      </w:r>
      <w:r w:rsidRPr="002755B7">
        <w:rPr>
          <w:rFonts w:ascii="Arial" w:hAnsi="Arial" w:cs="Arial"/>
          <w:color w:val="000000"/>
          <w:sz w:val="20"/>
          <w:szCs w:val="20"/>
        </w:rPr>
        <w:t>thầu có hồ sơ quan tâm đáp ứng yêu cầu của hồ sơ mời quan tâm.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w:t>
      </w:r>
      <w:r w:rsidRPr="002755B7">
        <w:rPr>
          <w:rFonts w:ascii="Arial" w:hAnsi="Arial" w:cs="Arial"/>
          <w:i/>
          <w:iCs/>
          <w:color w:val="000000"/>
          <w:sz w:val="20"/>
          <w:szCs w:val="20"/>
        </w:rPr>
        <w:t xml:space="preserve"> Dịch vụ tư vấn</w:t>
      </w:r>
      <w:r w:rsidRPr="002755B7">
        <w:rPr>
          <w:rFonts w:ascii="Arial" w:hAnsi="Arial" w:cs="Arial"/>
          <w:color w:val="000000"/>
          <w:sz w:val="20"/>
          <w:szCs w:val="20"/>
        </w:rPr>
        <w:t xml:space="preserve"> là một hoặc một số hoạt động dịch vụ bao gồm: lập, đánh giá báo cáo quy hoạch, tổng sơ đồ phát triển, kiến trúc; khảo sát, lập báo cáo nghiên cứu tiền khả thi, báo cáo đề xuất</w:t>
      </w:r>
      <w:r w:rsidRPr="002755B7">
        <w:rPr>
          <w:rFonts w:ascii="Arial" w:hAnsi="Arial" w:cs="Arial"/>
          <w:color w:val="000000"/>
          <w:sz w:val="20"/>
          <w:szCs w:val="20"/>
        </w:rPr>
        <w:t xml:space="preserve">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w:t>
      </w:r>
      <w:r w:rsidRPr="002755B7">
        <w:rPr>
          <w:rFonts w:ascii="Arial" w:hAnsi="Arial" w:cs="Arial"/>
          <w:color w:val="000000"/>
          <w:sz w:val="20"/>
          <w:szCs w:val="20"/>
        </w:rPr>
        <w:t>vấn quản lý dự án; tư vấn thu xếp tài chính; kiểm toán và các dịch vụ tư vấn khác.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w:t>
      </w:r>
      <w:r w:rsidRPr="002755B7">
        <w:rPr>
          <w:rFonts w:ascii="Arial" w:hAnsi="Arial" w:cs="Arial"/>
          <w:i/>
          <w:iCs/>
          <w:color w:val="000000"/>
          <w:sz w:val="20"/>
          <w:szCs w:val="20"/>
        </w:rPr>
        <w:t xml:space="preserve"> Dịch vụ phi tư vấn</w:t>
      </w:r>
      <w:r w:rsidRPr="002755B7">
        <w:rPr>
          <w:rFonts w:ascii="Arial" w:hAnsi="Arial" w:cs="Arial"/>
          <w:color w:val="000000"/>
          <w:sz w:val="20"/>
          <w:szCs w:val="20"/>
        </w:rPr>
        <w:t xml:space="preserve"> là một hoặc một số hoạt động dịch vụ bao gồm: logistics, bảo hiểm, quảng cáo, nghiệm thu chạy thử, chụp ảnh vệ tinh; in ấn; vệ sinh; truyền thông; sửa </w:t>
      </w:r>
      <w:r w:rsidRPr="002755B7">
        <w:rPr>
          <w:rFonts w:ascii="Arial" w:hAnsi="Arial" w:cs="Arial"/>
          <w:color w:val="000000"/>
          <w:sz w:val="20"/>
          <w:szCs w:val="20"/>
        </w:rPr>
        <w:t>chữa, bảo trì, bảo dưỡng và hoạt động dịch vụ khác không phải là dịch vụ tư vấn quy định tại khoản 4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w:t>
      </w:r>
      <w:hyperlink w:anchor="_ftn16" w:history="1">
        <w:r w:rsidRPr="002755B7">
          <w:rPr>
            <w:rFonts w:ascii="Arial" w:hAnsi="Arial" w:cs="Arial"/>
            <w:color w:val="0000FF"/>
            <w:sz w:val="20"/>
            <w:szCs w:val="20"/>
            <w:u w:val="single"/>
            <w:vertAlign w:val="superscript"/>
          </w:rPr>
          <w:t>[16]</w:t>
        </w:r>
      </w:hyperlink>
      <w:r w:rsidRPr="002755B7">
        <w:rPr>
          <w:rFonts w:ascii="Arial" w:hAnsi="Arial" w:cs="Arial"/>
          <w:i/>
          <w:iCs/>
          <w:color w:val="000000"/>
          <w:sz w:val="20"/>
          <w:szCs w:val="20"/>
        </w:rPr>
        <w:t xml:space="preserve"> Dự án đầu tư</w:t>
      </w:r>
      <w:r w:rsidRPr="002755B7">
        <w:rPr>
          <w:rFonts w:ascii="Arial" w:hAnsi="Arial" w:cs="Arial"/>
          <w:color w:val="000000"/>
          <w:sz w:val="20"/>
          <w:szCs w:val="20"/>
        </w:rPr>
        <w:t xml:space="preserve"> (sau đây gọi là dự án) tại Luật này bao gồm: chương trình, dự án, nhiệm vụ quy hoạch theo quy định </w:t>
      </w:r>
      <w:r w:rsidRPr="002755B7">
        <w:rPr>
          <w:rFonts w:ascii="Arial" w:hAnsi="Arial" w:cs="Arial"/>
          <w:color w:val="000000"/>
          <w:sz w:val="20"/>
          <w:szCs w:val="20"/>
        </w:rPr>
        <w:t>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w:t>
      </w:r>
      <w:r w:rsidRPr="002755B7">
        <w:rPr>
          <w:rFonts w:ascii="Arial" w:hAnsi="Arial" w:cs="Arial"/>
          <w:i/>
          <w:iCs/>
          <w:color w:val="000000"/>
          <w:sz w:val="20"/>
          <w:szCs w:val="20"/>
        </w:rPr>
        <w:t xml:space="preserve"> Dự toán mua sắm</w:t>
      </w:r>
      <w:r w:rsidRPr="002755B7">
        <w:rPr>
          <w:rFonts w:ascii="Arial" w:hAnsi="Arial" w:cs="Arial"/>
          <w:b/>
          <w:bCs/>
          <w:color w:val="000000"/>
          <w:sz w:val="20"/>
          <w:szCs w:val="20"/>
        </w:rPr>
        <w:t xml:space="preserve"> </w:t>
      </w:r>
      <w:r w:rsidRPr="002755B7">
        <w:rPr>
          <w:rFonts w:ascii="Arial" w:hAnsi="Arial" w:cs="Arial"/>
          <w:color w:val="000000"/>
          <w:sz w:val="20"/>
          <w:szCs w:val="20"/>
        </w:rPr>
        <w:t>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w:t>
      </w:r>
      <w:r w:rsidRPr="002755B7">
        <w:rPr>
          <w:rFonts w:ascii="Arial" w:hAnsi="Arial" w:cs="Arial"/>
          <w:color w:val="000000"/>
          <w:sz w:val="20"/>
          <w:szCs w:val="20"/>
        </w:rPr>
        <w:t xml:space="preserve">, tổ chức xã hội - nghề nghiệp, tổ chức xã hội, đơn vị thuộc lực lượng vũ trang nhân dân, đơn vị sự nghiệp công lập và các tổ chức, cá nhân khác; dự kiến nguồn kinh </w:t>
      </w:r>
      <w:r w:rsidRPr="002755B7">
        <w:rPr>
          <w:rFonts w:ascii="Arial" w:hAnsi="Arial" w:cs="Arial"/>
          <w:color w:val="000000"/>
          <w:sz w:val="20"/>
          <w:szCs w:val="20"/>
        </w:rPr>
        <w:lastRenderedPageBreak/>
        <w:t>phí để mua sắm trong phạm vi nguồn tài chính hợp pháp của cơ quan nhà nước, đơn vị sự nghiệ</w:t>
      </w:r>
      <w:r w:rsidRPr="002755B7">
        <w:rPr>
          <w:rFonts w:ascii="Arial" w:hAnsi="Arial" w:cs="Arial"/>
          <w:color w:val="000000"/>
          <w:sz w:val="20"/>
          <w:szCs w:val="20"/>
        </w:rPr>
        <w:t>p công lập.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w:t>
      </w:r>
      <w:r w:rsidRPr="002755B7">
        <w:rPr>
          <w:rFonts w:ascii="Arial" w:hAnsi="Arial" w:cs="Arial"/>
          <w:i/>
          <w:iCs/>
          <w:color w:val="000000"/>
          <w:sz w:val="20"/>
          <w:szCs w:val="20"/>
        </w:rPr>
        <w:t xml:space="preserve"> Đấu thầu</w:t>
      </w:r>
      <w:r w:rsidRPr="002755B7">
        <w:rPr>
          <w:rFonts w:ascii="Arial" w:hAnsi="Arial" w:cs="Arial"/>
          <w:color w:val="000000"/>
          <w:sz w:val="20"/>
          <w:szCs w:val="20"/>
        </w:rPr>
        <w:t xml:space="preserve">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w:t>
      </w:r>
      <w:r w:rsidRPr="002755B7">
        <w:rPr>
          <w:rFonts w:ascii="Arial" w:hAnsi="Arial" w:cs="Arial"/>
          <w:color w:val="000000"/>
          <w:sz w:val="20"/>
          <w:szCs w:val="20"/>
        </w:rPr>
        <w:t>ranh, công bằng, minh bạch, hiệu quả kinh tế và trách nhiệm giải trình.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9.</w:t>
      </w:r>
      <w:r w:rsidRPr="002755B7">
        <w:rPr>
          <w:rFonts w:ascii="Arial" w:hAnsi="Arial" w:cs="Arial"/>
          <w:i/>
          <w:iCs/>
          <w:color w:val="000000"/>
          <w:sz w:val="20"/>
          <w:szCs w:val="20"/>
        </w:rPr>
        <w:t xml:space="preserve"> Đấu thầu qua mạng</w:t>
      </w:r>
      <w:r w:rsidRPr="002755B7">
        <w:rPr>
          <w:rFonts w:ascii="Arial" w:hAnsi="Arial" w:cs="Arial"/>
          <w:color w:val="000000"/>
          <w:sz w:val="20"/>
          <w:szCs w:val="20"/>
        </w:rPr>
        <w:t xml:space="preserve"> là việc thực hiện hoạt động đấu thầu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10.</w:t>
      </w:r>
      <w:r w:rsidRPr="002755B7">
        <w:rPr>
          <w:rFonts w:ascii="Arial" w:hAnsi="Arial" w:cs="Arial"/>
          <w:i/>
          <w:iCs/>
          <w:color w:val="000000"/>
          <w:sz w:val="20"/>
          <w:szCs w:val="20"/>
        </w:rPr>
        <w:t xml:space="preserve"> Đấu thầu quốc tế</w:t>
      </w:r>
      <w:r w:rsidRPr="002755B7">
        <w:rPr>
          <w:rFonts w:ascii="Arial" w:hAnsi="Arial" w:cs="Arial"/>
          <w:color w:val="000000"/>
          <w:sz w:val="20"/>
          <w:szCs w:val="20"/>
        </w:rPr>
        <w:t xml:space="preserve"> là hoạt động đấu thầu mà nhà thầu, nhà đầu tư trong nước, nước ngoà</w:t>
      </w:r>
      <w:r w:rsidRPr="002755B7">
        <w:rPr>
          <w:rFonts w:ascii="Arial" w:hAnsi="Arial" w:cs="Arial"/>
          <w:color w:val="000000"/>
          <w:sz w:val="20"/>
          <w:szCs w:val="20"/>
        </w:rPr>
        <w:t>i được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11.</w:t>
      </w:r>
      <w:r w:rsidRPr="002755B7">
        <w:rPr>
          <w:rFonts w:ascii="Arial" w:hAnsi="Arial" w:cs="Arial"/>
          <w:i/>
          <w:iCs/>
          <w:color w:val="000000"/>
          <w:sz w:val="20"/>
          <w:szCs w:val="20"/>
        </w:rPr>
        <w:t xml:space="preserve"> Đấu thầu trong nước</w:t>
      </w:r>
      <w:r w:rsidRPr="002755B7">
        <w:rPr>
          <w:rFonts w:ascii="Arial" w:hAnsi="Arial" w:cs="Arial"/>
          <w:color w:val="000000"/>
          <w:sz w:val="20"/>
          <w:szCs w:val="20"/>
        </w:rPr>
        <w:t xml:space="preserve"> là hoạt động</w:t>
      </w:r>
      <w:r w:rsidRPr="002755B7">
        <w:rPr>
          <w:rFonts w:ascii="Arial" w:hAnsi="Arial" w:cs="Arial"/>
          <w:b/>
          <w:bCs/>
          <w:i/>
          <w:iCs/>
          <w:color w:val="000000"/>
          <w:sz w:val="20"/>
          <w:szCs w:val="20"/>
        </w:rPr>
        <w:t xml:space="preserve"> </w:t>
      </w:r>
      <w:r w:rsidRPr="002755B7">
        <w:rPr>
          <w:rFonts w:ascii="Arial" w:hAnsi="Arial" w:cs="Arial"/>
          <w:color w:val="000000"/>
          <w:sz w:val="20"/>
          <w:szCs w:val="20"/>
        </w:rPr>
        <w:t>đấu thầu chỉ có nhà thầu, nhà đầu tư trong nước được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12.</w:t>
      </w:r>
      <w:r w:rsidRPr="002755B7">
        <w:rPr>
          <w:rFonts w:ascii="Arial" w:hAnsi="Arial" w:cs="Arial"/>
          <w:i/>
          <w:iCs/>
          <w:color w:val="000000"/>
          <w:sz w:val="20"/>
          <w:szCs w:val="20"/>
        </w:rPr>
        <w:t xml:space="preserve"> Giá dự thầu</w:t>
      </w:r>
      <w:r w:rsidRPr="002755B7">
        <w:rPr>
          <w:rFonts w:ascii="Arial" w:hAnsi="Arial" w:cs="Arial"/>
          <w:color w:val="000000"/>
          <w:sz w:val="20"/>
          <w:szCs w:val="20"/>
        </w:rPr>
        <w:t xml:space="preserve"> là giá do nhà thầu chào trong đơn dự thầu, bao gồm toàn bộ các chi phí để thực hiện gói thầu theo yêu cầu của hồ sơ</w:t>
      </w:r>
      <w:r w:rsidRPr="002755B7">
        <w:rPr>
          <w:rFonts w:ascii="Arial" w:hAnsi="Arial" w:cs="Arial"/>
          <w:color w:val="000000"/>
          <w:sz w:val="20"/>
          <w:szCs w:val="20"/>
        </w:rPr>
        <w:t xml:space="preserve">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13. </w:t>
      </w:r>
      <w:r w:rsidRPr="002755B7">
        <w:rPr>
          <w:rFonts w:ascii="Arial" w:hAnsi="Arial" w:cs="Arial"/>
          <w:i/>
          <w:iCs/>
          <w:color w:val="000000"/>
          <w:sz w:val="20"/>
          <w:szCs w:val="20"/>
        </w:rPr>
        <w:t>Giá đề nghị trúng thầu</w:t>
      </w:r>
      <w:r w:rsidRPr="002755B7">
        <w:rPr>
          <w:rFonts w:ascii="Arial" w:hAnsi="Arial" w:cs="Arial"/>
          <w:color w:val="000000"/>
          <w:sz w:val="20"/>
          <w:szCs w:val="20"/>
        </w:rPr>
        <w:t xml:space="preserve"> là giá dự thầu của nhà thầu được đề nghị trúng thầu sau khi đã được sửa lỗi, hiệu chỉnh sai lệch theo yêu cầu của hồ sơ mời thầu, hồ sơ yêu cầu, trừ đi giá trị giảm giá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14. </w:t>
      </w:r>
      <w:r w:rsidRPr="002755B7">
        <w:rPr>
          <w:rFonts w:ascii="Arial" w:hAnsi="Arial" w:cs="Arial"/>
          <w:i/>
          <w:iCs/>
          <w:color w:val="000000"/>
          <w:sz w:val="20"/>
          <w:szCs w:val="20"/>
        </w:rPr>
        <w:t>Giá hợp đồng</w:t>
      </w:r>
      <w:r w:rsidRPr="002755B7">
        <w:rPr>
          <w:rFonts w:ascii="Arial" w:hAnsi="Arial" w:cs="Arial"/>
          <w:color w:val="000000"/>
          <w:sz w:val="20"/>
          <w:szCs w:val="20"/>
        </w:rPr>
        <w:t xml:space="preserve"> là giá </w:t>
      </w:r>
      <w:r w:rsidRPr="002755B7">
        <w:rPr>
          <w:rFonts w:ascii="Arial" w:hAnsi="Arial" w:cs="Arial"/>
          <w:color w:val="000000"/>
          <w:sz w:val="20"/>
          <w:szCs w:val="20"/>
        </w:rPr>
        <w:t>trị ghi trong hợp đồng giữa chủ đầu tư và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15. </w:t>
      </w:r>
      <w:r w:rsidRPr="002755B7">
        <w:rPr>
          <w:rFonts w:ascii="Arial" w:hAnsi="Arial" w:cs="Arial"/>
          <w:i/>
          <w:iCs/>
          <w:color w:val="000000"/>
          <w:sz w:val="20"/>
          <w:szCs w:val="20"/>
        </w:rPr>
        <w:t>Gói thầu</w:t>
      </w:r>
      <w:r w:rsidRPr="002755B7">
        <w:rPr>
          <w:rFonts w:ascii="Arial" w:hAnsi="Arial" w:cs="Arial"/>
          <w:color w:val="000000"/>
          <w:sz w:val="20"/>
          <w:szCs w:val="20"/>
        </w:rPr>
        <w:t xml:space="preserve"> là một phần hoặc toàn bộ dự án, dự toán mua sắm, có thể gồm những nội dung mua sắm giống nhau thuộc nhiều dự án hoặc là khối lượng mua sắm một lần, khối lượng mua sắm cho một thời kỳ đối với </w:t>
      </w:r>
      <w:r w:rsidRPr="002755B7">
        <w:rPr>
          <w:rFonts w:ascii="Arial" w:hAnsi="Arial" w:cs="Arial"/>
          <w:color w:val="000000"/>
          <w:sz w:val="20"/>
          <w:szCs w:val="20"/>
        </w:rPr>
        <w:t>dự toán mua sắm, mua sắm tập trung.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16. </w:t>
      </w:r>
      <w:r w:rsidRPr="002755B7">
        <w:rPr>
          <w:rFonts w:ascii="Arial" w:hAnsi="Arial" w:cs="Arial"/>
          <w:i/>
          <w:iCs/>
          <w:color w:val="000000"/>
          <w:sz w:val="20"/>
          <w:szCs w:val="20"/>
        </w:rPr>
        <w:t>Gói thầu hỗn hợp</w:t>
      </w:r>
      <w:r w:rsidRPr="002755B7">
        <w:rPr>
          <w:rFonts w:ascii="Arial" w:hAnsi="Arial" w:cs="Arial"/>
          <w:color w:val="000000"/>
          <w:sz w:val="20"/>
          <w:szCs w:val="20"/>
        </w:rPr>
        <w:t xml:space="preserve"> là gói thầu thuộc các trường hợp sau: thiết kế và cung cấp hàng hóa (EP); thiết kế và xây lắp (EC); cung cấp hàng hóa và xây lắp (PC); thiết kế, cung cấp hàng hóa và xây lắp (EPC); lập dự án, thiết k</w:t>
      </w:r>
      <w:r w:rsidRPr="002755B7">
        <w:rPr>
          <w:rFonts w:ascii="Arial" w:hAnsi="Arial" w:cs="Arial"/>
          <w:color w:val="000000"/>
          <w:sz w:val="20"/>
          <w:szCs w:val="20"/>
        </w:rPr>
        <w:t>ế, cung cấp hàng hóa và xây lắp (chìa khoá trao tay).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17.</w:t>
      </w:r>
      <w:r w:rsidRPr="002755B7">
        <w:rPr>
          <w:rFonts w:ascii="Arial" w:hAnsi="Arial" w:cs="Arial"/>
          <w:i/>
          <w:iCs/>
          <w:color w:val="000000"/>
          <w:sz w:val="20"/>
          <w:szCs w:val="20"/>
        </w:rPr>
        <w:t xml:space="preserve"> Hàng hóa</w:t>
      </w:r>
      <w:r w:rsidRPr="002755B7">
        <w:rPr>
          <w:rFonts w:ascii="Arial" w:hAnsi="Arial" w:cs="Arial"/>
          <w:color w:val="000000"/>
          <w:sz w:val="20"/>
          <w:szCs w:val="20"/>
        </w:rPr>
        <w:t> gồm máy móc, thiết bị, nguyên liệu, nhiên liệu, vật liệu, vật tư, phụ tùng; sản phẩm; phương tiện; hàng tiêu dùng; thuốc, hóa chất, vật tư xét nghiệm, thiết bị y tế; phần mềm thương mại.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18</w:t>
      </w:r>
      <w:r w:rsidRPr="002755B7">
        <w:rPr>
          <w:rFonts w:ascii="Arial" w:hAnsi="Arial" w:cs="Arial"/>
          <w:color w:val="000000"/>
          <w:sz w:val="20"/>
          <w:szCs w:val="20"/>
        </w:rPr>
        <w:t>.</w:t>
      </w:r>
      <w:r w:rsidRPr="002755B7">
        <w:rPr>
          <w:rFonts w:ascii="Arial" w:hAnsi="Arial" w:cs="Arial"/>
          <w:i/>
          <w:iCs/>
          <w:color w:val="000000"/>
          <w:sz w:val="20"/>
          <w:szCs w:val="20"/>
        </w:rPr>
        <w:t xml:space="preserve"> Hệ thống mạng đấu thầu quốc gia</w:t>
      </w:r>
      <w:r w:rsidRPr="002755B7">
        <w:rPr>
          <w:rFonts w:ascii="Arial" w:hAnsi="Arial" w:cs="Arial"/>
          <w:color w:val="000000"/>
          <w:sz w:val="20"/>
          <w:szCs w:val="20"/>
        </w:rPr>
        <w:t xml:space="preserve"> là hệ thống công nghệ thông tin do cơ quan quản lý nhà nước về hoạt động đấu thầu xây dựng và quản lý nhằm mục đích thống nhất quản lý thông tin về đấu thầu và thực hiện đấu thầu qua mạng.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19. </w:t>
      </w:r>
      <w:r w:rsidRPr="002755B7">
        <w:rPr>
          <w:rFonts w:ascii="Arial" w:hAnsi="Arial" w:cs="Arial"/>
          <w:i/>
          <w:iCs/>
          <w:color w:val="000000"/>
          <w:sz w:val="20"/>
          <w:szCs w:val="20"/>
        </w:rPr>
        <w:t>Hồ sơ mời quan tâm, hồ sơ mời</w:t>
      </w:r>
      <w:r w:rsidRPr="002755B7">
        <w:rPr>
          <w:rFonts w:ascii="Arial" w:hAnsi="Arial" w:cs="Arial"/>
          <w:i/>
          <w:iCs/>
          <w:color w:val="000000"/>
          <w:sz w:val="20"/>
          <w:szCs w:val="20"/>
        </w:rPr>
        <w:t xml:space="preserve"> sơ tuyển</w:t>
      </w:r>
      <w:r w:rsidRPr="002755B7">
        <w:rPr>
          <w:rFonts w:ascii="Arial" w:hAnsi="Arial" w:cs="Arial"/>
          <w:color w:val="000000"/>
          <w:sz w:val="20"/>
          <w:szCs w:val="20"/>
        </w:rPr>
        <w:t xml:space="preserve"> là toàn bộ tài liệu sử dụng cho hình thức đấu thầu rộng rãi có bước mời quan tâm, sơ tuyển, bao gồm các yêu cầu về năng lực và kinh nghiệm đối với nhà thầu làm căn cứ để chủ đầu tư</w:t>
      </w:r>
      <w:hyperlink w:anchor="_ftn17" w:history="1">
        <w:r w:rsidRPr="002755B7">
          <w:rPr>
            <w:rFonts w:ascii="Arial" w:hAnsi="Arial" w:cs="Arial"/>
            <w:color w:val="0000FF"/>
            <w:sz w:val="20"/>
            <w:szCs w:val="20"/>
            <w:u w:val="single"/>
            <w:vertAlign w:val="superscript"/>
          </w:rPr>
          <w:t>[17]</w:t>
        </w:r>
      </w:hyperlink>
      <w:r w:rsidRPr="002755B7">
        <w:rPr>
          <w:rFonts w:ascii="Arial" w:hAnsi="Arial" w:cs="Arial"/>
          <w:color w:val="000000"/>
          <w:sz w:val="20"/>
          <w:szCs w:val="20"/>
        </w:rPr>
        <w:t xml:space="preserve"> lựa chọn danh sách nhà thầu trúng s</w:t>
      </w:r>
      <w:r w:rsidRPr="002755B7">
        <w:rPr>
          <w:rFonts w:ascii="Arial" w:hAnsi="Arial" w:cs="Arial"/>
          <w:color w:val="000000"/>
          <w:sz w:val="20"/>
          <w:szCs w:val="20"/>
        </w:rPr>
        <w:t>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w:t>
      </w:r>
      <w:r w:rsidRPr="002755B7">
        <w:rPr>
          <w:rFonts w:ascii="Arial" w:hAnsi="Arial" w:cs="Arial"/>
          <w:color w:val="000000"/>
          <w:sz w:val="20"/>
          <w:szCs w:val="20"/>
        </w:rPr>
        <w:t>ật về đất đai, pháp luật về quản lý ngành, lĩnh vực, bao gồm yêu cầu sơ bộ về năng lực, kinh nghiệm đối với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20.</w:t>
      </w:r>
      <w:r w:rsidRPr="002755B7">
        <w:rPr>
          <w:rFonts w:ascii="Arial" w:hAnsi="Arial" w:cs="Arial"/>
          <w:i/>
          <w:iCs/>
          <w:color w:val="000000"/>
          <w:sz w:val="20"/>
          <w:szCs w:val="20"/>
        </w:rPr>
        <w:t xml:space="preserve"> Hồ sơ quan tâm, hồ sơ dự sơ tuyển</w:t>
      </w:r>
      <w:r w:rsidRPr="002755B7">
        <w:rPr>
          <w:rFonts w:ascii="Arial" w:hAnsi="Arial" w:cs="Arial"/>
          <w:color w:val="000000"/>
          <w:sz w:val="20"/>
          <w:szCs w:val="20"/>
        </w:rPr>
        <w:t xml:space="preserve"> là toàn bộ tài liệu do nhà thầu lập và nộp cho chủ đầu tư</w:t>
      </w:r>
      <w:hyperlink w:anchor="_ftn18" w:history="1">
        <w:r w:rsidRPr="002755B7">
          <w:rPr>
            <w:rFonts w:ascii="Arial" w:hAnsi="Arial" w:cs="Arial"/>
            <w:color w:val="0000FF"/>
            <w:sz w:val="20"/>
            <w:szCs w:val="20"/>
            <w:u w:val="single"/>
            <w:vertAlign w:val="superscript"/>
          </w:rPr>
          <w:t>[18]</w:t>
        </w:r>
      </w:hyperlink>
      <w:r w:rsidRPr="002755B7">
        <w:rPr>
          <w:rFonts w:ascii="Arial" w:hAnsi="Arial" w:cs="Arial"/>
          <w:color w:val="000000"/>
          <w:sz w:val="20"/>
          <w:szCs w:val="20"/>
        </w:rPr>
        <w:t xml:space="preserve"> theo yêu c</w:t>
      </w:r>
      <w:r w:rsidRPr="002755B7">
        <w:rPr>
          <w:rFonts w:ascii="Arial" w:hAnsi="Arial" w:cs="Arial"/>
          <w:color w:val="000000"/>
          <w:sz w:val="20"/>
          <w:szCs w:val="20"/>
        </w:rPr>
        <w:t>ầu của hồ sơ mời quan tâm, hồ sơ mời sơ tuyển. Trường hợp lựa chọn nhà đầu tư, hồ sơ đăng ký thực hiện dự án là toàn bộ tài liệu do nhà đầu tư lập và nộp theo yêu cầu của hồ sơ mời quan tâm.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21.</w:t>
      </w:r>
      <w:r w:rsidRPr="002755B7">
        <w:rPr>
          <w:rFonts w:ascii="Arial" w:hAnsi="Arial" w:cs="Arial"/>
          <w:i/>
          <w:iCs/>
          <w:color w:val="000000"/>
          <w:sz w:val="20"/>
          <w:szCs w:val="20"/>
        </w:rPr>
        <w:t xml:space="preserve"> Hồ sơ mời thầu</w:t>
      </w:r>
      <w:r w:rsidRPr="002755B7">
        <w:rPr>
          <w:rFonts w:ascii="Arial" w:hAnsi="Arial" w:cs="Arial"/>
          <w:color w:val="000000"/>
          <w:sz w:val="20"/>
          <w:szCs w:val="20"/>
        </w:rPr>
        <w:t xml:space="preserve"> là toàn bộ tài liệu sử dụng cho hình thức đấ</w:t>
      </w:r>
      <w:r w:rsidRPr="002755B7">
        <w:rPr>
          <w:rFonts w:ascii="Arial" w:hAnsi="Arial" w:cs="Arial"/>
          <w:color w:val="000000"/>
          <w:sz w:val="20"/>
          <w:szCs w:val="20"/>
        </w:rPr>
        <w:t>u thầu rộng rãi, đấu thầu hạn chế, chào hàng cạnh tranh, bao gồm các yêu cầu cho một dự án, gói thầu, dự án đầu tư kinh doanh làm căn cứ để nhà thầu, nhà đầu tư chuẩn bị hồ sơ dự thầu và để chủ đầu tư, bên mời thầu</w:t>
      </w:r>
      <w:hyperlink w:anchor="_ftn19" w:history="1">
        <w:r w:rsidRPr="002755B7">
          <w:rPr>
            <w:rFonts w:ascii="Arial" w:hAnsi="Arial" w:cs="Arial"/>
            <w:color w:val="0000FF"/>
            <w:sz w:val="20"/>
            <w:szCs w:val="20"/>
            <w:u w:val="single"/>
            <w:vertAlign w:val="superscript"/>
          </w:rPr>
          <w:t>[19]</w:t>
        </w:r>
      </w:hyperlink>
      <w:r w:rsidRPr="002755B7">
        <w:rPr>
          <w:rFonts w:ascii="Arial" w:hAnsi="Arial" w:cs="Arial"/>
          <w:color w:val="000000"/>
          <w:sz w:val="20"/>
          <w:szCs w:val="20"/>
        </w:rPr>
        <w:t xml:space="preserve"> tổ chức đ</w:t>
      </w:r>
      <w:r w:rsidRPr="002755B7">
        <w:rPr>
          <w:rFonts w:ascii="Arial" w:hAnsi="Arial" w:cs="Arial"/>
          <w:color w:val="000000"/>
          <w:sz w:val="20"/>
          <w:szCs w:val="20"/>
        </w:rPr>
        <w:t>ánh giá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22.</w:t>
      </w:r>
      <w:r w:rsidRPr="002755B7">
        <w:rPr>
          <w:rFonts w:ascii="Arial" w:hAnsi="Arial" w:cs="Arial"/>
          <w:i/>
          <w:iCs/>
          <w:color w:val="000000"/>
          <w:sz w:val="20"/>
          <w:szCs w:val="20"/>
        </w:rPr>
        <w:t xml:space="preserve"> Hồ sơ yêu cầu</w:t>
      </w:r>
      <w:r w:rsidRPr="002755B7">
        <w:rPr>
          <w:rFonts w:ascii="Arial" w:hAnsi="Arial" w:cs="Arial"/>
          <w:color w:val="000000"/>
          <w:sz w:val="20"/>
          <w:szCs w:val="20"/>
        </w:rPr>
        <w:t xml:space="preserve"> là toàn bộ tài liệu sử dụng cho hình thức chỉ định thầu, mua sắm trực tiếp, đàm phán giá, bao gồm các yêu cầu cho gói thầu, làm căn cứ để nhà thầu chuẩn bị hồ sơ đề xuất và để chủ đầu tư</w:t>
      </w:r>
      <w:hyperlink w:anchor="_ftn20" w:history="1">
        <w:r w:rsidRPr="002755B7">
          <w:rPr>
            <w:rFonts w:ascii="Arial" w:hAnsi="Arial" w:cs="Arial"/>
            <w:color w:val="0000FF"/>
            <w:sz w:val="20"/>
            <w:szCs w:val="20"/>
            <w:u w:val="single"/>
            <w:vertAlign w:val="superscript"/>
          </w:rPr>
          <w:t>[20]</w:t>
        </w:r>
      </w:hyperlink>
      <w:r w:rsidRPr="002755B7">
        <w:rPr>
          <w:rFonts w:ascii="Arial" w:hAnsi="Arial" w:cs="Arial"/>
          <w:color w:val="000000"/>
          <w:sz w:val="20"/>
          <w:szCs w:val="20"/>
        </w:rPr>
        <w:t xml:space="preserve"> tổ chức đánh giá hồ sơ đề xuất.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23. </w:t>
      </w:r>
      <w:r w:rsidRPr="002755B7">
        <w:rPr>
          <w:rFonts w:ascii="Arial" w:hAnsi="Arial" w:cs="Arial"/>
          <w:i/>
          <w:iCs/>
          <w:color w:val="000000"/>
          <w:sz w:val="20"/>
          <w:szCs w:val="20"/>
        </w:rPr>
        <w:t>Hồ sơ dự thầu, hồ sơ đề xuất</w:t>
      </w:r>
      <w:r w:rsidRPr="002755B7">
        <w:rPr>
          <w:rFonts w:ascii="Arial" w:hAnsi="Arial" w:cs="Arial"/>
          <w:color w:val="000000"/>
          <w:sz w:val="20"/>
          <w:szCs w:val="20"/>
        </w:rPr>
        <w:t xml:space="preserve"> là toàn bộ tài liệu do nhà thầu, nhà đầu tư lập và nộp cho chủ đầu tư, bên mời thầu</w:t>
      </w:r>
      <w:hyperlink w:anchor="_ftn21" w:history="1">
        <w:r w:rsidRPr="002755B7">
          <w:rPr>
            <w:rFonts w:ascii="Arial" w:hAnsi="Arial" w:cs="Arial"/>
            <w:color w:val="0000FF"/>
            <w:sz w:val="20"/>
            <w:szCs w:val="20"/>
            <w:u w:val="single"/>
            <w:vertAlign w:val="superscript"/>
          </w:rPr>
          <w:t>[21]</w:t>
        </w:r>
      </w:hyperlink>
      <w:r w:rsidRPr="002755B7">
        <w:rPr>
          <w:rFonts w:ascii="Arial" w:hAnsi="Arial" w:cs="Arial"/>
          <w:color w:val="000000"/>
          <w:sz w:val="20"/>
          <w:szCs w:val="20"/>
        </w:rPr>
        <w:t xml:space="preserve"> theo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24.</w:t>
      </w:r>
      <w:hyperlink w:anchor="_ftn22" w:history="1">
        <w:r w:rsidRPr="002755B7">
          <w:rPr>
            <w:rFonts w:ascii="Arial" w:hAnsi="Arial" w:cs="Arial"/>
            <w:color w:val="0000FF"/>
            <w:sz w:val="20"/>
            <w:szCs w:val="20"/>
            <w:u w:val="single"/>
            <w:vertAlign w:val="superscript"/>
          </w:rPr>
          <w:t>[22]</w:t>
        </w:r>
      </w:hyperlink>
      <w:r w:rsidRPr="002755B7">
        <w:rPr>
          <w:rFonts w:ascii="Arial" w:hAnsi="Arial" w:cs="Arial"/>
          <w:color w:val="000000"/>
          <w:sz w:val="20"/>
          <w:szCs w:val="20"/>
        </w:rPr>
        <w:t xml:space="preserve"> </w:t>
      </w:r>
      <w:r w:rsidRPr="002755B7">
        <w:rPr>
          <w:rFonts w:ascii="Arial" w:hAnsi="Arial" w:cs="Arial"/>
          <w:i/>
          <w:iCs/>
          <w:color w:val="000000"/>
          <w:sz w:val="20"/>
          <w:szCs w:val="20"/>
        </w:rPr>
        <w:t>Người có thẩm quyền</w:t>
      </w:r>
      <w:r w:rsidRPr="002755B7">
        <w:rPr>
          <w:rFonts w:ascii="Arial" w:hAnsi="Arial" w:cs="Arial"/>
          <w:color w:val="000000"/>
          <w:sz w:val="20"/>
          <w:szCs w:val="20"/>
        </w:rPr>
        <w:t>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w:t>
      </w:r>
      <w:r w:rsidRPr="002755B7">
        <w:rPr>
          <w:rFonts w:ascii="Arial" w:hAnsi="Arial" w:cs="Arial"/>
          <w:color w:val="000000"/>
          <w:sz w:val="20"/>
          <w:szCs w:val="20"/>
        </w:rPr>
        <w:t>ng đầu cơ quan có thẩm quyền chấp thuận chủ trương đầu tư theo quy định của pháp luật về đầu tư hoặc cơ quan có thẩm quyền quyết định tổ chức đấu thầu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25.</w:t>
      </w:r>
      <w:r w:rsidRPr="002755B7">
        <w:rPr>
          <w:rFonts w:ascii="Arial" w:hAnsi="Arial" w:cs="Arial"/>
          <w:i/>
          <w:iCs/>
          <w:color w:val="000000"/>
          <w:sz w:val="20"/>
          <w:szCs w:val="20"/>
        </w:rPr>
        <w:t xml:space="preserve"> Nhà đầu tư</w:t>
      </w:r>
      <w:r w:rsidRPr="002755B7">
        <w:rPr>
          <w:rFonts w:ascii="Arial" w:hAnsi="Arial" w:cs="Arial"/>
          <w:color w:val="000000"/>
          <w:sz w:val="20"/>
          <w:szCs w:val="20"/>
        </w:rPr>
        <w:t xml:space="preserve"> là tổ chức, cá nhân tham dự thầu, đứng tên dự thầu và trực tiếp ký, t</w:t>
      </w:r>
      <w:r w:rsidRPr="002755B7">
        <w:rPr>
          <w:rFonts w:ascii="Arial" w:hAnsi="Arial" w:cs="Arial"/>
          <w:color w:val="000000"/>
          <w:sz w:val="20"/>
          <w:szCs w:val="20"/>
        </w:rPr>
        <w:t>hực hiện hợp đồng nếu được lựa chọn. Nhà đầu tư có thể là nhà đầu tư độc lập hoặc nhà đầu tư liên danh.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26. </w:t>
      </w:r>
      <w:r w:rsidRPr="002755B7">
        <w:rPr>
          <w:rFonts w:ascii="Arial" w:hAnsi="Arial" w:cs="Arial"/>
          <w:i/>
          <w:iCs/>
          <w:color w:val="000000"/>
          <w:sz w:val="20"/>
          <w:szCs w:val="20"/>
        </w:rPr>
        <w:t>Nhà thầu</w:t>
      </w:r>
      <w:r w:rsidRPr="002755B7">
        <w:rPr>
          <w:rFonts w:ascii="Arial" w:hAnsi="Arial" w:cs="Arial"/>
          <w:color w:val="000000"/>
          <w:sz w:val="20"/>
          <w:szCs w:val="20"/>
        </w:rPr>
        <w:t xml:space="preserve"> là tổ chức, cá nhân hoặc kết hợp giữa các tổ chức hoặc giữa các cá nhân với nhau theo hình thức</w:t>
      </w:r>
      <w:r w:rsidRPr="002755B7">
        <w:rPr>
          <w:rFonts w:ascii="Arial" w:hAnsi="Arial" w:cs="Arial"/>
          <w:b/>
          <w:bCs/>
          <w:color w:val="000000"/>
          <w:sz w:val="20"/>
          <w:szCs w:val="20"/>
        </w:rPr>
        <w:t xml:space="preserve"> </w:t>
      </w:r>
      <w:r w:rsidRPr="002755B7">
        <w:rPr>
          <w:rFonts w:ascii="Arial" w:hAnsi="Arial" w:cs="Arial"/>
          <w:color w:val="000000"/>
          <w:sz w:val="20"/>
          <w:szCs w:val="20"/>
        </w:rPr>
        <w:t>liên danh trên cơ sở thỏa thuận liên danh t</w:t>
      </w:r>
      <w:r w:rsidRPr="002755B7">
        <w:rPr>
          <w:rFonts w:ascii="Arial" w:hAnsi="Arial" w:cs="Arial"/>
          <w:color w:val="000000"/>
          <w:sz w:val="20"/>
          <w:szCs w:val="20"/>
        </w:rPr>
        <w:t>ham dự thầu, đứng tên dự thầu và trực tiếp ký, thực hiện hợp đồng nếu được lựa chọn.</w:t>
      </w:r>
      <w:r w:rsidRPr="002755B7">
        <w:rPr>
          <w:rFonts w:ascii="Arial" w:hAnsi="Arial" w:cs="Arial"/>
          <w:b/>
          <w:bCs/>
          <w:i/>
          <w:iCs/>
          <w:color w:val="000000"/>
          <w:sz w:val="20"/>
          <w:szCs w:val="20"/>
        </w:rPr>
        <w:t xml:space="preserve"> </w:t>
      </w:r>
      <w:r w:rsidRPr="002755B7">
        <w:rPr>
          <w:rFonts w:ascii="Arial" w:hAnsi="Arial" w:cs="Arial"/>
          <w:color w:val="000000"/>
          <w:sz w:val="20"/>
          <w:szCs w:val="20"/>
        </w:rPr>
        <w:t>Trường hợp liên danh, thỏa thuận liên danh phải quy định rõ trách nhiệm của thành viên đứng đầu liên danh và trách nhiệm chung, trách nhiệm riêng của từng thành viên trong</w:t>
      </w:r>
      <w:r w:rsidRPr="002755B7">
        <w:rPr>
          <w:rFonts w:ascii="Arial" w:hAnsi="Arial" w:cs="Arial"/>
          <w:color w:val="000000"/>
          <w:sz w:val="20"/>
          <w:szCs w:val="20"/>
        </w:rPr>
        <w:t xml:space="preserve"> liên danh đối với toàn bộ phạm vi của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27. </w:t>
      </w:r>
      <w:r w:rsidRPr="002755B7">
        <w:rPr>
          <w:rFonts w:ascii="Arial" w:hAnsi="Arial" w:cs="Arial"/>
          <w:i/>
          <w:iCs/>
          <w:color w:val="000000"/>
          <w:sz w:val="20"/>
          <w:szCs w:val="20"/>
        </w:rPr>
        <w:t>Nhà thầu phụ </w:t>
      </w:r>
      <w:r w:rsidRPr="002755B7">
        <w:rPr>
          <w:rFonts w:ascii="Arial" w:hAnsi="Arial" w:cs="Arial"/>
          <w:color w:val="000000"/>
          <w:sz w:val="20"/>
          <w:szCs w:val="20"/>
        </w:rPr>
        <w:t>là tổ chức, cá nhân ký hợp đồng với nhà thầu để tham gia thực hiện công việc xây lắp; tư vấn; phi tư vấn; dịch vụ liên quan của gói thầu cung cấp hàng hóa; công việc thuộc gói thầu hỗn hợp.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28. </w:t>
      </w:r>
      <w:r w:rsidRPr="002755B7">
        <w:rPr>
          <w:rFonts w:ascii="Arial" w:hAnsi="Arial" w:cs="Arial"/>
          <w:i/>
          <w:iCs/>
          <w:color w:val="000000"/>
          <w:sz w:val="20"/>
          <w:szCs w:val="20"/>
        </w:rPr>
        <w:t xml:space="preserve">Nhà thầu phụ đặc biệt </w:t>
      </w:r>
      <w:r w:rsidRPr="002755B7">
        <w:rPr>
          <w:rFonts w:ascii="Arial" w:hAnsi="Arial" w:cs="Arial"/>
          <w:color w:val="000000"/>
          <w:sz w:val="20"/>
          <w:szCs w:val="20"/>
        </w:rPr>
        <w:t>là nhà thầu phụ thực hiện công việc quan trọng của gói thầu do nhà thầu đề xuất trong hồ sơ dự thầu, hồ sơ đề xuất trên cơ sở yêu cầu về năng lực, kinh nghiệm ghi trong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29. </w:t>
      </w:r>
      <w:r w:rsidRPr="002755B7">
        <w:rPr>
          <w:rFonts w:ascii="Arial" w:hAnsi="Arial" w:cs="Arial"/>
          <w:i/>
          <w:iCs/>
          <w:color w:val="000000"/>
          <w:sz w:val="20"/>
          <w:szCs w:val="20"/>
        </w:rPr>
        <w:t>Nhà thầu nước ngoài, nhà đ</w:t>
      </w:r>
      <w:r w:rsidRPr="002755B7">
        <w:rPr>
          <w:rFonts w:ascii="Arial" w:hAnsi="Arial" w:cs="Arial"/>
          <w:i/>
          <w:iCs/>
          <w:color w:val="000000"/>
          <w:sz w:val="20"/>
          <w:szCs w:val="20"/>
        </w:rPr>
        <w:t>ầu tư nước ngoài</w:t>
      </w:r>
      <w:r w:rsidRPr="002755B7">
        <w:rPr>
          <w:rFonts w:ascii="Arial" w:hAnsi="Arial" w:cs="Arial"/>
          <w:color w:val="000000"/>
          <w:sz w:val="20"/>
          <w:szCs w:val="20"/>
        </w:rPr>
        <w:t xml:space="preserve"> là tổ chức được thành lập theo pháp luật nước ngoài hoặc cá nhân có quốc tịch nước ngoài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30. </w:t>
      </w:r>
      <w:r w:rsidRPr="002755B7">
        <w:rPr>
          <w:rFonts w:ascii="Arial" w:hAnsi="Arial" w:cs="Arial"/>
          <w:i/>
          <w:iCs/>
          <w:color w:val="000000"/>
          <w:sz w:val="20"/>
          <w:szCs w:val="20"/>
        </w:rPr>
        <w:t>Nhà thầu trong nước, nhà đầu tư trong nước</w:t>
      </w:r>
      <w:r w:rsidRPr="002755B7">
        <w:rPr>
          <w:rFonts w:ascii="Arial" w:hAnsi="Arial" w:cs="Arial"/>
          <w:color w:val="000000"/>
          <w:sz w:val="20"/>
          <w:szCs w:val="20"/>
        </w:rPr>
        <w:t xml:space="preserve"> là tổ chức được thành lập theo pháp luật Việt Nam hoặc cá nhân có quốc tịch Việt Nam tham</w:t>
      </w:r>
      <w:r w:rsidRPr="002755B7">
        <w:rPr>
          <w:rFonts w:ascii="Arial" w:hAnsi="Arial" w:cs="Arial"/>
          <w:color w:val="000000"/>
          <w:sz w:val="20"/>
          <w:szCs w:val="20"/>
        </w:rPr>
        <w:t xml:space="preserve">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31. </w:t>
      </w:r>
      <w:r w:rsidRPr="002755B7">
        <w:rPr>
          <w:rFonts w:ascii="Arial" w:hAnsi="Arial" w:cs="Arial"/>
          <w:i/>
          <w:iCs/>
          <w:color w:val="000000"/>
          <w:sz w:val="20"/>
          <w:szCs w:val="20"/>
        </w:rPr>
        <w:t>Thời điểm đóng thầu</w:t>
      </w:r>
      <w:r w:rsidRPr="002755B7">
        <w:rPr>
          <w:rFonts w:ascii="Arial" w:hAnsi="Arial" w:cs="Arial"/>
          <w:color w:val="000000"/>
          <w:sz w:val="20"/>
          <w:szCs w:val="20"/>
        </w:rPr>
        <w:t xml:space="preserve"> là thời điểm hết hạn nhận hồ sơ quan tâm, hồ sơ dự sơ tuyển, hồ sơ dự thầu, hồ sơ đề xuất.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32. </w:t>
      </w:r>
      <w:r w:rsidRPr="002755B7">
        <w:rPr>
          <w:rFonts w:ascii="Arial" w:hAnsi="Arial" w:cs="Arial"/>
          <w:i/>
          <w:iCs/>
          <w:color w:val="000000"/>
          <w:sz w:val="20"/>
          <w:szCs w:val="20"/>
        </w:rPr>
        <w:t>Thời gian có hiệu lực của hồ sơ dự thầu, hồ sơ đề xuất</w:t>
      </w:r>
      <w:r w:rsidRPr="002755B7">
        <w:rPr>
          <w:rFonts w:ascii="Arial" w:hAnsi="Arial" w:cs="Arial"/>
          <w:color w:val="000000"/>
          <w:sz w:val="20"/>
          <w:szCs w:val="20"/>
        </w:rPr>
        <w:t xml:space="preserve"> là số ngày được quy định trong hồ sơ mời thầu, hồ sơ yêu cầu và được tín</w:t>
      </w:r>
      <w:r w:rsidRPr="002755B7">
        <w:rPr>
          <w:rFonts w:ascii="Arial" w:hAnsi="Arial" w:cs="Arial"/>
          <w:color w:val="000000"/>
          <w:sz w:val="20"/>
          <w:szCs w:val="20"/>
        </w:rPr>
        <w:t>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33. </w:t>
      </w:r>
      <w:r w:rsidRPr="002755B7">
        <w:rPr>
          <w:rFonts w:ascii="Arial" w:hAnsi="Arial" w:cs="Arial"/>
          <w:i/>
          <w:iCs/>
          <w:color w:val="000000"/>
          <w:sz w:val="20"/>
          <w:szCs w:val="20"/>
        </w:rPr>
        <w:t>Xây lắp</w:t>
      </w:r>
      <w:r w:rsidRPr="002755B7">
        <w:rPr>
          <w:rFonts w:ascii="Arial" w:hAnsi="Arial" w:cs="Arial"/>
          <w:color w:val="000000"/>
          <w:sz w:val="20"/>
          <w:szCs w:val="20"/>
        </w:rPr>
        <w:t xml:space="preserve"> gồm những công việc thuộc quá trình xây dựng và</w:t>
      </w:r>
      <w:r w:rsidRPr="002755B7">
        <w:rPr>
          <w:rFonts w:ascii="Arial" w:hAnsi="Arial" w:cs="Arial"/>
          <w:color w:val="000000"/>
          <w:sz w:val="20"/>
          <w:szCs w:val="20"/>
        </w:rPr>
        <w:t xml:space="preserve"> lắp đặt công trình, hạng mục công trình.</w:t>
      </w:r>
    </w:p>
    <w:p w:rsidR="00000000" w:rsidRPr="002755B7" w:rsidRDefault="000836E8" w:rsidP="00D17E92">
      <w:pPr>
        <w:spacing w:after="120"/>
        <w:ind w:firstLine="720"/>
        <w:jc w:val="both"/>
        <w:rPr>
          <w:rFonts w:ascii="Arial" w:hAnsi="Arial" w:cs="Arial"/>
          <w:sz w:val="20"/>
          <w:szCs w:val="20"/>
        </w:rPr>
      </w:pPr>
      <w:bookmarkStart w:id="10" w:name="dieu_5"/>
      <w:r w:rsidRPr="002755B7">
        <w:rPr>
          <w:rFonts w:ascii="Arial" w:hAnsi="Arial" w:cs="Arial"/>
          <w:b/>
          <w:bCs/>
          <w:color w:val="000000"/>
          <w:sz w:val="20"/>
          <w:szCs w:val="20"/>
        </w:rPr>
        <w:t>Điều 5. Tư cách hợp lệ của nhà thầu, nhà đầu tư</w:t>
      </w:r>
      <w:bookmarkEnd w:id="1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Nhà thầu, nhà đầu tư là tổ chức có tư cách hợp lệ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23" w:history="1">
        <w:r w:rsidRPr="002755B7">
          <w:rPr>
            <w:rFonts w:ascii="Arial" w:hAnsi="Arial" w:cs="Arial"/>
            <w:color w:val="0000FF"/>
            <w:sz w:val="20"/>
            <w:szCs w:val="20"/>
            <w:u w:val="single"/>
            <w:vertAlign w:val="superscript"/>
          </w:rPr>
          <w:t>[23]</w:t>
        </w:r>
      </w:hyperlink>
      <w:r w:rsidRPr="002755B7">
        <w:rPr>
          <w:rFonts w:ascii="Arial" w:hAnsi="Arial" w:cs="Arial"/>
          <w:color w:val="000000"/>
          <w:sz w:val="20"/>
          <w:szCs w:val="20"/>
        </w:rPr>
        <w:t xml:space="preserve"> Đối với nhà thầu, nhà đầu tư trong nước: l</w:t>
      </w:r>
      <w:r w:rsidRPr="002755B7">
        <w:rPr>
          <w:rFonts w:ascii="Arial" w:hAnsi="Arial" w:cs="Arial"/>
          <w:color w:val="000000"/>
          <w:sz w:val="20"/>
          <w:szCs w:val="20"/>
        </w:rPr>
        <w:t>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sidRPr="002755B7">
        <w:rPr>
          <w:rFonts w:ascii="Arial" w:hAnsi="Arial" w:cs="Arial"/>
          <w:i/>
          <w:iCs/>
          <w:color w:val="000000"/>
          <w:sz w:val="20"/>
          <w:szCs w:val="20"/>
        </w:rPr>
        <w:t xml:space="preserve"> </w:t>
      </w:r>
      <w:r w:rsidRPr="002755B7">
        <w:rPr>
          <w:rFonts w:ascii="Arial" w:hAnsi="Arial" w:cs="Arial"/>
          <w:color w:val="000000"/>
          <w:sz w:val="20"/>
          <w:szCs w:val="20"/>
        </w:rPr>
        <w:t>Đối với nhà thầu, nhà đầu tư nước ngoài: có</w:t>
      </w:r>
      <w:r w:rsidRPr="002755B7">
        <w:rPr>
          <w:rFonts w:ascii="Arial" w:hAnsi="Arial" w:cs="Arial"/>
          <w:color w:val="000000"/>
          <w:sz w:val="20"/>
          <w:szCs w:val="20"/>
        </w:rPr>
        <w:t xml:space="preserve"> đăng ký thành lập, hoạt động theo pháp luật nước ngoài;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Hạch toán tài chính độc lập;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Không đang trong quá trình thực hiện thủ tục giải thể hoặc bị thu hồi giấy chứng nhận đăng ký doanh nghiệp, giấy chứng nhận đăng ký hợp tác xã, liên hiệp hợp tác xã</w:t>
      </w:r>
      <w:r w:rsidRPr="002755B7">
        <w:rPr>
          <w:rFonts w:ascii="Arial" w:hAnsi="Arial" w:cs="Arial"/>
          <w:color w:val="000000"/>
          <w:sz w:val="20"/>
          <w:szCs w:val="20"/>
        </w:rPr>
        <w:t>, tổ hợp tác; không thuộc trường hợp mất khả năng thanh toán theo quy định của pháp luật về phục hồi, phá sản</w:t>
      </w:r>
      <w:hyperlink w:anchor="_ftn24" w:history="1">
        <w:r w:rsidRPr="002755B7">
          <w:rPr>
            <w:rFonts w:ascii="Arial" w:hAnsi="Arial" w:cs="Arial"/>
            <w:color w:val="0000FF"/>
            <w:sz w:val="20"/>
            <w:szCs w:val="20"/>
            <w:u w:val="single"/>
            <w:vertAlign w:val="superscript"/>
          </w:rPr>
          <w:t>[24]</w:t>
        </w:r>
      </w:hyperlink>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Có tên trên Hệ thống mạng đấu thầu quốc gia trước khi phê duyệt kết quả lựa chọn nhà thầu,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Bảo đả</w:t>
      </w:r>
      <w:r w:rsidRPr="002755B7">
        <w:rPr>
          <w:rFonts w:ascii="Arial" w:hAnsi="Arial" w:cs="Arial"/>
          <w:color w:val="000000"/>
          <w:sz w:val="20"/>
          <w:szCs w:val="20"/>
        </w:rPr>
        <w:t xml:space="preserve">m cạnh tranh trong đấu thầu theo quy định tại </w:t>
      </w:r>
      <w:bookmarkStart w:id="11" w:name="tc_3"/>
      <w:r w:rsidRPr="002755B7">
        <w:rPr>
          <w:rFonts w:ascii="Arial" w:hAnsi="Arial" w:cs="Arial"/>
          <w:color w:val="000000"/>
          <w:sz w:val="20"/>
          <w:szCs w:val="20"/>
        </w:rPr>
        <w:t>Điều 6 của Luật này</w:t>
      </w:r>
      <w:bookmarkEnd w:id="11"/>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Không đang trong thời gian bị cấm tham dự thầu</w:t>
      </w:r>
      <w:r w:rsidRPr="002755B7">
        <w:rPr>
          <w:rFonts w:ascii="Arial" w:hAnsi="Arial" w:cs="Arial"/>
          <w:b/>
          <w:bCs/>
          <w:color w:val="000000"/>
          <w:sz w:val="20"/>
          <w:szCs w:val="20"/>
        </w:rPr>
        <w:t xml:space="preserve"> </w:t>
      </w:r>
      <w:r w:rsidRPr="002755B7">
        <w:rPr>
          <w:rFonts w:ascii="Arial" w:hAnsi="Arial" w:cs="Arial"/>
          <w:color w:val="000000"/>
          <w:sz w:val="20"/>
          <w:szCs w:val="20"/>
        </w:rPr>
        <w:t>theo quyết định của người có thẩm quyền, Bộ trưởng, Thủ trưởng cơ quan ngang Bộ, cơ quan thuộc Chính phủ, cơ quan khác ở Trung ương, C</w:t>
      </w:r>
      <w:r w:rsidRPr="002755B7">
        <w:rPr>
          <w:rFonts w:ascii="Arial" w:hAnsi="Arial" w:cs="Arial"/>
          <w:color w:val="000000"/>
          <w:sz w:val="20"/>
          <w:szCs w:val="20"/>
        </w:rPr>
        <w:t xml:space="preserve">hủ tịch Ủy ban nhân dân cấp tỉnh quy định tại </w:t>
      </w:r>
      <w:bookmarkStart w:id="12" w:name="tc_4"/>
      <w:r w:rsidRPr="002755B7">
        <w:rPr>
          <w:rFonts w:ascii="Arial" w:hAnsi="Arial" w:cs="Arial"/>
          <w:color w:val="000000"/>
          <w:sz w:val="20"/>
          <w:szCs w:val="20"/>
        </w:rPr>
        <w:t>khoản 3 Điều 87 của Luật này</w:t>
      </w:r>
      <w:bookmarkEnd w:id="12"/>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g) Không đang bị truy cứu trách nhiệm hình sự;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Có tên trong danh sách ngắn đối với trường hợp đã lựa chọn được danh sách ngắn;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i)</w:t>
      </w:r>
      <w:hyperlink w:anchor="_ftn25" w:history="1">
        <w:r w:rsidRPr="002755B7">
          <w:rPr>
            <w:rFonts w:ascii="Arial" w:hAnsi="Arial" w:cs="Arial"/>
            <w:color w:val="0000FF"/>
            <w:sz w:val="20"/>
            <w:szCs w:val="20"/>
            <w:u w:val="single"/>
            <w:vertAlign w:val="superscript"/>
          </w:rPr>
          <w:t>[25]</w:t>
        </w:r>
      </w:hyperlink>
      <w:r w:rsidRPr="002755B7">
        <w:rPr>
          <w:rFonts w:ascii="Arial" w:hAnsi="Arial" w:cs="Arial"/>
          <w:color w:val="000000"/>
          <w:sz w:val="20"/>
          <w:szCs w:val="20"/>
        </w:rPr>
        <w:t xml:space="preserve"> Đối với đấu thầu </w:t>
      </w:r>
      <w:r w:rsidRPr="002755B7">
        <w:rPr>
          <w:rFonts w:ascii="Arial" w:hAnsi="Arial" w:cs="Arial"/>
          <w:color w:val="000000"/>
          <w:sz w:val="20"/>
          <w:szCs w:val="20"/>
        </w:rPr>
        <w:t>quốc tế, nhà thầu nước ngoài phải liên danh với nhà thầu trong nước hoặc sử dụng nhà thầu phụ trong nước, trừ trường hợp khác theo quy định của Chính phủ.</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Nhà thầu là hộ kinh doanh có tư cách hợp lệ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Có giấy chứng</w:t>
      </w:r>
      <w:r w:rsidRPr="002755B7">
        <w:rPr>
          <w:rFonts w:ascii="Arial" w:hAnsi="Arial" w:cs="Arial"/>
          <w:color w:val="000000"/>
          <w:sz w:val="20"/>
          <w:szCs w:val="20"/>
        </w:rPr>
        <w:t xml:space="preserve"> nhận đăng ký hộ kinh doanh theo quy định 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Không đang trong quá trình chấm dứt hoạt động hoặc bị thu hồi giấy chứng nhận đăng ký hộ kinh doanh; chủ hộ kinh doanh</w:t>
      </w:r>
      <w:r w:rsidRPr="002755B7">
        <w:rPr>
          <w:rFonts w:ascii="Arial" w:hAnsi="Arial" w:cs="Arial"/>
          <w:b/>
          <w:bCs/>
          <w:color w:val="000000"/>
          <w:sz w:val="20"/>
          <w:szCs w:val="20"/>
        </w:rPr>
        <w:t xml:space="preserve"> </w:t>
      </w:r>
      <w:r w:rsidRPr="002755B7">
        <w:rPr>
          <w:rFonts w:ascii="Arial" w:hAnsi="Arial" w:cs="Arial"/>
          <w:color w:val="000000"/>
          <w:sz w:val="20"/>
          <w:szCs w:val="20"/>
        </w:rPr>
        <w:t>không đang bị truy cứu trách nhiệm hình sự;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Đáp ứng điều kiện quy định tại</w:t>
      </w:r>
      <w:r w:rsidRPr="002755B7">
        <w:rPr>
          <w:rFonts w:ascii="Arial" w:hAnsi="Arial" w:cs="Arial"/>
          <w:color w:val="000000"/>
          <w:sz w:val="20"/>
          <w:szCs w:val="20"/>
        </w:rPr>
        <w:t xml:space="preserve"> các điểm d, đ, e và h khoản 1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Nhà thầu, nhà đầu tư là cá nhân có tư cách hợp lệ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Có năng lực hành vi dân sự đầy đủ theo quy định pháp luật của nước mà cá nhân đó là công dân;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Có chứng chỉ chuyên môn </w:t>
      </w:r>
      <w:r w:rsidRPr="002755B7">
        <w:rPr>
          <w:rFonts w:ascii="Arial" w:hAnsi="Arial" w:cs="Arial"/>
          <w:color w:val="000000"/>
          <w:sz w:val="20"/>
          <w:szCs w:val="20"/>
        </w:rPr>
        <w:t>phù hợp trong trường hợp pháp luật có quy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Đáp ứng điều kiện quy định tại điểm e và điểm g khoản 1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Nhà thầu, nhà đầu tư có tư cách hợp lệ theo quy định tại các khoản 1, 2 và 3 Điều này được tham dự thầu với tư cách độc lập hoặc liên da</w:t>
      </w:r>
      <w:r w:rsidRPr="002755B7">
        <w:rPr>
          <w:rFonts w:ascii="Arial" w:hAnsi="Arial" w:cs="Arial"/>
          <w:color w:val="000000"/>
          <w:sz w:val="20"/>
          <w:szCs w:val="20"/>
        </w:rPr>
        <w:t>nh.</w:t>
      </w:r>
    </w:p>
    <w:p w:rsidR="00000000" w:rsidRPr="002755B7" w:rsidRDefault="000836E8" w:rsidP="00D17E92">
      <w:pPr>
        <w:spacing w:after="120"/>
        <w:ind w:firstLine="720"/>
        <w:jc w:val="both"/>
        <w:rPr>
          <w:rFonts w:ascii="Arial" w:hAnsi="Arial" w:cs="Arial"/>
          <w:sz w:val="20"/>
          <w:szCs w:val="20"/>
        </w:rPr>
      </w:pPr>
      <w:bookmarkStart w:id="13" w:name="dieu_6"/>
      <w:r w:rsidRPr="002755B7">
        <w:rPr>
          <w:rFonts w:ascii="Arial" w:hAnsi="Arial" w:cs="Arial"/>
          <w:b/>
          <w:bCs/>
          <w:color w:val="000000"/>
          <w:sz w:val="20"/>
          <w:szCs w:val="20"/>
        </w:rPr>
        <w:t>Điều 6. Bảo đảm cạnh tranh trong đấu thầu</w:t>
      </w:r>
      <w:bookmarkEnd w:id="1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Nhà thầu nộp hồ sơ quan tâm, hồ sơ dự sơ tuyển phải độc lập về pháp lý và độc lập về tài chính với các bên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thầu tư vấn lập hồ sơ mời quan tâm, hồ sơ mời sơ tuyển, quản lý dự án, giám sát; n</w:t>
      </w:r>
      <w:r w:rsidRPr="002755B7">
        <w:rPr>
          <w:rFonts w:ascii="Arial" w:hAnsi="Arial" w:cs="Arial"/>
          <w:sz w:val="20"/>
          <w:szCs w:val="20"/>
        </w:rPr>
        <w:t>hà</w:t>
      </w:r>
      <w:r w:rsidRPr="002755B7">
        <w:rPr>
          <w:rFonts w:ascii="Arial" w:hAnsi="Arial" w:cs="Arial"/>
          <w:sz w:val="20"/>
          <w:szCs w:val="20"/>
        </w:rPr>
        <w:t xml:space="preserve"> thầu tư vấn lập, thẩm tra, thẩm định hồ sơ thiết kế, dự toán; nhà thầu tư vấn lập, thẩm định nhiệm vụ khảo sát, thiết kế;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tư vấn đánh giá hồ sơ quan tâm, hồ sơ dự sơ tuyển;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Nhà thầu tư vấn thẩm định kết quả mời quan tâm, kết quả sơ tuyển;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r w:rsidRPr="002755B7">
        <w:rPr>
          <w:rFonts w:ascii="Arial" w:hAnsi="Arial" w:cs="Arial"/>
          <w:color w:val="000000"/>
          <w:sz w:val="20"/>
          <w:szCs w:val="20"/>
        </w:rPr>
        <w:t>)</w:t>
      </w:r>
      <w:hyperlink w:anchor="_ftn26" w:history="1">
        <w:r w:rsidRPr="002755B7">
          <w:rPr>
            <w:rFonts w:ascii="Arial" w:hAnsi="Arial" w:cs="Arial"/>
            <w:color w:val="0000FF"/>
            <w:sz w:val="20"/>
            <w:szCs w:val="20"/>
            <w:u w:val="single"/>
            <w:vertAlign w:val="superscript"/>
          </w:rPr>
          <w:t>[26]</w:t>
        </w:r>
      </w:hyperlink>
      <w:r w:rsidRPr="002755B7">
        <w:rPr>
          <w:rFonts w:ascii="Arial" w:hAnsi="Arial" w:cs="Arial"/>
          <w:color w:val="000000"/>
          <w:sz w:val="20"/>
          <w:szCs w:val="20"/>
        </w:rPr>
        <w:t xml:space="preserve">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w:t>
      </w:r>
      <w:r w:rsidRPr="002755B7">
        <w:rPr>
          <w:rFonts w:ascii="Arial" w:hAnsi="Arial" w:cs="Arial"/>
          <w:color w:val="000000"/>
          <w:sz w:val="20"/>
          <w:szCs w:val="20"/>
        </w:rPr>
        <w:t>oanh nghiệp có cùng một cơ quan trực tiếp quản lý, góp vốn; các đơn vị sự nghiệp công lập có cùng một cơ quan trực tiếp quản lý và trường hợp quy định tại khoản 4a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Nhà thầu tham dự thầu phải độc lập về pháp lý và độc lập về tài chính theo qu</w:t>
      </w:r>
      <w:r w:rsidRPr="002755B7">
        <w:rPr>
          <w:rFonts w:ascii="Arial" w:hAnsi="Arial" w:cs="Arial"/>
          <w:color w:val="000000"/>
          <w:sz w:val="20"/>
          <w:szCs w:val="20"/>
        </w:rPr>
        <w:t>y định tại điểm d khoản 1 Điều này và với các bên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Các nhà thầu tư vấn quản lý dự án, tư vấn giám sát; nhà thầu tư vấn lập, thẩm tra, thẩm định hồ sơ thiết kế, dự toán; nhà thầu tư vấn lập, thẩm định nhiệm vụ khảo sát, thiết kế; nhà thầu tư vấn </w:t>
      </w:r>
      <w:r w:rsidRPr="002755B7">
        <w:rPr>
          <w:rFonts w:ascii="Arial" w:hAnsi="Arial" w:cs="Arial"/>
          <w:color w:val="000000"/>
          <w:sz w:val="20"/>
          <w:szCs w:val="20"/>
        </w:rPr>
        <w:t>lập, thẩm định hồ sơ mời thầu</w:t>
      </w:r>
      <w:hyperlink w:anchor="_ftn27" w:history="1">
        <w:r w:rsidRPr="002755B7">
          <w:rPr>
            <w:rFonts w:ascii="Arial" w:hAnsi="Arial" w:cs="Arial"/>
            <w:color w:val="000000"/>
            <w:sz w:val="20"/>
            <w:szCs w:val="20"/>
            <w:u w:val="single"/>
            <w:vertAlign w:val="superscript"/>
          </w:rPr>
          <w:t>[27]</w:t>
        </w:r>
      </w:hyperlink>
      <w:r w:rsidRPr="002755B7">
        <w:rPr>
          <w:rFonts w:ascii="Arial" w:hAnsi="Arial" w:cs="Arial"/>
          <w:color w:val="000000"/>
          <w:sz w:val="20"/>
          <w:szCs w:val="20"/>
        </w:rPr>
        <w:t>; nhà thầu tư vấn đánh giá hồ sơ dự thầu, hồ sơ đề xuất; nhà thầu tư vấn thẩm định kết quả lựa chọn nhà thầu gói thầu đó;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Các nhà thầu khác cùng tham dự thầu trong một gói thầu đối với đấu thầu </w:t>
      </w:r>
      <w:r w:rsidRPr="002755B7">
        <w:rPr>
          <w:rFonts w:ascii="Arial" w:hAnsi="Arial" w:cs="Arial"/>
          <w:color w:val="000000"/>
          <w:sz w:val="20"/>
          <w:szCs w:val="20"/>
        </w:rPr>
        <w:t>hạn chế.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Nhà thầu tư vấn giám sát thực hiện hợp đồng, nhà thầu thực hiện hợp đồng, nhà thầu tư vấn kiểm định gói thầu đó phải độc lập về pháp lý và độc lập về tài chính với nhau.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Nhà thầu quy định tại các khoản 1, 2 và 3 Điều này được đánh giá độc lậ</w:t>
      </w:r>
      <w:r w:rsidRPr="002755B7">
        <w:rPr>
          <w:rFonts w:ascii="Arial" w:hAnsi="Arial" w:cs="Arial"/>
          <w:color w:val="000000"/>
          <w:sz w:val="20"/>
          <w:szCs w:val="20"/>
        </w:rPr>
        <w:t>p về pháp lý và độc lập về tài chính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28" w:history="1">
        <w:r w:rsidRPr="002755B7">
          <w:rPr>
            <w:rFonts w:ascii="Arial" w:hAnsi="Arial" w:cs="Arial"/>
            <w:color w:val="0000FF"/>
            <w:sz w:val="20"/>
            <w:szCs w:val="20"/>
            <w:u w:val="single"/>
            <w:vertAlign w:val="superscript"/>
          </w:rPr>
          <w:t>[28]</w:t>
        </w:r>
      </w:hyperlink>
      <w:r w:rsidRPr="002755B7">
        <w:rPr>
          <w:rFonts w:ascii="Arial" w:hAnsi="Arial" w:cs="Arial"/>
          <w:color w:val="000000"/>
          <w:sz w:val="20"/>
          <w:szCs w:val="20"/>
        </w:rPr>
        <w:t xml:space="preserve"> Không cùng thuộc một cơ quan hoặc tổ chức trực tiếp quản lý đối với đơn vị sự nghiệp công lập, trừ trường hợp quy định tại điểm d khoản 1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với chủ đầu tư</w:t>
      </w:r>
      <w:hyperlink w:anchor="_ftn29" w:history="1">
        <w:r w:rsidRPr="002755B7">
          <w:rPr>
            <w:rFonts w:ascii="Arial" w:hAnsi="Arial" w:cs="Arial"/>
            <w:color w:val="0000FF"/>
            <w:sz w:val="20"/>
            <w:szCs w:val="20"/>
            <w:u w:val="single"/>
            <w:vertAlign w:val="superscript"/>
          </w:rPr>
          <w:t>[29]</w:t>
        </w:r>
      </w:hyperlink>
      <w:r w:rsidRPr="002755B7">
        <w:rPr>
          <w:rFonts w:ascii="Arial" w:hAnsi="Arial" w:cs="Arial"/>
          <w:color w:val="000000"/>
          <w:sz w:val="20"/>
          <w:szCs w:val="20"/>
        </w:rPr>
        <w:t xml:space="preserve"> không có cổ phần hoặc phần vốn góp trên 30% của nhau;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c) Nhà thầu không có cổ phần hoặc phần vốn góp trên 20% của nhau khi cùng tham dự thầu trong một gói thầu đối với đấu thầu hạn chế;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hyperlink w:anchor="_ftn30" w:history="1">
        <w:r w:rsidRPr="002755B7">
          <w:rPr>
            <w:rFonts w:ascii="Arial" w:hAnsi="Arial" w:cs="Arial"/>
            <w:color w:val="0000FF"/>
            <w:sz w:val="20"/>
            <w:szCs w:val="20"/>
            <w:u w:val="single"/>
            <w:vertAlign w:val="superscript"/>
          </w:rPr>
          <w:t>[30]</w:t>
        </w:r>
      </w:hyperlink>
      <w:r w:rsidRPr="002755B7">
        <w:rPr>
          <w:rFonts w:ascii="Arial" w:hAnsi="Arial" w:cs="Arial"/>
          <w:color w:val="000000"/>
          <w:sz w:val="20"/>
          <w:szCs w:val="20"/>
        </w:rPr>
        <w:t xml:space="preserve">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w:t>
      </w:r>
      <w:r w:rsidRPr="002755B7">
        <w:rPr>
          <w:rFonts w:ascii="Arial" w:hAnsi="Arial" w:cs="Arial"/>
          <w:color w:val="000000"/>
          <w:sz w:val="20"/>
          <w:szCs w:val="20"/>
        </w:rPr>
        <w:t>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4a.</w:t>
      </w:r>
      <w:hyperlink w:anchor="_ftn31" w:history="1">
        <w:r w:rsidRPr="002755B7">
          <w:rPr>
            <w:rFonts w:ascii="Arial" w:hAnsi="Arial" w:cs="Arial"/>
            <w:color w:val="0000FF"/>
            <w:sz w:val="20"/>
            <w:szCs w:val="20"/>
            <w:u w:val="single"/>
            <w:vertAlign w:val="superscript"/>
          </w:rPr>
          <w:t>[31]</w:t>
        </w:r>
      </w:hyperlink>
      <w:r w:rsidRPr="002755B7">
        <w:rPr>
          <w:rFonts w:ascii="Arial" w:hAnsi="Arial" w:cs="Arial"/>
          <w:color w:val="000000"/>
          <w:sz w:val="20"/>
          <w:szCs w:val="20"/>
        </w:rPr>
        <w:t xml:space="preserve"> Công ty mẹ, công ty con, công ty thành viên trong tập đoàn kinh tế nhà nước, tổng công ty nhà nước được tham dự gói thầu của nhau nếu sản phẩm, dịch vụ thuộc gói thầu đó thuộc ngành, nghề sản xuất, kinh doanh chính </w:t>
      </w:r>
      <w:r w:rsidRPr="002755B7">
        <w:rPr>
          <w:rFonts w:ascii="Arial" w:hAnsi="Arial" w:cs="Arial"/>
          <w:color w:val="000000"/>
          <w:sz w:val="20"/>
          <w:szCs w:val="20"/>
        </w:rPr>
        <w:t>của tập đoàn kinh tế nhà nước, tổng công ty nhà nước. Đối với gói thầu hỗn hợp mà tập đoàn kinh tế nhà nước hoặc công ty mẹ, công ty con, công ty thành viên trong tập đoàn kinh tế nhà nước làm chủ đầu tư</w:t>
      </w:r>
      <w:hyperlink w:anchor="_ftn32" w:history="1">
        <w:r w:rsidRPr="002755B7">
          <w:rPr>
            <w:rFonts w:ascii="Arial" w:hAnsi="Arial" w:cs="Arial"/>
            <w:color w:val="0000FF"/>
            <w:sz w:val="20"/>
            <w:szCs w:val="20"/>
            <w:u w:val="single"/>
            <w:vertAlign w:val="superscript"/>
          </w:rPr>
          <w:t>[32]</w:t>
        </w:r>
      </w:hyperlink>
      <w:r w:rsidRPr="002755B7">
        <w:rPr>
          <w:rFonts w:ascii="Arial" w:hAnsi="Arial" w:cs="Arial"/>
          <w:color w:val="000000"/>
          <w:sz w:val="20"/>
          <w:szCs w:val="20"/>
        </w:rPr>
        <w:t>, nhà thầu tham dự thầu</w:t>
      </w:r>
      <w:r w:rsidRPr="002755B7">
        <w:rPr>
          <w:rFonts w:ascii="Arial" w:hAnsi="Arial" w:cs="Arial"/>
          <w:color w:val="000000"/>
          <w:sz w:val="20"/>
          <w:szCs w:val="20"/>
        </w:rPr>
        <w:t xml:space="preserve">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w:t>
      </w:r>
      <w:r w:rsidRPr="002755B7">
        <w:rPr>
          <w:rFonts w:ascii="Arial" w:hAnsi="Arial" w:cs="Arial"/>
          <w:color w:val="000000"/>
          <w:sz w:val="20"/>
          <w:szCs w:val="20"/>
        </w:rPr>
        <w:t xml:space="preserve"> quy định của pháp luật về xây dựng) không được có cổ phần hoặc phần vốn góp của nhau, không cùng có cổ phần hoặc phần vốn góp trên 30% của một tổ chức, cá nhân khác với từng bên.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5. Nhà đầu tư tham dự thầu phải độc lập về pháp lý và độc lập về tài chính </w:t>
      </w:r>
      <w:r w:rsidRPr="002755B7">
        <w:rPr>
          <w:rFonts w:ascii="Arial" w:hAnsi="Arial" w:cs="Arial"/>
          <w:color w:val="000000"/>
          <w:sz w:val="20"/>
          <w:szCs w:val="20"/>
        </w:rPr>
        <w:t>với các bên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Cơ quan có thẩm quyền, bên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tư vấn lập, thẩm định hồ sơ mời thầu; nhà thầu tư vấn đánh giá hồ sơ dự thầu; nhà thầu tư vấn thẩm định kết quả lựa chọn nhà đầu tư cho đến ngày ký kết hợp đồng dự án đầu tư kinh doan</w:t>
      </w:r>
      <w:r w:rsidRPr="002755B7">
        <w:rPr>
          <w:rFonts w:ascii="Arial" w:hAnsi="Arial" w:cs="Arial"/>
          <w:color w:val="000000"/>
          <w:sz w:val="20"/>
          <w:szCs w:val="20"/>
        </w:rPr>
        <w:t>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4" w:name="dieu_7"/>
      <w:r w:rsidRPr="002755B7">
        <w:rPr>
          <w:rFonts w:ascii="Arial" w:hAnsi="Arial" w:cs="Arial"/>
          <w:b/>
          <w:bCs/>
          <w:color w:val="000000"/>
          <w:sz w:val="20"/>
          <w:szCs w:val="20"/>
        </w:rPr>
        <w:t>Điều 7. Thông tin về đấu thầu</w:t>
      </w:r>
      <w:bookmarkEnd w:id="14"/>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Thông tin về lựa chọn nhà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Thông tin về dự án, kế hoạch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Thông báo mời quan tâm, thông báo mời sơ tuyển;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Thông báo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Danh sách n</w:t>
      </w:r>
      <w:r w:rsidRPr="002755B7">
        <w:rPr>
          <w:rFonts w:ascii="Arial" w:hAnsi="Arial" w:cs="Arial"/>
          <w:color w:val="000000"/>
          <w:sz w:val="20"/>
          <w:szCs w:val="20"/>
        </w:rPr>
        <w:t>gắn;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Hồ sơ mời quan tâm, hồ sơ mời sơ tuyển, hồ sơ mời thầu và các nội dung sửa đổi, làm rõ hồ sơ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Kết quả mở thầu đối với đấu thầu qua mạng;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Kết quả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Thông tin chủ yếu của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i) Thông tin xử lý vi phạm pháp lu</w:t>
      </w:r>
      <w:r w:rsidRPr="002755B7">
        <w:rPr>
          <w:rFonts w:ascii="Arial" w:hAnsi="Arial" w:cs="Arial"/>
          <w:color w:val="000000"/>
          <w:sz w:val="20"/>
          <w:szCs w:val="20"/>
        </w:rPr>
        <w:t>ật về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k) Thông tin về kết quả thực hiện hợp đồng của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l) Thông tin khác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Thông tin về lựa chọn nhà đầu tư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Thông tin về dự án đầu tư kinh doanh theo quy định tại </w:t>
      </w:r>
      <w:bookmarkStart w:id="15" w:name="tc_5"/>
      <w:r w:rsidRPr="002755B7">
        <w:rPr>
          <w:rFonts w:ascii="Arial" w:hAnsi="Arial" w:cs="Arial"/>
          <w:color w:val="000000"/>
          <w:sz w:val="20"/>
          <w:szCs w:val="20"/>
        </w:rPr>
        <w:t>khoản 2 Điều 47 của Luật này</w:t>
      </w:r>
      <w:bookmarkEnd w:id="15"/>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Thông báo mời q</w:t>
      </w:r>
      <w:r w:rsidRPr="002755B7">
        <w:rPr>
          <w:rFonts w:ascii="Arial" w:hAnsi="Arial" w:cs="Arial"/>
          <w:color w:val="000000"/>
          <w:sz w:val="20"/>
          <w:szCs w:val="20"/>
        </w:rPr>
        <w:t>uan tâm, hồ sơ mời quan tâm; kết quả mời quan tâm;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Thông báo mời thầu, hồ sơ mời thầu và các nội dung sửa đổi, làm rõ hồ sơ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Kết quả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Thông tin chủ yếu của hợp đồng;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Thông tin xử lý vi phạm pháp luật về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Thông tin khác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3.</w:t>
      </w:r>
      <w:hyperlink w:anchor="_ftn33" w:history="1">
        <w:r w:rsidRPr="002755B7">
          <w:rPr>
            <w:rFonts w:ascii="Arial" w:hAnsi="Arial" w:cs="Arial"/>
            <w:color w:val="0000FF"/>
            <w:sz w:val="20"/>
            <w:szCs w:val="20"/>
            <w:u w:val="single"/>
            <w:vertAlign w:val="superscript"/>
          </w:rPr>
          <w:t>[33]</w:t>
        </w:r>
      </w:hyperlink>
      <w:r w:rsidRPr="002755B7">
        <w:rPr>
          <w:rFonts w:ascii="Arial" w:hAnsi="Arial" w:cs="Arial"/>
          <w:color w:val="000000"/>
          <w:sz w:val="20"/>
          <w:szCs w:val="20"/>
        </w:rPr>
        <w:t xml:space="preserve"> Các thông tin quy định tại khoản 1 và khoản 2 Điều này được đăng tải trên Hệ thống mạng đấu thầu quốc gia, trừ thông tin của dự án, dự án đầu tư kinh doanh, gói thầu thuộc danh mục bí mật nh</w:t>
      </w:r>
      <w:r w:rsidRPr="002755B7">
        <w:rPr>
          <w:rFonts w:ascii="Arial" w:hAnsi="Arial" w:cs="Arial"/>
          <w:color w:val="000000"/>
          <w:sz w:val="20"/>
          <w:szCs w:val="20"/>
        </w:rPr>
        <w:t>à nước.</w:t>
      </w:r>
    </w:p>
    <w:p w:rsidR="00000000" w:rsidRPr="002755B7" w:rsidRDefault="000836E8" w:rsidP="00D17E92">
      <w:pPr>
        <w:spacing w:after="120"/>
        <w:ind w:firstLine="720"/>
        <w:jc w:val="both"/>
        <w:rPr>
          <w:rFonts w:ascii="Arial" w:hAnsi="Arial" w:cs="Arial"/>
          <w:sz w:val="20"/>
          <w:szCs w:val="20"/>
        </w:rPr>
      </w:pPr>
      <w:bookmarkStart w:id="16" w:name="dieu_8"/>
      <w:r w:rsidRPr="002755B7">
        <w:rPr>
          <w:rFonts w:ascii="Arial" w:hAnsi="Arial" w:cs="Arial"/>
          <w:b/>
          <w:bCs/>
          <w:color w:val="000000"/>
          <w:sz w:val="20"/>
          <w:szCs w:val="20"/>
        </w:rPr>
        <w:t>Điều 8. Cung cấp và đăng tải thông tin về đấu thầu</w:t>
      </w:r>
      <w:bookmarkEnd w:id="1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Trách nhiệm đăng tải thông tin về lựa chọn nhà thầu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Chủ đầu tư có trách nhiệm đăng tải thông tin quy định tại các </w:t>
      </w:r>
      <w:bookmarkStart w:id="17" w:name="tc_6"/>
      <w:r w:rsidRPr="002755B7">
        <w:rPr>
          <w:rFonts w:ascii="Arial" w:hAnsi="Arial" w:cs="Arial"/>
          <w:color w:val="000000"/>
          <w:sz w:val="20"/>
          <w:szCs w:val="20"/>
        </w:rPr>
        <w:t>điểm a, g, h, i và k khoản 1 Điều 7 của Luật này</w:t>
      </w:r>
      <w:bookmarkEnd w:id="17"/>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w:t>
      </w:r>
      <w:r w:rsidRPr="002755B7">
        <w:rPr>
          <w:rFonts w:ascii="Arial" w:hAnsi="Arial" w:cs="Arial"/>
          <w:color w:val="000000"/>
          <w:sz w:val="20"/>
          <w:szCs w:val="20"/>
        </w:rPr>
        <w:t>hủ đầu tư</w:t>
      </w:r>
      <w:hyperlink w:anchor="_ftn34" w:history="1">
        <w:r w:rsidRPr="002755B7">
          <w:rPr>
            <w:rFonts w:ascii="Arial" w:hAnsi="Arial" w:cs="Arial"/>
            <w:color w:val="0000FF"/>
            <w:sz w:val="20"/>
            <w:szCs w:val="20"/>
            <w:u w:val="single"/>
            <w:vertAlign w:val="superscript"/>
          </w:rPr>
          <w:t>[34]</w:t>
        </w:r>
      </w:hyperlink>
      <w:r w:rsidRPr="002755B7">
        <w:rPr>
          <w:rFonts w:ascii="Arial" w:hAnsi="Arial" w:cs="Arial"/>
          <w:color w:val="000000"/>
          <w:sz w:val="20"/>
          <w:szCs w:val="20"/>
        </w:rPr>
        <w:t xml:space="preserve"> có trách nhiệm đăng tải thông tin quy định tại các </w:t>
      </w:r>
      <w:bookmarkStart w:id="18" w:name="tc_7"/>
      <w:r w:rsidRPr="002755B7">
        <w:rPr>
          <w:rFonts w:ascii="Arial" w:hAnsi="Arial" w:cs="Arial"/>
          <w:color w:val="000000"/>
          <w:sz w:val="20"/>
          <w:szCs w:val="20"/>
        </w:rPr>
        <w:t>điểm b, c, d và đ khoản 1 Điều 7 của Luật này</w:t>
      </w:r>
      <w:bookmarkEnd w:id="18"/>
      <w:r w:rsidRPr="002755B7">
        <w:rPr>
          <w:rFonts w:ascii="Arial" w:hAnsi="Arial" w:cs="Arial"/>
          <w:color w:val="000000"/>
          <w:sz w:val="20"/>
          <w:szCs w:val="20"/>
        </w:rPr>
        <w:t>. Đối với gói thầu được tổ chức đấu thầu quốc tế, chủ đầu tư</w:t>
      </w:r>
      <w:hyperlink w:anchor="_ftn35" w:history="1">
        <w:r w:rsidRPr="002755B7">
          <w:rPr>
            <w:rFonts w:ascii="Arial" w:hAnsi="Arial" w:cs="Arial"/>
            <w:color w:val="0000FF"/>
            <w:sz w:val="20"/>
            <w:szCs w:val="20"/>
            <w:u w:val="single"/>
            <w:vertAlign w:val="superscript"/>
          </w:rPr>
          <w:t>[35]</w:t>
        </w:r>
      </w:hyperlink>
      <w:r w:rsidRPr="002755B7">
        <w:rPr>
          <w:rFonts w:ascii="Arial" w:hAnsi="Arial" w:cs="Arial"/>
          <w:color w:val="000000"/>
          <w:sz w:val="20"/>
          <w:szCs w:val="20"/>
        </w:rPr>
        <w:t xml:space="preserve"> phải đăng tải các thông tin q</w:t>
      </w:r>
      <w:r w:rsidRPr="002755B7">
        <w:rPr>
          <w:rFonts w:ascii="Arial" w:hAnsi="Arial" w:cs="Arial"/>
          <w:color w:val="000000"/>
          <w:sz w:val="20"/>
          <w:szCs w:val="20"/>
        </w:rPr>
        <w:t xml:space="preserve">uy định tại các </w:t>
      </w:r>
      <w:bookmarkStart w:id="19" w:name="tc_8"/>
      <w:r w:rsidRPr="002755B7">
        <w:rPr>
          <w:rFonts w:ascii="Arial" w:hAnsi="Arial" w:cs="Arial"/>
          <w:color w:val="000000"/>
          <w:sz w:val="20"/>
          <w:szCs w:val="20"/>
        </w:rPr>
        <w:t>điểm b, c và d khoản 1 Điều 7 của Luật này</w:t>
      </w:r>
      <w:bookmarkEnd w:id="19"/>
      <w:r w:rsidRPr="002755B7">
        <w:rPr>
          <w:rFonts w:ascii="Arial" w:hAnsi="Arial" w:cs="Arial"/>
          <w:color w:val="000000"/>
          <w:sz w:val="20"/>
          <w:szCs w:val="20"/>
        </w:rPr>
        <w:t xml:space="preserve"> bằng tiếng Việt và tiếng Anh; đối với thông tin quy định tại </w:t>
      </w:r>
      <w:bookmarkStart w:id="20" w:name="tc_9"/>
      <w:r w:rsidRPr="002755B7">
        <w:rPr>
          <w:rFonts w:ascii="Arial" w:hAnsi="Arial" w:cs="Arial"/>
          <w:color w:val="000000"/>
          <w:sz w:val="20"/>
          <w:szCs w:val="20"/>
        </w:rPr>
        <w:t>điểm đ khoản 1 Điều 7 của Luật này</w:t>
      </w:r>
      <w:bookmarkEnd w:id="20"/>
      <w:r w:rsidRPr="002755B7">
        <w:rPr>
          <w:rFonts w:ascii="Arial" w:hAnsi="Arial" w:cs="Arial"/>
          <w:color w:val="000000"/>
          <w:sz w:val="20"/>
          <w:szCs w:val="20"/>
        </w:rPr>
        <w:t>, chủ đầu tư</w:t>
      </w:r>
      <w:hyperlink w:anchor="_ftn36" w:history="1">
        <w:r w:rsidRPr="002755B7">
          <w:rPr>
            <w:rFonts w:ascii="Arial" w:hAnsi="Arial" w:cs="Arial"/>
            <w:color w:val="0000FF"/>
            <w:sz w:val="20"/>
            <w:szCs w:val="20"/>
            <w:u w:val="single"/>
            <w:vertAlign w:val="superscript"/>
          </w:rPr>
          <w:t>[36]</w:t>
        </w:r>
      </w:hyperlink>
      <w:r w:rsidRPr="002755B7">
        <w:rPr>
          <w:rFonts w:ascii="Arial" w:hAnsi="Arial" w:cs="Arial"/>
          <w:color w:val="000000"/>
          <w:sz w:val="20"/>
          <w:szCs w:val="20"/>
        </w:rPr>
        <w:t xml:space="preserve"> đăng tải bằng tiếng Anh hoặc tiếng Việt và tiếng 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w:t>
      </w:r>
      <w:r w:rsidRPr="002755B7">
        <w:rPr>
          <w:rFonts w:ascii="Arial" w:hAnsi="Arial" w:cs="Arial"/>
          <w:color w:val="000000"/>
          <w:sz w:val="20"/>
          <w:szCs w:val="20"/>
        </w:rPr>
        <w:t xml:space="preserve">à thầu có trách nhiệm cập nhật, đăng tải thông tin về năng lực, kinh nghiệm của mình vào cơ sở dữ liệu nhà thầu, trong đó bao gồm thông tin quy định tại </w:t>
      </w:r>
      <w:bookmarkStart w:id="21" w:name="tc_10"/>
      <w:r w:rsidRPr="002755B7">
        <w:rPr>
          <w:rFonts w:ascii="Arial" w:hAnsi="Arial" w:cs="Arial"/>
          <w:color w:val="000000"/>
          <w:sz w:val="20"/>
          <w:szCs w:val="20"/>
        </w:rPr>
        <w:t>điểm k khoản 1 Điều 7 của Luật này</w:t>
      </w:r>
      <w:bookmarkEnd w:id="21"/>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Trách nhiệm đăng tải thông tin về lựa chọn nhà đầu tư được quy đ</w:t>
      </w:r>
      <w:r w:rsidRPr="002755B7">
        <w:rPr>
          <w:rFonts w:ascii="Arial" w:hAnsi="Arial" w:cs="Arial"/>
          <w:color w:val="000000"/>
          <w:sz w:val="20"/>
          <w:szCs w:val="20"/>
        </w:rPr>
        <w:t>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Cơ quan có thẩm quyền có trách nhiệm đăng tải thông tin quy định tại các </w:t>
      </w:r>
      <w:bookmarkStart w:id="22" w:name="tc_11"/>
      <w:r w:rsidRPr="002755B7">
        <w:rPr>
          <w:rFonts w:ascii="Arial" w:hAnsi="Arial" w:cs="Arial"/>
          <w:color w:val="000000"/>
          <w:sz w:val="20"/>
          <w:szCs w:val="20"/>
        </w:rPr>
        <w:t>điểm a, b và e khoản 2 Điều 7 của Luật này</w:t>
      </w:r>
      <w:bookmarkEnd w:id="22"/>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Bên mời thầu có trách nhiệm đăng tải thông tin quy định tại các </w:t>
      </w:r>
      <w:bookmarkStart w:id="23" w:name="tc_12"/>
      <w:r w:rsidRPr="002755B7">
        <w:rPr>
          <w:rFonts w:ascii="Arial" w:hAnsi="Arial" w:cs="Arial"/>
          <w:color w:val="000000"/>
          <w:sz w:val="20"/>
          <w:szCs w:val="20"/>
        </w:rPr>
        <w:t>điểm c, d và đ khoản 2 Điều 7 của Luật này</w:t>
      </w:r>
      <w:bookmarkEnd w:id="23"/>
      <w:r w:rsidRPr="002755B7">
        <w:rPr>
          <w:rFonts w:ascii="Arial" w:hAnsi="Arial" w:cs="Arial"/>
          <w:color w:val="000000"/>
          <w:sz w:val="20"/>
          <w:szCs w:val="20"/>
        </w:rPr>
        <w:t>. Đối với dự á</w:t>
      </w:r>
      <w:r w:rsidRPr="002755B7">
        <w:rPr>
          <w:rFonts w:ascii="Arial" w:hAnsi="Arial" w:cs="Arial"/>
          <w:color w:val="000000"/>
          <w:sz w:val="20"/>
          <w:szCs w:val="20"/>
        </w:rPr>
        <w:t>n đầu tư kinh doanh được tổ chức đấu thầu quốc tế, bên mời thầu phải đăng tải các thông tin này bằng tiếng Việt và tiếng 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Tổ chức, cá nhân cung cấp, đăng tải thông tin quy định tại khoản 1 và khoản 2 Điều này chịu trách nhiệm trước pháp luật về tính</w:t>
      </w:r>
      <w:r w:rsidRPr="002755B7">
        <w:rPr>
          <w:rFonts w:ascii="Arial" w:hAnsi="Arial" w:cs="Arial"/>
          <w:color w:val="000000"/>
          <w:sz w:val="20"/>
          <w:szCs w:val="20"/>
        </w:rPr>
        <w:t xml:space="preserve"> chính xác và trung thực của các thông tin đã đăng ký, đăng tải trên Hệ thống mạng đấu thầu quốc gia và tính thống nhất giữa tài liệu đăng tải với tài liệu đã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4. Thông tin quy định tại các </w:t>
      </w:r>
      <w:bookmarkStart w:id="24" w:name="tc_13"/>
      <w:r w:rsidRPr="002755B7">
        <w:rPr>
          <w:rFonts w:ascii="Arial" w:hAnsi="Arial" w:cs="Arial"/>
          <w:color w:val="000000"/>
          <w:sz w:val="20"/>
          <w:szCs w:val="20"/>
        </w:rPr>
        <w:t>điểm a, d, g, h, i khoản 1 và các điểm a, d, đ, e k</w:t>
      </w:r>
      <w:r w:rsidRPr="002755B7">
        <w:rPr>
          <w:rFonts w:ascii="Arial" w:hAnsi="Arial" w:cs="Arial"/>
          <w:color w:val="000000"/>
          <w:sz w:val="20"/>
          <w:szCs w:val="20"/>
        </w:rPr>
        <w:t>hoản 2 Điều 7 của Luật này</w:t>
      </w:r>
      <w:bookmarkEnd w:id="24"/>
      <w:r w:rsidRPr="002755B7">
        <w:rPr>
          <w:rFonts w:ascii="Arial" w:hAnsi="Arial" w:cs="Arial"/>
          <w:color w:val="000000"/>
          <w:sz w:val="20"/>
          <w:szCs w:val="20"/>
        </w:rPr>
        <w:t xml:space="preserve"> phải được đăng tải trên Hệ thống mạng đấu thầu quốc gia chậm nhất là 05 ngày làm việc kể từ ngày văn bản được ban hành hoặc hợp đồng có hiệu lực.</w:t>
      </w:r>
    </w:p>
    <w:p w:rsidR="00000000" w:rsidRPr="002755B7" w:rsidRDefault="000836E8" w:rsidP="00D17E92">
      <w:pPr>
        <w:spacing w:after="120"/>
        <w:ind w:firstLine="720"/>
        <w:jc w:val="both"/>
        <w:rPr>
          <w:rFonts w:ascii="Arial" w:hAnsi="Arial" w:cs="Arial"/>
          <w:sz w:val="20"/>
          <w:szCs w:val="20"/>
        </w:rPr>
      </w:pPr>
      <w:bookmarkStart w:id="25" w:name="dieu_9"/>
      <w:r w:rsidRPr="002755B7">
        <w:rPr>
          <w:rFonts w:ascii="Arial" w:hAnsi="Arial" w:cs="Arial"/>
          <w:b/>
          <w:bCs/>
          <w:color w:val="000000"/>
          <w:sz w:val="20"/>
          <w:szCs w:val="20"/>
        </w:rPr>
        <w:t>Điều 9. Xử lý và lưu trữ hồ sơ trong quá trình lựa chọn nhà thầu, nhà đầu tư</w:t>
      </w:r>
      <w:bookmarkEnd w:id="2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Hồ </w:t>
      </w:r>
      <w:r w:rsidRPr="002755B7">
        <w:rPr>
          <w:rFonts w:ascii="Arial" w:hAnsi="Arial" w:cs="Arial"/>
          <w:color w:val="000000"/>
          <w:sz w:val="20"/>
          <w:szCs w:val="20"/>
        </w:rPr>
        <w:t>sơ đề xuất về tài chính của nhà thầu không vượt qua bước đánh giá về kỹ thuật được trả lại nguyên trạng cho nhà thầu theo thời hạn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Đối với gói thầu cung cấp dịch vụ tư vấn: trong thời hạn 10 ngày kể từ ngày ký hợp đồng với nhà thầu được lựa chọ</w:t>
      </w:r>
      <w:r w:rsidRPr="002755B7">
        <w:rPr>
          <w:rFonts w:ascii="Arial" w:hAnsi="Arial" w:cs="Arial"/>
          <w:color w:val="000000"/>
          <w:sz w:val="20"/>
          <w:szCs w:val="20"/>
        </w:rPr>
        <w:t>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w:t>
      </w:r>
      <w:r w:rsidRPr="002755B7">
        <w:rPr>
          <w:rFonts w:ascii="Arial" w:hAnsi="Arial" w:cs="Arial"/>
          <w:color w:val="000000"/>
          <w:sz w:val="20"/>
          <w:szCs w:val="20"/>
        </w:rPr>
        <w:t xml:space="preserve">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w:t>
      </w:r>
      <w:r w:rsidRPr="002755B7">
        <w:rPr>
          <w:rFonts w:ascii="Arial" w:hAnsi="Arial" w:cs="Arial"/>
          <w:color w:val="000000"/>
          <w:sz w:val="20"/>
          <w:szCs w:val="20"/>
        </w:rPr>
        <w:t>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Trường hợp hết thời hạn quy định tại khoản 1 và khoản 2 Điều này mà nhà thầu, nhà đầu tư không nhận lại hồ sơ đề xuất về tài chính của mình thì chủ đầu tư, bên mời thầu</w:t>
      </w:r>
      <w:hyperlink w:anchor="_ftn37" w:history="1">
        <w:r w:rsidRPr="002755B7">
          <w:rPr>
            <w:rFonts w:ascii="Arial" w:hAnsi="Arial" w:cs="Arial"/>
            <w:color w:val="0000FF"/>
            <w:sz w:val="20"/>
            <w:szCs w:val="20"/>
            <w:u w:val="single"/>
            <w:vertAlign w:val="superscript"/>
          </w:rPr>
          <w:t>[37]</w:t>
        </w:r>
      </w:hyperlink>
      <w:r w:rsidRPr="002755B7">
        <w:rPr>
          <w:rFonts w:ascii="Arial" w:hAnsi="Arial" w:cs="Arial"/>
          <w:color w:val="000000"/>
          <w:sz w:val="20"/>
          <w:szCs w:val="20"/>
        </w:rPr>
        <w:t xml:space="preserve"> </w:t>
      </w:r>
      <w:r w:rsidRPr="002755B7">
        <w:rPr>
          <w:rFonts w:ascii="Arial" w:hAnsi="Arial" w:cs="Arial"/>
          <w:sz w:val="20"/>
          <w:szCs w:val="20"/>
        </w:rPr>
        <w:t>xem xét, quyết định việc hủy hồ sơ như</w:t>
      </w:r>
      <w:r w:rsidRPr="002755B7">
        <w:rPr>
          <w:rFonts w:ascii="Arial" w:hAnsi="Arial" w:cs="Arial"/>
          <w:sz w:val="20"/>
          <w:szCs w:val="20"/>
        </w:rPr>
        <w:t>ng phải bảo đảm thông tin không bị tiết lộ.</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Trường hợp hủy thầu, hồ sơ liên quan được lưu trữ trong thời hạn 05 năm kể từ ngày quyết định hủy thầu được ban hành.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5. Hồ sơ quyết toán, hồ sơ hoàn công và tài liệu liên quan đến nhà thầu trúng thầu của gói </w:t>
      </w:r>
      <w:r w:rsidRPr="002755B7">
        <w:rPr>
          <w:rFonts w:ascii="Arial" w:hAnsi="Arial" w:cs="Arial"/>
          <w:color w:val="000000"/>
          <w:sz w:val="20"/>
          <w:szCs w:val="20"/>
        </w:rPr>
        <w:t>thầu được lưu trữ theo quy định của pháp luật về lưu trữ.</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6. Toàn bộ hồ sơ liên quan đến quá trình lựa chọn nhà thầu, nhà đầu tư được lưu trữ trong thời hạn tối thiểu là 05 năm kể từ ngày quyết toán hợp đồng hoặc ngày chấm dứt hợp đồng dự án đầu tư kinh do</w:t>
      </w:r>
      <w:r w:rsidRPr="002755B7">
        <w:rPr>
          <w:rFonts w:ascii="Arial" w:hAnsi="Arial" w:cs="Arial"/>
          <w:color w:val="000000"/>
          <w:sz w:val="20"/>
          <w:szCs w:val="20"/>
        </w:rPr>
        <w:t>anh, trừ hồ sơ quy định tại các khoản 1, 2, 4 và 5 Điều này.</w:t>
      </w:r>
    </w:p>
    <w:p w:rsidR="00000000" w:rsidRPr="002755B7" w:rsidRDefault="000836E8" w:rsidP="00D17E92">
      <w:pPr>
        <w:spacing w:after="120"/>
        <w:ind w:firstLine="720"/>
        <w:jc w:val="both"/>
        <w:rPr>
          <w:rFonts w:ascii="Arial" w:hAnsi="Arial" w:cs="Arial"/>
          <w:sz w:val="20"/>
          <w:szCs w:val="20"/>
        </w:rPr>
      </w:pPr>
      <w:bookmarkStart w:id="26" w:name="dieu_10"/>
      <w:r w:rsidRPr="002755B7">
        <w:rPr>
          <w:rFonts w:ascii="Arial" w:hAnsi="Arial" w:cs="Arial"/>
          <w:b/>
          <w:bCs/>
          <w:color w:val="000000"/>
          <w:sz w:val="20"/>
          <w:szCs w:val="20"/>
        </w:rPr>
        <w:t>Điều 10. Ưu đãi trong lựa chọn nhà thầu, nhà đầu tư</w:t>
      </w:r>
      <w:bookmarkEnd w:id="2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Đối tượng được hưởng ưu đãi trong lựa chọn nhà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Hàng hóa có xuất xứ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Sản phẩm, dịch vụ thân thiện môi trường the</w:t>
      </w:r>
      <w:r w:rsidRPr="002755B7">
        <w:rPr>
          <w:rFonts w:ascii="Arial" w:hAnsi="Arial" w:cs="Arial"/>
          <w:color w:val="000000"/>
          <w:sz w:val="20"/>
          <w:szCs w:val="20"/>
        </w:rPr>
        <w:t>o quy định của pháp luật về bảo vệ môi trường;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Nhà thầu trong nước sản xuất hàng hóa có xuất xứ Việt Nam phù hợp với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Nhà thầu nước ngoài liên danh với nhà thầu trong nước mà nhà thầu trong nước đảm nhận từ 25% trở lên giá trị công việ</w:t>
      </w:r>
      <w:r w:rsidRPr="002755B7">
        <w:rPr>
          <w:rFonts w:ascii="Arial" w:hAnsi="Arial" w:cs="Arial"/>
          <w:color w:val="000000"/>
          <w:sz w:val="20"/>
          <w:szCs w:val="20"/>
        </w:rPr>
        <w:t>c của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Nhà thầu trong nước tham dự thầu với tư cách độc lập hoặc liên danh với nhà thầu trong nước khác khi tham dự đấu thầu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e) Nhà thầu là doanh nghiệp siêu nhỏ, doanh nghiệp nhỏ theo quy định của pháp luật về hỗ trợ doanh nghiệp nhỏ </w:t>
      </w:r>
      <w:r w:rsidRPr="002755B7">
        <w:rPr>
          <w:rFonts w:ascii="Arial" w:hAnsi="Arial" w:cs="Arial"/>
          <w:color w:val="000000"/>
          <w:sz w:val="20"/>
          <w:szCs w:val="20"/>
        </w:rPr>
        <w:t>và vừa;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w:t>
      </w:r>
      <w:hyperlink w:anchor="_ftn38" w:history="1">
        <w:r w:rsidRPr="002755B7">
          <w:rPr>
            <w:rFonts w:ascii="Arial" w:hAnsi="Arial" w:cs="Arial"/>
            <w:color w:val="0000FF"/>
            <w:sz w:val="20"/>
            <w:szCs w:val="20"/>
            <w:u w:val="single"/>
            <w:vertAlign w:val="superscript"/>
          </w:rPr>
          <w:t>[38]</w:t>
        </w:r>
      </w:hyperlink>
      <w:r w:rsidRPr="002755B7">
        <w:rPr>
          <w:rFonts w:ascii="Arial" w:hAnsi="Arial" w:cs="Arial"/>
          <w:color w:val="000000"/>
          <w:sz w:val="20"/>
          <w:szCs w:val="20"/>
        </w:rPr>
        <w:t xml:space="preserve"> </w:t>
      </w:r>
      <w:r w:rsidRPr="002755B7">
        <w:rPr>
          <w:rFonts w:ascii="Arial" w:hAnsi="Arial" w:cs="Arial"/>
          <w:sz w:val="20"/>
          <w:szCs w:val="20"/>
        </w:rPr>
        <w:t xml:space="preserve">Nhà thầu là: cá nhân, doanh nghiệp khởi nghiệp sáng tạo, tổ chức hỗ trợ khởi nghiệp sáng tạo được cơ quan có thẩm quyền công nhận; trung tâm đổi mới sáng tạo; doanh nghiệp khoa học và công nghệ; tổ chức khoa học và </w:t>
      </w:r>
      <w:r w:rsidRPr="002755B7">
        <w:rPr>
          <w:rFonts w:ascii="Arial" w:hAnsi="Arial" w:cs="Arial"/>
          <w:sz w:val="20"/>
          <w:szCs w:val="20"/>
        </w:rPr>
        <w:t xml:space="preserve">công nghệ; trung tâm nghiên cứu và phát triển; doanh nghiệp công nghệ chiến lược, doanh nghiệp công nghệ cao, doanh nghiệp sản xuất sản phẩm công nghệ cao, cơ sở ươm tạo công nghệ cao, ươm tạo doanh nghiệp công nghệ cao theo quy định của pháp luật về khoa </w:t>
      </w:r>
      <w:r w:rsidRPr="002755B7">
        <w:rPr>
          <w:rFonts w:ascii="Arial" w:hAnsi="Arial" w:cs="Arial"/>
          <w:sz w:val="20"/>
          <w:szCs w:val="20"/>
        </w:rPr>
        <w:t>học, công nghệ và đổi mới sáng tạo, pháp luật về công nghệ cao và pháp luật khác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w:t>
      </w:r>
      <w:hyperlink w:anchor="_ftn39" w:history="1">
        <w:r w:rsidRPr="002755B7">
          <w:rPr>
            <w:rFonts w:ascii="Arial" w:hAnsi="Arial" w:cs="Arial"/>
            <w:color w:val="0000FF"/>
            <w:sz w:val="20"/>
            <w:szCs w:val="20"/>
            <w:u w:val="single"/>
            <w:vertAlign w:val="superscript"/>
          </w:rPr>
          <w:t>[39]</w:t>
        </w:r>
      </w:hyperlink>
      <w:r w:rsidRPr="002755B7">
        <w:rPr>
          <w:rFonts w:ascii="Arial" w:hAnsi="Arial" w:cs="Arial"/>
          <w:color w:val="000000"/>
          <w:sz w:val="20"/>
          <w:szCs w:val="20"/>
        </w:rPr>
        <w:t xml:space="preserve"> Nhà thầu có sử dụng lao động nữ, thương binh, người khuyết tật hoặc người dân tộc thiểu số;</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i)</w:t>
      </w:r>
      <w:hyperlink w:anchor="_ftn40" w:history="1">
        <w:r w:rsidRPr="002755B7">
          <w:rPr>
            <w:rFonts w:ascii="Arial" w:hAnsi="Arial" w:cs="Arial"/>
            <w:color w:val="0000FF"/>
            <w:sz w:val="20"/>
            <w:szCs w:val="20"/>
            <w:u w:val="single"/>
            <w:vertAlign w:val="superscript"/>
          </w:rPr>
          <w:t>[40]</w:t>
        </w:r>
      </w:hyperlink>
      <w:r w:rsidRPr="002755B7">
        <w:rPr>
          <w:rFonts w:ascii="Arial" w:hAnsi="Arial" w:cs="Arial"/>
          <w:color w:val="000000"/>
          <w:sz w:val="20"/>
          <w:szCs w:val="20"/>
        </w:rPr>
        <w:t xml:space="preserve"> </w:t>
      </w:r>
      <w:r w:rsidRPr="002755B7">
        <w:rPr>
          <w:rFonts w:ascii="Arial" w:hAnsi="Arial" w:cs="Arial"/>
          <w:sz w:val="20"/>
          <w:szCs w:val="20"/>
        </w:rPr>
        <w:t>Sản</w:t>
      </w:r>
      <w:r w:rsidRPr="002755B7">
        <w:rPr>
          <w:rFonts w:ascii="Arial" w:hAnsi="Arial" w:cs="Arial"/>
          <w:sz w:val="20"/>
          <w:szCs w:val="20"/>
        </w:rPr>
        <w:t xml:space="preserve"> phẩm công nghệ chiến lược thuộc Danh mục sản phẩm công nghệ chiến lược và sản phẩm công nghệ cao thuộc Danh mục sản phẩm công nghệ cao được khuyến khích phát triển được sản xuất bởi doanh nghiệp công nghệ chiến lược, doanh nghiệp công nghệ cao, doanh nghi</w:t>
      </w:r>
      <w:r w:rsidRPr="002755B7">
        <w:rPr>
          <w:rFonts w:ascii="Arial" w:hAnsi="Arial" w:cs="Arial"/>
          <w:sz w:val="20"/>
          <w:szCs w:val="20"/>
        </w:rPr>
        <w:t>ệp sản xuất sản phẩm công nghệ cao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w:t>
      </w:r>
      <w:r w:rsidRPr="002755B7">
        <w:rPr>
          <w:rFonts w:ascii="Arial" w:hAnsi="Arial" w:cs="Arial"/>
          <w:sz w:val="20"/>
          <w:szCs w:val="20"/>
        </w:rPr>
        <w:t>heo quy định của pháp luật về khoa học, công nghệ và đổi mới sáng tạo; sản phẩm, dịch vụ công nghệ số đáp ứng quy định của Bộ trưởng Bộ Khoa học và Công nghệ.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Các ưu đãi trong lựa chọn nhà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Xếp hạng cao hơn cho nhà thầu thuộc đối tượng đ</w:t>
      </w:r>
      <w:r w:rsidRPr="002755B7">
        <w:rPr>
          <w:rFonts w:ascii="Arial" w:hAnsi="Arial" w:cs="Arial"/>
          <w:color w:val="000000"/>
          <w:sz w:val="20"/>
          <w:szCs w:val="20"/>
        </w:rPr>
        <w:t>ược hưởng ưu đãi trong trường hợp nhà thầu thuộc đối tượng được hưởng ưu đãi và nhà thầu không thuộc đối tượng được hưởng ưu đãi được đánh giá ngang nhau;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Cộng thêm điểm vào điểm đánh giá của nhà thầu thuộc đối tượng được ưu đãi đối với trường hợp áp dụ</w:t>
      </w:r>
      <w:r w:rsidRPr="002755B7">
        <w:rPr>
          <w:rFonts w:ascii="Arial" w:hAnsi="Arial" w:cs="Arial"/>
          <w:color w:val="000000"/>
          <w:sz w:val="20"/>
          <w:szCs w:val="20"/>
        </w:rPr>
        <w:t>ng phương pháp giá cố định, dựa trên kỹ thuật, kết hợp giữa kỹ thuật và giá để so sánh, xếp hạng;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Cộng thêm số tiền vào giá dự thầu hoặc vào giá đánh giá của nhà thầu không thuộc đối tượng được ưu đãi đối với trường hợp áp dụng phương pháp giá thấp nhất</w:t>
      </w:r>
      <w:r w:rsidRPr="002755B7">
        <w:rPr>
          <w:rFonts w:ascii="Arial" w:hAnsi="Arial" w:cs="Arial"/>
          <w:color w:val="000000"/>
          <w:sz w:val="20"/>
          <w:szCs w:val="20"/>
        </w:rPr>
        <w:t xml:space="preserve"> hoặc phương pháp giá đánh giá để so sánh, xếp hạng;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hyperlink w:anchor="_ftn41" w:history="1">
        <w:r w:rsidRPr="002755B7">
          <w:rPr>
            <w:rFonts w:ascii="Arial" w:hAnsi="Arial" w:cs="Arial"/>
            <w:color w:val="0000FF"/>
            <w:sz w:val="20"/>
            <w:szCs w:val="20"/>
            <w:u w:val="single"/>
            <w:vertAlign w:val="superscript"/>
          </w:rPr>
          <w:t>[41]</w:t>
        </w:r>
      </w:hyperlink>
      <w:r w:rsidRPr="002755B7">
        <w:rPr>
          <w:rFonts w:ascii="Arial" w:hAnsi="Arial" w:cs="Arial"/>
          <w:color w:val="000000"/>
          <w:sz w:val="20"/>
          <w:szCs w:val="20"/>
        </w:rPr>
        <w:t xml:space="preserve"> Được ưu tiên trong đánh giá về năng lực, kinh nghiệm, tư cách hợp lệ và các tiêu chí khác trong quá trình đánh giá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Gói thầu xây lắp có giá gói thầu khôn</w:t>
      </w:r>
      <w:r w:rsidRPr="002755B7">
        <w:rPr>
          <w:rFonts w:ascii="Arial" w:hAnsi="Arial" w:cs="Arial"/>
          <w:color w:val="000000"/>
          <w:sz w:val="20"/>
          <w:szCs w:val="20"/>
        </w:rPr>
        <w:t>g quá 05 tỷ đồng được dành cho doanh nghiệp siêu nhỏ, doanh nghiệp nhỏ tham dự thầu. Trường hợp đã tổ chức đấu thầu, nếu không có doanh nghiệp siêu nhỏ, doanh nghiệp nhỏ đáp ứng được yêu cầu thì được phép tổ chức đấu thầu lại và cho phép các doanh nghiệp k</w:t>
      </w:r>
      <w:r w:rsidRPr="002755B7">
        <w:rPr>
          <w:rFonts w:ascii="Arial" w:hAnsi="Arial" w:cs="Arial"/>
          <w:color w:val="000000"/>
          <w:sz w:val="20"/>
          <w:szCs w:val="20"/>
        </w:rPr>
        <w:t>hác được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Việc áp dụng ưu đãi trong lựa chọn nhà thầu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a)</w:t>
      </w:r>
      <w:hyperlink w:anchor="_ftn42" w:history="1">
        <w:r w:rsidRPr="002755B7">
          <w:rPr>
            <w:rFonts w:ascii="Arial" w:hAnsi="Arial" w:cs="Arial"/>
            <w:color w:val="0000FF"/>
            <w:sz w:val="20"/>
            <w:szCs w:val="20"/>
            <w:u w:val="single"/>
            <w:vertAlign w:val="superscript"/>
          </w:rPr>
          <w:t>[42]</w:t>
        </w:r>
      </w:hyperlink>
      <w:r w:rsidRPr="002755B7">
        <w:rPr>
          <w:rFonts w:ascii="Arial" w:hAnsi="Arial" w:cs="Arial"/>
          <w:color w:val="000000"/>
          <w:sz w:val="20"/>
          <w:szCs w:val="20"/>
        </w:rPr>
        <w:t xml:space="preserve"> Đối tượng quy định tại các điểm a, b, c, g và i khoản 1 Điều này được hưởng ưu đãi theo quy định tại điểm b hoặc điểm c khoản 2 Đi</w:t>
      </w:r>
      <w:r w:rsidRPr="002755B7">
        <w:rPr>
          <w:rFonts w:ascii="Arial" w:hAnsi="Arial" w:cs="Arial"/>
          <w:color w:val="000000"/>
          <w:sz w:val="20"/>
          <w:szCs w:val="20"/>
        </w:rPr>
        <w:t>ều này khi tham dự gói thầu mua sắm hàng hóa, hỗn hợp;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Đối tượng quy định tại điểm d và điểm đ khoản 1 Điều này được hưởng ưu đãi theo quy định tại điểm b hoặc điểm c khoản 2 Điều này khi tham dự gói thầu cung cấp dịch vụ tư vấn, dịch vụ phi tư vấn, xây</w:t>
      </w:r>
      <w:r w:rsidRPr="002755B7">
        <w:rPr>
          <w:rFonts w:ascii="Arial" w:hAnsi="Arial" w:cs="Arial"/>
          <w:color w:val="000000"/>
          <w:sz w:val="20"/>
          <w:szCs w:val="20"/>
        </w:rPr>
        <w:t xml:space="preserve"> lắp, hỗn hợp tổ chức đấu thầu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w:t>
      </w:r>
      <w:r w:rsidRPr="002755B7">
        <w:rPr>
          <w:rFonts w:ascii="Arial" w:hAnsi="Arial" w:cs="Arial"/>
          <w:color w:val="000000"/>
          <w:sz w:val="20"/>
          <w:szCs w:val="20"/>
        </w:rPr>
        <w:t>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Đối tượng quy định tại điểm e khoản 1 Điều này được hưởng ưu đãi theo quy định tại điểm a và điểm đ khoản 2 Điều này khi tham dự gói thầu xây lắp tổ chức đấu thầu trong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Ngoài ưu đãi theo quy định tại điểm b và điểm c khoản 2 Điều này, nhà</w:t>
      </w:r>
      <w:r w:rsidRPr="002755B7">
        <w:rPr>
          <w:rFonts w:ascii="Arial" w:hAnsi="Arial" w:cs="Arial"/>
          <w:color w:val="000000"/>
          <w:sz w:val="20"/>
          <w:szCs w:val="20"/>
        </w:rPr>
        <w:t xml:space="preserve">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e) Đ</w:t>
      </w:r>
      <w:r w:rsidRPr="002755B7">
        <w:rPr>
          <w:rFonts w:ascii="Arial" w:hAnsi="Arial" w:cs="Arial"/>
          <w:color w:val="000000"/>
          <w:sz w:val="20"/>
          <w:szCs w:val="20"/>
          <w:lang w:val="nl-NL"/>
        </w:rPr>
        <w:t>ối với gói thầu mua sắm hàng hoá tổ chức đấu thầu trong nước mà có ít nhất 03 hãng sản xuất cho 01 mặt hàng xuất xứ trong nước đáp ứng về kỹ thuật, chất lượng, giá thì chủ đầu tư quyết định việc yêu cầu nhà thầu chào hàng hoá xuất xứ trong nước đối với mặt</w:t>
      </w:r>
      <w:r w:rsidRPr="002755B7">
        <w:rPr>
          <w:rFonts w:ascii="Arial" w:hAnsi="Arial" w:cs="Arial"/>
          <w:color w:val="000000"/>
          <w:sz w:val="20"/>
          <w:szCs w:val="20"/>
          <w:lang w:val="nl-NL"/>
        </w:rPr>
        <w:t xml:space="preserve"> hàng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 Đối tượng được hưởng ưu đãi trong lựa chọn nhà đầu tư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a) Nhà đầu tư có giải pháp ứng dụng công nghệ nhằm giảm thiểu ô nhiễm môi trường đối với dự án thuộc nhóm có nguy cơ tác động xấu đến môi trường mức độ cao theo quy định của pháp </w:t>
      </w:r>
      <w:r w:rsidRPr="002755B7">
        <w:rPr>
          <w:rFonts w:ascii="Arial" w:hAnsi="Arial" w:cs="Arial"/>
          <w:color w:val="000000"/>
          <w:sz w:val="20"/>
          <w:szCs w:val="20"/>
          <w:lang w:val="nl-NL"/>
        </w:rPr>
        <w:t>luật về bảo vệ môi trường;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w:t>
      </w:r>
      <w:r w:rsidRPr="002755B7">
        <w:rPr>
          <w:rFonts w:ascii="Arial" w:hAnsi="Arial" w:cs="Arial"/>
          <w:color w:val="000000"/>
          <w:sz w:val="20"/>
          <w:szCs w:val="20"/>
          <w:lang w:val="nl-NL"/>
        </w:rPr>
        <w:t>ề chuyển giao công nghệ;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c)</w:t>
      </w:r>
      <w:hyperlink w:anchor="_ftn43" w:history="1">
        <w:r w:rsidRPr="002755B7">
          <w:rPr>
            <w:rFonts w:ascii="Arial" w:hAnsi="Arial" w:cs="Arial"/>
            <w:color w:val="0000FF"/>
            <w:sz w:val="20"/>
            <w:szCs w:val="20"/>
            <w:u w:val="single"/>
            <w:vertAlign w:val="superscript"/>
          </w:rPr>
          <w:t>[43]</w:t>
        </w:r>
      </w:hyperlink>
      <w:r w:rsidRPr="002755B7">
        <w:rPr>
          <w:rFonts w:ascii="Arial" w:hAnsi="Arial" w:cs="Arial"/>
          <w:color w:val="000000"/>
          <w:sz w:val="20"/>
          <w:szCs w:val="20"/>
        </w:rPr>
        <w:t xml:space="preserve"> </w:t>
      </w:r>
      <w:r w:rsidRPr="002755B7">
        <w:rPr>
          <w:rFonts w:ascii="Arial" w:hAnsi="Arial" w:cs="Arial"/>
          <w:sz w:val="20"/>
          <w:szCs w:val="20"/>
        </w:rPr>
        <w:t>Nhà đầu tư là: doanh nghiệp khoa học và công nghệ; doanh nghiệp khởi nghiệp sáng tạo, tổ chức hỗ trợ khởi nghiệp sáng tạo được cơ quan có thẩm quyền công nhận; trung tâm đổi mới sáng tạo; doanh nghi</w:t>
      </w:r>
      <w:r w:rsidRPr="002755B7">
        <w:rPr>
          <w:rFonts w:ascii="Arial" w:hAnsi="Arial" w:cs="Arial"/>
          <w:sz w:val="20"/>
          <w:szCs w:val="20"/>
        </w:rPr>
        <w:t>ệp công nghệ chiến lược, doanh nghiệp công nghệ cao, doanh nghiệp sản xuất sản phẩm công nghệ cao, cơ sở ươm tạo công nghệ cao, ươm tạo doanh nghiệp công nghệ cao theo quy định của pháp luật về công nghệ cao; nhà đầu tư nước ngoài có cam kết chuyển giao cô</w:t>
      </w:r>
      <w:r w:rsidRPr="002755B7">
        <w:rPr>
          <w:rFonts w:ascii="Arial" w:hAnsi="Arial" w:cs="Arial"/>
          <w:sz w:val="20"/>
          <w:szCs w:val="20"/>
        </w:rPr>
        <w:t>ng nghệ cho nhà đầu tư, đối tác trong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5. Các ưu đãi trong lựa chọn nhà đầu tư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Xếp hạng cao hơn cho nhà đầu tư thuộc đối tượng được hưởng ưu đãi trong trường hợp nhà đầu tư thuộc đối tượng được hưởng ưu đãi và nhà đầu tư không thuộc đối tư</w:t>
      </w:r>
      <w:r w:rsidRPr="002755B7">
        <w:rPr>
          <w:rFonts w:ascii="Arial" w:hAnsi="Arial" w:cs="Arial"/>
          <w:color w:val="000000"/>
          <w:sz w:val="20"/>
          <w:szCs w:val="20"/>
          <w:lang w:val="nl-NL"/>
        </w:rPr>
        <w:t>ợng được hưởng ưu đãi được đánh giá ngang nhau;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Cộng thêm điểm vào điểm tổng hợp để so sánh, xếp hạng.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6.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27" w:name="dieu_11"/>
      <w:r w:rsidRPr="002755B7">
        <w:rPr>
          <w:rFonts w:ascii="Arial" w:hAnsi="Arial" w:cs="Arial"/>
          <w:b/>
          <w:bCs/>
          <w:color w:val="000000"/>
          <w:sz w:val="20"/>
          <w:szCs w:val="20"/>
        </w:rPr>
        <w:t>Điều 11. Đấu thầu quốc tế</w:t>
      </w:r>
      <w:bookmarkEnd w:id="27"/>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Việc tổ chức đấu thầu quốc tế để lựa chọn nhà thầu được thực hiện khi đáp ứng mộ</w:t>
      </w:r>
      <w:r w:rsidRPr="002755B7">
        <w:rPr>
          <w:rFonts w:ascii="Arial" w:hAnsi="Arial" w:cs="Arial"/>
          <w:color w:val="000000"/>
          <w:sz w:val="20"/>
          <w:szCs w:val="20"/>
        </w:rPr>
        <w:t>t trong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tài trợ vốn cho</w:t>
      </w:r>
      <w:r w:rsidRPr="002755B7">
        <w:rPr>
          <w:rFonts w:ascii="Arial" w:hAnsi="Arial" w:cs="Arial"/>
          <w:b/>
          <w:bCs/>
          <w:color w:val="000000"/>
          <w:sz w:val="20"/>
          <w:szCs w:val="20"/>
        </w:rPr>
        <w:t xml:space="preserve"> </w:t>
      </w:r>
      <w:r w:rsidRPr="002755B7">
        <w:rPr>
          <w:rFonts w:ascii="Arial" w:hAnsi="Arial" w:cs="Arial"/>
          <w:color w:val="000000"/>
          <w:sz w:val="20"/>
          <w:szCs w:val="20"/>
        </w:rPr>
        <w:t>dự án, gói thầu có yêu cầu tổ chức đấu thầu quốc tế trong điều ước quốc tế, thỏa thuận vay;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Gói thầu cung cấp dịch vụ tư vấn, dịch vụ phi tư vấn, xây lắp, hỗn hợp mà nhà thầu trong nước không có khả </w:t>
      </w:r>
      <w:r w:rsidRPr="002755B7">
        <w:rPr>
          <w:rFonts w:ascii="Arial" w:hAnsi="Arial" w:cs="Arial"/>
          <w:color w:val="000000"/>
          <w:sz w:val="20"/>
          <w:szCs w:val="20"/>
        </w:rPr>
        <w:t>năng đáp ứng yêu cầu thực hiện gói thầu hoặc gói thầu được sơ tuyển, mời quan tâm hoặc đấu thầu rộng rãi trong nước trước đó nhưng không có nhà thầu tham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c)</w:t>
      </w:r>
      <w:hyperlink w:anchor="_ftn44" w:history="1">
        <w:r w:rsidRPr="002755B7">
          <w:rPr>
            <w:rFonts w:ascii="Arial" w:hAnsi="Arial" w:cs="Arial"/>
            <w:color w:val="0000FF"/>
            <w:sz w:val="20"/>
            <w:szCs w:val="20"/>
            <w:u w:val="single"/>
            <w:vertAlign w:val="superscript"/>
          </w:rPr>
          <w:t>[44]</w:t>
        </w:r>
      </w:hyperlink>
      <w:r w:rsidRPr="002755B7">
        <w:rPr>
          <w:rFonts w:ascii="Arial" w:hAnsi="Arial" w:cs="Arial"/>
          <w:b/>
          <w:bCs/>
          <w:color w:val="000000"/>
          <w:sz w:val="20"/>
          <w:szCs w:val="20"/>
        </w:rPr>
        <w:t xml:space="preserve"> </w:t>
      </w:r>
      <w:r w:rsidRPr="002755B7">
        <w:rPr>
          <w:rFonts w:ascii="Arial" w:hAnsi="Arial" w:cs="Arial"/>
          <w:color w:val="000000"/>
          <w:sz w:val="20"/>
          <w:szCs w:val="20"/>
        </w:rPr>
        <w:t>Gói thầu cung cấp dịch vụ tư vấn mà chủ đầu tư xét thấy cần có s</w:t>
      </w:r>
      <w:r w:rsidRPr="002755B7">
        <w:rPr>
          <w:rFonts w:ascii="Arial" w:hAnsi="Arial" w:cs="Arial"/>
          <w:color w:val="000000"/>
          <w:sz w:val="20"/>
          <w:szCs w:val="20"/>
        </w:rPr>
        <w:t>ự tham gia của nhà thầu nước ngoài để nâng cao chất lượng của gói thầu, dự án, chủ đầu tư quyết định và chịu trách nhiệm về quyết định tổ chức đấu thầu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Gói thầu mua sắm hàng hóa mà hàng hóa đó trong nước không sản xuất được hoặc sản xuất được n</w:t>
      </w:r>
      <w:r w:rsidRPr="002755B7">
        <w:rPr>
          <w:rFonts w:ascii="Arial" w:hAnsi="Arial" w:cs="Arial"/>
          <w:color w:val="000000"/>
          <w:sz w:val="20"/>
          <w:szCs w:val="20"/>
        </w:rPr>
        <w:t>hưng không đáp ứng một trong các yêu cầu về kỹ thuật, chất lượng, giá. Trường hợp hàng hóa thông dụng đã được nhập khẩu và chào bán tại Việt Nam thì không tổ chức đấu thầu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Việc tổ chức đấu thầu quốc tế để lựa chọn nhà đầu tư được thực hiện đố</w:t>
      </w:r>
      <w:r w:rsidRPr="002755B7">
        <w:rPr>
          <w:rFonts w:ascii="Arial" w:hAnsi="Arial" w:cs="Arial"/>
          <w:color w:val="000000"/>
          <w:sz w:val="20"/>
          <w:szCs w:val="20"/>
        </w:rPr>
        <w:t xml:space="preserve">i với các dự án đầu tư kinh doanh quy định tại </w:t>
      </w:r>
      <w:bookmarkStart w:id="28" w:name="tc_14"/>
      <w:r w:rsidRPr="002755B7">
        <w:rPr>
          <w:rFonts w:ascii="Arial" w:hAnsi="Arial" w:cs="Arial"/>
          <w:color w:val="000000"/>
          <w:sz w:val="20"/>
          <w:szCs w:val="20"/>
        </w:rPr>
        <w:t>khoản 3 Điều 2 của Luật này</w:t>
      </w:r>
      <w:bookmarkEnd w:id="28"/>
      <w:r w:rsidRPr="002755B7">
        <w:rPr>
          <w:rFonts w:ascii="Arial" w:hAnsi="Arial" w:cs="Arial"/>
          <w:color w:val="000000"/>
          <w:sz w:val="20"/>
          <w:szCs w:val="20"/>
        </w:rPr>
        <w:t>, trừ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Dự án thuộc danh mục ngành, nghề chưa được tiếp cận thị trường đối với nhà đầu tư nước ngoài theo quy định của pháp luật về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Dự án cần thực </w:t>
      </w:r>
      <w:r w:rsidRPr="002755B7">
        <w:rPr>
          <w:rFonts w:ascii="Arial" w:hAnsi="Arial" w:cs="Arial"/>
          <w:color w:val="000000"/>
          <w:sz w:val="20"/>
          <w:szCs w:val="20"/>
        </w:rPr>
        <w:t>hiện đấu thầu trong nước do yêu cầu về bảo đảm quốc phòng, an ninh quốc gia, trật tự, an toàn xã hội;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45" w:history="1">
        <w:r w:rsidRPr="002755B7">
          <w:rPr>
            <w:rFonts w:ascii="Arial" w:hAnsi="Arial" w:cs="Arial"/>
            <w:color w:val="0000FF"/>
            <w:sz w:val="20"/>
            <w:szCs w:val="20"/>
            <w:u w:val="single"/>
            <w:vertAlign w:val="superscript"/>
          </w:rPr>
          <w:t>[45]</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Dự án có tổng vốn đầu tư dưới 800 tỷ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w:t>
      </w:r>
      <w:hyperlink w:anchor="_ftn46" w:history="1">
        <w:r w:rsidRPr="002755B7">
          <w:rPr>
            <w:rFonts w:ascii="Arial" w:hAnsi="Arial" w:cs="Arial"/>
            <w:color w:val="0000FF"/>
            <w:sz w:val="20"/>
            <w:szCs w:val="20"/>
            <w:u w:val="single"/>
            <w:vertAlign w:val="superscript"/>
          </w:rPr>
          <w:t>[46]</w:t>
        </w:r>
      </w:hyperlink>
      <w:r w:rsidRPr="002755B7">
        <w:rPr>
          <w:rFonts w:ascii="Arial" w:hAnsi="Arial" w:cs="Arial"/>
          <w:color w:val="000000"/>
          <w:sz w:val="20"/>
          <w:szCs w:val="20"/>
        </w:rPr>
        <w:t xml:space="preserve"> Dự án không thuộc trường hợp</w:t>
      </w:r>
      <w:r w:rsidRPr="002755B7">
        <w:rPr>
          <w:rFonts w:ascii="Arial" w:hAnsi="Arial" w:cs="Arial"/>
          <w:color w:val="000000"/>
          <w:sz w:val="20"/>
          <w:szCs w:val="20"/>
        </w:rPr>
        <w:t xml:space="preserve"> quy định tại các điểm a, b và d khoản này và đã công bố, thông báo mời quan tâm tổ chức đấu thầu quốc tế nhưng không có nhà đầu tư nước ngoài quan tâm.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47" w:history="1">
        <w:r w:rsidRPr="002755B7">
          <w:rPr>
            <w:rFonts w:ascii="Arial" w:hAnsi="Arial" w:cs="Arial"/>
            <w:color w:val="0000FF"/>
            <w:sz w:val="20"/>
            <w:szCs w:val="20"/>
            <w:u w:val="single"/>
            <w:vertAlign w:val="superscript"/>
          </w:rPr>
          <w:t>[47]</w:t>
        </w:r>
      </w:hyperlink>
      <w:r w:rsidRPr="002755B7">
        <w:rPr>
          <w:rFonts w:ascii="Arial" w:hAnsi="Arial" w:cs="Arial"/>
          <w:color w:val="000000"/>
          <w:sz w:val="20"/>
          <w:szCs w:val="20"/>
        </w:rPr>
        <w:t xml:space="preserve"> Đối với dự án thực hiện tại khu vực hạn chế tiếp cận đất đai, khu vực </w:t>
      </w:r>
      <w:r w:rsidRPr="002755B7">
        <w:rPr>
          <w:rFonts w:ascii="Arial" w:hAnsi="Arial" w:cs="Arial"/>
          <w:color w:val="000000"/>
          <w:sz w:val="20"/>
          <w:szCs w:val="20"/>
        </w:rPr>
        <w:t>biển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w:t>
      </w:r>
      <w:r w:rsidRPr="002755B7">
        <w:rPr>
          <w:rFonts w:ascii="Arial" w:hAnsi="Arial" w:cs="Arial"/>
          <w:color w:val="000000"/>
          <w:sz w:val="20"/>
          <w:szCs w:val="20"/>
        </w:rPr>
        <w:t>n quan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w:t>
      </w:r>
      <w:hyperlink w:anchor="_ftn48" w:history="1">
        <w:r w:rsidRPr="002755B7">
          <w:rPr>
            <w:rFonts w:ascii="Arial" w:hAnsi="Arial" w:cs="Arial"/>
            <w:color w:val="0000FF"/>
            <w:sz w:val="20"/>
            <w:szCs w:val="20"/>
            <w:u w:val="single"/>
            <w:vertAlign w:val="superscript"/>
          </w:rPr>
          <w:t>[48]</w:t>
        </w:r>
      </w:hyperlink>
      <w:r w:rsidRPr="002755B7">
        <w:rPr>
          <w:rFonts w:ascii="Arial" w:hAnsi="Arial" w:cs="Arial"/>
          <w:color w:val="000000"/>
          <w:sz w:val="20"/>
          <w:szCs w:val="20"/>
        </w:rPr>
        <w:t xml:space="preserve"> Đối với gói thầu của dự án thuộc lĩnh vực khoa học, công nghệ, đổi mới sáng tạo và chuyển đổi số tổ chức đấu thầu trong nước, nhà thầu trong nước được sử dụng nhà thầu phụ hoặc nhà thầu phụ đặc biệt là nhà </w:t>
      </w:r>
      <w:r w:rsidRPr="002755B7">
        <w:rPr>
          <w:rFonts w:ascii="Arial" w:hAnsi="Arial" w:cs="Arial"/>
          <w:color w:val="000000"/>
          <w:sz w:val="20"/>
          <w:szCs w:val="20"/>
        </w:rPr>
        <w:t>thầu nước ngoài đối với phần công việc đặc thù mà nhà thầu trong nước chưa thực hiện được hoặc cần chuyển giao công nghệ.</w:t>
      </w:r>
    </w:p>
    <w:p w:rsidR="00000000" w:rsidRPr="002755B7" w:rsidRDefault="000836E8" w:rsidP="00D17E92">
      <w:pPr>
        <w:spacing w:after="120"/>
        <w:ind w:firstLine="720"/>
        <w:jc w:val="both"/>
        <w:rPr>
          <w:rFonts w:ascii="Arial" w:hAnsi="Arial" w:cs="Arial"/>
          <w:sz w:val="20"/>
          <w:szCs w:val="20"/>
        </w:rPr>
      </w:pPr>
      <w:bookmarkStart w:id="29" w:name="dieu_12"/>
      <w:r w:rsidRPr="002755B7">
        <w:rPr>
          <w:rFonts w:ascii="Arial" w:hAnsi="Arial" w:cs="Arial"/>
          <w:b/>
          <w:bCs/>
          <w:color w:val="000000"/>
          <w:sz w:val="20"/>
          <w:szCs w:val="20"/>
        </w:rPr>
        <w:t>Điều 12. Ngôn ngữ sử dụng trong đấu thầu</w:t>
      </w:r>
      <w:bookmarkEnd w:id="2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Ngôn ngữ sử dụng đối với đấu thầu trong nước là tiếng Việt.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Ngôn ngữ sử dụng đối với đấ</w:t>
      </w:r>
      <w:r w:rsidRPr="002755B7">
        <w:rPr>
          <w:rFonts w:ascii="Arial" w:hAnsi="Arial" w:cs="Arial"/>
          <w:color w:val="000000"/>
          <w:sz w:val="20"/>
          <w:szCs w:val="20"/>
        </w:rPr>
        <w:t>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w:t>
      </w:r>
      <w:r w:rsidRPr="002755B7">
        <w:rPr>
          <w:rFonts w:ascii="Arial" w:hAnsi="Arial" w:cs="Arial"/>
          <w:color w:val="000000"/>
          <w:sz w:val="20"/>
          <w:szCs w:val="20"/>
        </w:rPr>
        <w:t xml:space="preserve"> tham dự thầu.</w:t>
      </w:r>
    </w:p>
    <w:p w:rsidR="00000000" w:rsidRPr="002755B7" w:rsidRDefault="000836E8" w:rsidP="00D17E92">
      <w:pPr>
        <w:spacing w:after="120"/>
        <w:ind w:firstLine="720"/>
        <w:jc w:val="both"/>
        <w:rPr>
          <w:rFonts w:ascii="Arial" w:hAnsi="Arial" w:cs="Arial"/>
          <w:sz w:val="20"/>
          <w:szCs w:val="20"/>
        </w:rPr>
      </w:pPr>
      <w:bookmarkStart w:id="30" w:name="dieu_13"/>
      <w:r w:rsidRPr="002755B7">
        <w:rPr>
          <w:rFonts w:ascii="Arial" w:hAnsi="Arial" w:cs="Arial"/>
          <w:b/>
          <w:bCs/>
          <w:color w:val="000000"/>
          <w:sz w:val="20"/>
          <w:szCs w:val="20"/>
        </w:rPr>
        <w:t>Điều 13. Đồng tiền dự thầu</w:t>
      </w:r>
      <w:bookmarkEnd w:id="3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Đối với đấu thầu trong nước, nhà thầu, nhà đầu tư chỉ được chào thầu bằng Đồng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Đối với đấu thầu quốc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Hồ sơ mời thầu, hồ sơ yêu cầu phải quy định về đồng tiền dự thầu trong hồ sơ dự thầu, hồ s</w:t>
      </w:r>
      <w:r w:rsidRPr="002755B7">
        <w:rPr>
          <w:rFonts w:ascii="Arial" w:hAnsi="Arial" w:cs="Arial"/>
          <w:color w:val="000000"/>
          <w:sz w:val="20"/>
          <w:szCs w:val="20"/>
        </w:rPr>
        <w:t>ơ đề xuất nhưng không quá 03 loại tiền tệ;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w:t>
      </w:r>
      <w:r w:rsidRPr="002755B7">
        <w:rPr>
          <w:rFonts w:ascii="Arial" w:hAnsi="Arial" w:cs="Arial"/>
          <w:color w:val="000000"/>
          <w:sz w:val="20"/>
          <w:szCs w:val="20"/>
        </w:rPr>
        <w:t>iệt Nam thì phải quy đổi về Đồng Việt Nam. Hồ sơ mời thầu phải quy định về đồng tiền quy đổi, thời điểm và căn cứ xác định tỷ giá quy đổi;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Đối với chi phí trong nước liên quan đến việc thực hiện gói thầu, dự án, dự án đầu tư kinh doanh, nhà thầu, nhà đầ</w:t>
      </w:r>
      <w:r w:rsidRPr="002755B7">
        <w:rPr>
          <w:rFonts w:ascii="Arial" w:hAnsi="Arial" w:cs="Arial"/>
          <w:color w:val="000000"/>
          <w:sz w:val="20"/>
          <w:szCs w:val="20"/>
        </w:rPr>
        <w:t>u tư phải chào thầu bằng Đồng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Đối với chi phí ở nước ngoài liên quan đến việc thực hiện gói thầu, dự án, dự án đầu tư kinh doanh, nhà thầu, nhà đầu tư được chào thầu bằng đồng tiền nước ngoài, Đồng Việt Nam.</w:t>
      </w:r>
    </w:p>
    <w:p w:rsidR="00000000" w:rsidRPr="002755B7" w:rsidRDefault="000836E8" w:rsidP="00D17E92">
      <w:pPr>
        <w:spacing w:after="120"/>
        <w:ind w:firstLine="720"/>
        <w:jc w:val="both"/>
        <w:rPr>
          <w:rFonts w:ascii="Arial" w:hAnsi="Arial" w:cs="Arial"/>
          <w:sz w:val="20"/>
          <w:szCs w:val="20"/>
        </w:rPr>
      </w:pPr>
      <w:bookmarkStart w:id="31" w:name="dieu_14"/>
      <w:r w:rsidRPr="002755B7">
        <w:rPr>
          <w:rFonts w:ascii="Arial" w:hAnsi="Arial" w:cs="Arial"/>
          <w:b/>
          <w:bCs/>
          <w:color w:val="000000"/>
          <w:sz w:val="20"/>
          <w:szCs w:val="20"/>
        </w:rPr>
        <w:t>Điều 14. Bảo đảm dự thầu</w:t>
      </w:r>
      <w:bookmarkEnd w:id="3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Nhà thầ</w:t>
      </w:r>
      <w:r w:rsidRPr="002755B7">
        <w:rPr>
          <w:rFonts w:ascii="Arial" w:hAnsi="Arial" w:cs="Arial"/>
          <w:color w:val="000000"/>
          <w:sz w:val="20"/>
          <w:szCs w:val="20"/>
        </w:rPr>
        <w:t>u, nhà đầu tư phải thực hiện một trong các biện pháp sau đây để bảo đảm trách nhiệm dự thầu trong thời gian xác định theo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a) Đặt cọc;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Nộp thư bảo lãnh của tổ chức tín dụng trong nước, chi nhánh ngân hàng nước ngoài được thành</w:t>
      </w:r>
      <w:r w:rsidRPr="002755B7">
        <w:rPr>
          <w:rFonts w:ascii="Arial" w:hAnsi="Arial" w:cs="Arial"/>
          <w:color w:val="000000"/>
          <w:sz w:val="20"/>
          <w:szCs w:val="20"/>
        </w:rPr>
        <w:t xml:space="preserve">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Nộp giấy chứng nhận bảo hiểm bảo lãnh của doanh nghiệp bảo hiểm phi nhân thọ trong nước, chi nhánh doanh nghiệp bảo hiểm phi nhân thọ nước ngoài được thành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Bảo đảm dự thầu được áp dụng trong </w:t>
      </w:r>
      <w:r w:rsidRPr="002755B7">
        <w:rPr>
          <w:rFonts w:ascii="Arial" w:hAnsi="Arial" w:cs="Arial"/>
          <w:color w:val="000000"/>
          <w:sz w:val="20"/>
          <w:szCs w:val="20"/>
        </w:rPr>
        <w:t>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Đấu thầu rộng rãi, đấu thầu hạn chế, chào hàng cạnh tranh đối với gói thầu cung cấp dịch vụ phi tư vấn, mua sắm hàng hóa, xây lắp và gói thầu hỗn hợp;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Đấu thầu rộng rãi, đấu thầu hạn chế đối với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Nhà thầ</w:t>
      </w:r>
      <w:r w:rsidRPr="002755B7">
        <w:rPr>
          <w:rFonts w:ascii="Arial" w:hAnsi="Arial" w:cs="Arial"/>
          <w:color w:val="000000"/>
          <w:sz w:val="20"/>
          <w:szCs w:val="20"/>
        </w:rPr>
        <w:t>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Căn c</w:t>
      </w:r>
      <w:r w:rsidRPr="002755B7">
        <w:rPr>
          <w:rFonts w:ascii="Arial" w:hAnsi="Arial" w:cs="Arial"/>
          <w:color w:val="000000"/>
          <w:sz w:val="20"/>
          <w:szCs w:val="20"/>
        </w:rPr>
        <w:t>ứ quy mô và tính chất của từng dự án, dự án đầu tư kinh doanh, gói thầu cụ thể, mức bảo đảm dự thầu trong hồ sơ mời thầu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Từ 1% đến 1,5% giá gói thầu áp dụng đối với gói thầu xây lắp, hỗn hợp có giá gói thầu không quá 20 tỷ đồng, g</w:t>
      </w:r>
      <w:r w:rsidRPr="002755B7">
        <w:rPr>
          <w:rFonts w:ascii="Arial" w:hAnsi="Arial" w:cs="Arial"/>
          <w:color w:val="000000"/>
          <w:sz w:val="20"/>
          <w:szCs w:val="20"/>
        </w:rPr>
        <w:t>ói thầu mua sắm hàng hóa, dịch vụ phi tư vấn có giá gói thầu không quá 10 tỷ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Từ 1,5% đến 3% giá gói thầu áp dụng đối với gói thầu không thuộc trường hợp quy định tại điểm a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Từ 0,5% đến 1,5% tổng vốn đầu tư của dự án đầu tư kinh doanh</w:t>
      </w:r>
      <w:r w:rsidRPr="002755B7">
        <w:rPr>
          <w:rFonts w:ascii="Arial" w:hAnsi="Arial" w:cs="Arial"/>
          <w:color w:val="000000"/>
          <w:sz w:val="20"/>
          <w:szCs w:val="20"/>
        </w:rPr>
        <w:t xml:space="preserve"> áp dụng đối với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Thời gian có hiệu lực của bảo đảm dự thầu được quy định trong hồ sơ mời thầu bằng thời gian có hiệu lực của hồ sơ dự thầu cộng thêm 30 ngày.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Trường hợp gia hạn thời gian có hiệu lực của hồ sơ dự thầu sau thời điể</w:t>
      </w:r>
      <w:r w:rsidRPr="002755B7">
        <w:rPr>
          <w:rFonts w:ascii="Arial" w:hAnsi="Arial" w:cs="Arial"/>
          <w:color w:val="000000"/>
          <w:sz w:val="20"/>
          <w:szCs w:val="20"/>
        </w:rPr>
        <w:t>m đóng thầu, chủ đầu tư, bên mời thầu</w:t>
      </w:r>
      <w:hyperlink w:anchor="_ftn49" w:history="1">
        <w:r w:rsidRPr="002755B7">
          <w:rPr>
            <w:rFonts w:ascii="Arial" w:hAnsi="Arial" w:cs="Arial"/>
            <w:color w:val="0000FF"/>
            <w:sz w:val="20"/>
            <w:szCs w:val="20"/>
            <w:u w:val="single"/>
            <w:vertAlign w:val="superscript"/>
          </w:rPr>
          <w:t>[49]</w:t>
        </w:r>
      </w:hyperlink>
      <w:r w:rsidRPr="002755B7">
        <w:rPr>
          <w:rFonts w:ascii="Arial" w:hAnsi="Arial" w:cs="Arial"/>
          <w:color w:val="000000"/>
          <w:sz w:val="20"/>
          <w:szCs w:val="20"/>
        </w:rPr>
        <w:t xml:space="preserve"> phải yêu cầu nhà thầu, nhà đầu tư gia hạn tương ứng thời gian có hiệu lực của bảo đảm dự thầu. Trong trường hợp này, nhà thầu, nhà đầu tư phải gia hạn tương ứng thời gian có hiệu lực của b</w:t>
      </w:r>
      <w:r w:rsidRPr="002755B7">
        <w:rPr>
          <w:rFonts w:ascii="Arial" w:hAnsi="Arial" w:cs="Arial"/>
          <w:color w:val="000000"/>
          <w:sz w:val="20"/>
          <w:szCs w:val="20"/>
        </w:rPr>
        <w:t>ảo đảm dự thầu và không được thay đổi nội dung trong hồ sơ dự thầu đã nộp. Trường hợp nhà thầu, nhà đầu tư từ chối gia hạn thì hồ sơ dự thầu sẽ không còn giá trị và bị loại; chủ đầu tư, bên mời thầu</w:t>
      </w:r>
      <w:hyperlink w:anchor="_ftn50" w:history="1">
        <w:r w:rsidRPr="002755B7">
          <w:rPr>
            <w:rFonts w:ascii="Arial" w:hAnsi="Arial" w:cs="Arial"/>
            <w:color w:val="0000FF"/>
            <w:sz w:val="20"/>
            <w:szCs w:val="20"/>
            <w:u w:val="single"/>
            <w:vertAlign w:val="superscript"/>
          </w:rPr>
          <w:t>[50]</w:t>
        </w:r>
      </w:hyperlink>
      <w:r w:rsidRPr="002755B7">
        <w:rPr>
          <w:rFonts w:ascii="Arial" w:hAnsi="Arial" w:cs="Arial"/>
          <w:color w:val="000000"/>
          <w:sz w:val="20"/>
          <w:szCs w:val="20"/>
        </w:rPr>
        <w:t xml:space="preserve"> phải hoàn trả hoặc giải tỏa</w:t>
      </w:r>
      <w:r w:rsidRPr="002755B7">
        <w:rPr>
          <w:rFonts w:ascii="Arial" w:hAnsi="Arial" w:cs="Arial"/>
          <w:color w:val="000000"/>
          <w:sz w:val="20"/>
          <w:szCs w:val="20"/>
        </w:rPr>
        <w:t xml:space="preserve"> bảo đảm dự thầu cho nhà thầu, nhà đầu tư trong thời hạn 14 ngày kể từ ngày chủ đầu tư, bên mời thầu</w:t>
      </w:r>
      <w:hyperlink w:anchor="_ftn51" w:history="1">
        <w:r w:rsidRPr="002755B7">
          <w:rPr>
            <w:rFonts w:ascii="Arial" w:hAnsi="Arial" w:cs="Arial"/>
            <w:color w:val="0000FF"/>
            <w:sz w:val="20"/>
            <w:szCs w:val="20"/>
            <w:u w:val="single"/>
            <w:vertAlign w:val="superscript"/>
          </w:rPr>
          <w:t>[51]</w:t>
        </w:r>
      </w:hyperlink>
      <w:r w:rsidRPr="002755B7">
        <w:rPr>
          <w:rFonts w:ascii="Arial" w:hAnsi="Arial" w:cs="Arial"/>
          <w:color w:val="000000"/>
          <w:sz w:val="20"/>
          <w:szCs w:val="20"/>
        </w:rPr>
        <w:t xml:space="preserve"> nhận được văn bản từ chối gia hạn.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 Trường hợp liên danh tham dự thầu, từng thành viên trong liên danh có thể thực hiện bảo</w:t>
      </w:r>
      <w:r w:rsidRPr="002755B7">
        <w:rPr>
          <w:rFonts w:ascii="Arial" w:hAnsi="Arial" w:cs="Arial"/>
          <w:color w:val="000000"/>
          <w:sz w:val="20"/>
          <w:szCs w:val="20"/>
        </w:rPr>
        <w:t xml:space="preserve">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w:t>
      </w:r>
      <w:r w:rsidRPr="002755B7">
        <w:rPr>
          <w:rFonts w:ascii="Arial" w:hAnsi="Arial" w:cs="Arial"/>
          <w:color w:val="000000"/>
          <w:sz w:val="20"/>
          <w:szCs w:val="20"/>
        </w:rPr>
        <w:t>ành viên trong liên danh vi phạm quy định tại khoản 9 Điều này thì bảo đảm dự thầu của tất cả thành viên trong liên danh không được hoàn trả.</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 Chủ đầu tư, bên mời thầu</w:t>
      </w:r>
      <w:hyperlink w:anchor="_ftn52" w:history="1">
        <w:r w:rsidRPr="002755B7">
          <w:rPr>
            <w:rFonts w:ascii="Arial" w:hAnsi="Arial" w:cs="Arial"/>
            <w:color w:val="0000FF"/>
            <w:sz w:val="20"/>
            <w:szCs w:val="20"/>
            <w:u w:val="single"/>
            <w:vertAlign w:val="superscript"/>
          </w:rPr>
          <w:t>[52]</w:t>
        </w:r>
      </w:hyperlink>
      <w:r w:rsidRPr="002755B7">
        <w:rPr>
          <w:rFonts w:ascii="Arial" w:hAnsi="Arial" w:cs="Arial"/>
          <w:color w:val="000000"/>
          <w:sz w:val="20"/>
          <w:szCs w:val="20"/>
        </w:rPr>
        <w:t xml:space="preserve"> có trách nhiệm hoàn trả hoặc giải tỏa bảo đảm dự thầu ch</w:t>
      </w:r>
      <w:r w:rsidRPr="002755B7">
        <w:rPr>
          <w:rFonts w:ascii="Arial" w:hAnsi="Arial" w:cs="Arial"/>
          <w:color w:val="000000"/>
          <w:sz w:val="20"/>
          <w:szCs w:val="20"/>
        </w:rPr>
        <w:t>o nhà thầu, nhà đầu tư không được lựa chọn theo thời hạn quy định trong hồ sơ mời thầu nhưng không quá 14 ngày kể từ ngày kết quả lựa chọn nhà thầu, nhà đầu tư được phê duyệt. Đối với nhà thầu, nhà đầu tư được lựa chọn, bảo đảm dự thầu được hoàn trả hoặc g</w:t>
      </w:r>
      <w:r w:rsidRPr="002755B7">
        <w:rPr>
          <w:rFonts w:ascii="Arial" w:hAnsi="Arial" w:cs="Arial"/>
          <w:color w:val="000000"/>
          <w:sz w:val="20"/>
          <w:szCs w:val="20"/>
        </w:rPr>
        <w:t>iải tỏa khi hợp đồng có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9. Bảo đảm dự thầu không được hoàn trả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Sau thời điểm đóng thầu và trong thời gian có hiệu lực của hồ sơ dự thầu, nhà thầu, nhà đầu tư rút hồ sơ dự thầu hoặc có văn bản từ chối thực hiện một</w:t>
      </w:r>
      <w:r w:rsidRPr="002755B7">
        <w:rPr>
          <w:rFonts w:ascii="Arial" w:hAnsi="Arial" w:cs="Arial"/>
          <w:color w:val="000000"/>
          <w:sz w:val="20"/>
          <w:szCs w:val="20"/>
        </w:rPr>
        <w:t xml:space="preserve"> hoặc các công việc đã đề xuất trong hồ sơ dự thầu theo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w:t>
      </w:r>
      <w:hyperlink w:anchor="_ftn53" w:history="1">
        <w:r w:rsidRPr="002755B7">
          <w:rPr>
            <w:rFonts w:ascii="Arial" w:hAnsi="Arial" w:cs="Arial"/>
            <w:color w:val="0000FF"/>
            <w:sz w:val="20"/>
            <w:szCs w:val="20"/>
            <w:u w:val="single"/>
            <w:vertAlign w:val="superscript"/>
          </w:rPr>
          <w:t>[53]</w:t>
        </w:r>
      </w:hyperlink>
      <w:r w:rsidRPr="002755B7">
        <w:rPr>
          <w:rFonts w:ascii="Arial" w:hAnsi="Arial" w:cs="Arial"/>
          <w:color w:val="000000"/>
          <w:sz w:val="20"/>
          <w:szCs w:val="20"/>
        </w:rPr>
        <w:t xml:space="preserve"> Nhà thầu, nhà đầu tư có hành vi vi phạm quy định tại </w:t>
      </w:r>
      <w:bookmarkStart w:id="32" w:name="tc_15"/>
      <w:r w:rsidRPr="002755B7">
        <w:rPr>
          <w:rFonts w:ascii="Arial" w:hAnsi="Arial" w:cs="Arial"/>
          <w:color w:val="000000"/>
          <w:sz w:val="20"/>
          <w:szCs w:val="20"/>
        </w:rPr>
        <w:t>Điều 16 của Luật này</w:t>
      </w:r>
      <w:bookmarkEnd w:id="32"/>
      <w:r w:rsidRPr="002755B7">
        <w:rPr>
          <w:rFonts w:ascii="Arial" w:hAnsi="Arial" w:cs="Arial"/>
          <w:color w:val="000000"/>
          <w:sz w:val="20"/>
          <w:szCs w:val="20"/>
        </w:rPr>
        <w:t xml:space="preserve"> hoặc vi phạm pháp luật về đấu thầu dẫn đến phải hủy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Nhà </w:t>
      </w:r>
      <w:r w:rsidRPr="002755B7">
        <w:rPr>
          <w:rFonts w:ascii="Arial" w:hAnsi="Arial" w:cs="Arial"/>
          <w:color w:val="000000"/>
          <w:sz w:val="20"/>
          <w:szCs w:val="20"/>
        </w:rPr>
        <w:t xml:space="preserve">thầu, nhà đầu tư không thực hiện biện pháp bảo đảm thực hiện hợp đồng theo quy định tại </w:t>
      </w:r>
      <w:bookmarkStart w:id="33" w:name="tc_16"/>
      <w:r w:rsidRPr="002755B7">
        <w:rPr>
          <w:rFonts w:ascii="Arial" w:hAnsi="Arial" w:cs="Arial"/>
          <w:color w:val="000000"/>
          <w:sz w:val="20"/>
          <w:szCs w:val="20"/>
        </w:rPr>
        <w:t>Điều 68 và Điều 75 của Luật này</w:t>
      </w:r>
      <w:bookmarkEnd w:id="33"/>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d) Nhà thầu không tiến hành hoặc từ chối thương thảo hợp đồng (nếu có) trong thời hạn 05 ngày làm việc đối với đấu thầu trong nước và 1</w:t>
      </w:r>
      <w:r w:rsidRPr="002755B7">
        <w:rPr>
          <w:rFonts w:ascii="Arial" w:hAnsi="Arial" w:cs="Arial"/>
          <w:color w:val="000000"/>
          <w:sz w:val="20"/>
          <w:szCs w:val="20"/>
        </w:rPr>
        <w:t>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Nhà thầu không tiến hành hoặc từ chối hoàn</w:t>
      </w:r>
      <w:r w:rsidRPr="002755B7">
        <w:rPr>
          <w:rFonts w:ascii="Arial" w:hAnsi="Arial" w:cs="Arial"/>
          <w:color w:val="000000"/>
          <w:sz w:val="20"/>
          <w:szCs w:val="20"/>
        </w:rPr>
        <w:t xml:space="preserve"> thiện hợp đồng, thoả thuận khung trong thời hạn 10 ngày đối với đấu thầu trong nước và 20 ngày đối với đấu thầu quốc tế kể từ ngày nhận được thông báo trúng thầu của chủ đầu tư</w:t>
      </w:r>
      <w:hyperlink w:anchor="_ftn54" w:history="1">
        <w:r w:rsidRPr="002755B7">
          <w:rPr>
            <w:rFonts w:ascii="Arial" w:hAnsi="Arial" w:cs="Arial"/>
            <w:color w:val="0000FF"/>
            <w:sz w:val="20"/>
            <w:szCs w:val="20"/>
            <w:u w:val="single"/>
            <w:vertAlign w:val="superscript"/>
          </w:rPr>
          <w:t>[54]</w:t>
        </w:r>
      </w:hyperlink>
      <w:r w:rsidRPr="002755B7">
        <w:rPr>
          <w:rFonts w:ascii="Arial" w:hAnsi="Arial" w:cs="Arial"/>
          <w:color w:val="000000"/>
          <w:sz w:val="20"/>
          <w:szCs w:val="20"/>
        </w:rPr>
        <w:t>, trừ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Nhà thầu không</w:t>
      </w:r>
      <w:r w:rsidRPr="002755B7">
        <w:rPr>
          <w:rFonts w:ascii="Arial" w:hAnsi="Arial" w:cs="Arial"/>
          <w:color w:val="000000"/>
          <w:sz w:val="20"/>
          <w:szCs w:val="20"/>
        </w:rPr>
        <w:t xml:space="preserve">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Nhà đầu tư không tiến hành h</w:t>
      </w:r>
      <w:r w:rsidRPr="002755B7">
        <w:rPr>
          <w:rFonts w:ascii="Arial" w:hAnsi="Arial" w:cs="Arial"/>
          <w:color w:val="000000"/>
          <w:sz w:val="20"/>
          <w:szCs w:val="20"/>
        </w:rPr>
        <w:t>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Nhà đầu tư không tiến hành hoặc từ chối ký k</w:t>
      </w:r>
      <w:r w:rsidRPr="002755B7">
        <w:rPr>
          <w:rFonts w:ascii="Arial" w:hAnsi="Arial" w:cs="Arial"/>
          <w:color w:val="000000"/>
          <w:sz w:val="20"/>
          <w:szCs w:val="20"/>
        </w:rPr>
        <w:t>ết hợp đồng trong thời hạn 15 ngày đối với đấu thầu trong nước và 30 ngày đối với đấu thầu quốc tế kể từ ngày hoàn thiện hợp đồng, trừ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it-IT"/>
        </w:rPr>
        <w:t>10. Trường hợp nhà thầu, nhà đầu tư vi phạm quy định của pháp luật về đấu thầu dẫn đến không đư</w:t>
      </w:r>
      <w:r w:rsidRPr="002755B7">
        <w:rPr>
          <w:rFonts w:ascii="Arial" w:hAnsi="Arial" w:cs="Arial"/>
          <w:color w:val="000000"/>
          <w:sz w:val="20"/>
          <w:szCs w:val="20"/>
          <w:lang w:val="it-IT"/>
        </w:rPr>
        <w:t xml:space="preserve">ợc hoàn trả bảo đảm dự thầu, bảo đảm thực hiện hợp đồng theo quy định tại khoản 9 Điều này, </w:t>
      </w:r>
      <w:bookmarkStart w:id="34" w:name="tc_17"/>
      <w:r w:rsidRPr="002755B7">
        <w:rPr>
          <w:rFonts w:ascii="Arial" w:hAnsi="Arial" w:cs="Arial"/>
          <w:color w:val="000000"/>
          <w:sz w:val="20"/>
          <w:szCs w:val="20"/>
          <w:lang w:val="it-IT"/>
        </w:rPr>
        <w:t>khoản 6 Điều 68 và khoản 4 Điều 75 của Luật này</w:t>
      </w:r>
      <w:bookmarkEnd w:id="34"/>
      <w:r w:rsidRPr="002755B7">
        <w:rPr>
          <w:rFonts w:ascii="Arial" w:hAnsi="Arial" w:cs="Arial"/>
          <w:color w:val="000000"/>
          <w:sz w:val="20"/>
          <w:szCs w:val="20"/>
          <w:lang w:val="it-IT"/>
        </w:rPr>
        <w:t xml:space="preserve"> thì việc quản lý, sử dụng khoản thu từ bảo đảm dự thầu, bảo đảm thực hiện hợp đồng không được hoàn trả được thực hiệ</w:t>
      </w:r>
      <w:r w:rsidRPr="002755B7">
        <w:rPr>
          <w:rFonts w:ascii="Arial" w:hAnsi="Arial" w:cs="Arial"/>
          <w:color w:val="000000"/>
          <w:sz w:val="20"/>
          <w:szCs w:val="20"/>
          <w:lang w:val="it-IT"/>
        </w:rPr>
        <w:t>n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it-IT"/>
        </w:rPr>
        <w:t>a) Đối với các dự án, gói thầu có sử dụng vốn ngân sách nhà nước, khoản thu này được nộp vào ngân sách nhà nước theo quy định của pháp luật về ngân sách nhà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it-IT"/>
        </w:rPr>
        <w:t xml:space="preserve">b) Đối với các dự án, gói thầu không sử dụng vốn ngân sách nhà nước, dự án đầu tư </w:t>
      </w:r>
      <w:r w:rsidRPr="002755B7">
        <w:rPr>
          <w:rFonts w:ascii="Arial" w:hAnsi="Arial" w:cs="Arial"/>
          <w:color w:val="000000"/>
          <w:sz w:val="20"/>
          <w:szCs w:val="20"/>
          <w:lang w:val="it-IT"/>
        </w:rPr>
        <w:t>kinh doanh</w:t>
      </w:r>
      <w:r w:rsidRPr="002755B7">
        <w:rPr>
          <w:rFonts w:ascii="Arial" w:hAnsi="Arial" w:cs="Arial"/>
          <w:color w:val="000000"/>
          <w:sz w:val="20"/>
          <w:szCs w:val="20"/>
        </w:rPr>
        <w:t xml:space="preserve">, </w:t>
      </w:r>
      <w:r w:rsidRPr="002755B7">
        <w:rPr>
          <w:rFonts w:ascii="Arial" w:hAnsi="Arial" w:cs="Arial"/>
          <w:color w:val="000000"/>
          <w:sz w:val="20"/>
          <w:szCs w:val="20"/>
          <w:lang w:val="it-IT"/>
        </w:rPr>
        <w:t>khoản thu này được sử dụng theo quy chế tài chính của chủ đầu tư</w:t>
      </w:r>
      <w:r w:rsidRPr="002755B7">
        <w:rPr>
          <w:rFonts w:ascii="Arial" w:hAnsi="Arial" w:cs="Arial"/>
          <w:color w:val="000000"/>
          <w:sz w:val="20"/>
          <w:szCs w:val="20"/>
        </w:rPr>
        <w:t>, cơ quan có thẩm quyền</w:t>
      </w:r>
      <w:r w:rsidRPr="002755B7">
        <w:rPr>
          <w:rFonts w:ascii="Arial" w:hAnsi="Arial" w:cs="Arial"/>
          <w:color w:val="000000"/>
          <w:sz w:val="20"/>
          <w:szCs w:val="20"/>
          <w:lang w:val="it-IT"/>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it-IT"/>
        </w:rPr>
        <w:t>c)</w:t>
      </w:r>
      <w:hyperlink w:anchor="_ftn55" w:history="1">
        <w:r w:rsidRPr="002755B7">
          <w:rPr>
            <w:rFonts w:ascii="Arial" w:hAnsi="Arial" w:cs="Arial"/>
            <w:color w:val="0000FF"/>
            <w:sz w:val="20"/>
            <w:szCs w:val="20"/>
            <w:u w:val="single"/>
            <w:vertAlign w:val="superscript"/>
          </w:rPr>
          <w:t>[55]</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lang w:val="it-IT"/>
        </w:rPr>
        <w:t>(được bãi bỏ)</w:t>
      </w:r>
    </w:p>
    <w:p w:rsidR="00000000" w:rsidRPr="002755B7" w:rsidRDefault="000836E8" w:rsidP="00D17E92">
      <w:pPr>
        <w:spacing w:after="120"/>
        <w:ind w:firstLine="720"/>
        <w:jc w:val="both"/>
        <w:rPr>
          <w:rFonts w:ascii="Arial" w:hAnsi="Arial" w:cs="Arial"/>
          <w:sz w:val="20"/>
          <w:szCs w:val="20"/>
        </w:rPr>
      </w:pPr>
      <w:bookmarkStart w:id="35" w:name="dieu_15"/>
      <w:r w:rsidRPr="002755B7">
        <w:rPr>
          <w:rFonts w:ascii="Arial" w:hAnsi="Arial" w:cs="Arial"/>
          <w:b/>
          <w:bCs/>
          <w:color w:val="000000"/>
          <w:sz w:val="20"/>
          <w:szCs w:val="20"/>
        </w:rPr>
        <w:t>Điều 15. Chi phí trong lựa chọn nhà thầu, nhà đầu tư</w:t>
      </w:r>
      <w:bookmarkEnd w:id="3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Chi phí trong lựa chọn nhà thầu được quy định như sa</w:t>
      </w:r>
      <w:r w:rsidRPr="002755B7">
        <w:rPr>
          <w:rFonts w:ascii="Arial" w:hAnsi="Arial" w:cs="Arial"/>
          <w:color w:val="000000"/>
          <w:sz w:val="20"/>
          <w:szCs w:val="20"/>
        </w:rPr>
        <w:t>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Hồ sơ yêu cầu, hồ sơ mời thầu đối với đấu thầu trong nước, hồ sơ mời quan tâm, hồ sơ mời sơ tuyển được phát hành miễn phí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Hồ sơ mời thầu đối với đấu thầu quốc tế được phát hành trên Hệ thống mạng đấu thầu quốc</w:t>
      </w:r>
      <w:r w:rsidRPr="002755B7">
        <w:rPr>
          <w:rFonts w:ascii="Arial" w:hAnsi="Arial" w:cs="Arial"/>
          <w:color w:val="000000"/>
          <w:sz w:val="20"/>
          <w:szCs w:val="20"/>
        </w:rPr>
        <w:t xml:space="preserve"> gia; nhà thầu nộp tiền mua bản điện tử hồ sơ mời thầu khi nộp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Chủ đầu tư</w:t>
      </w:r>
      <w:hyperlink w:anchor="_ftn56" w:history="1">
        <w:r w:rsidRPr="002755B7">
          <w:rPr>
            <w:rFonts w:ascii="Arial" w:hAnsi="Arial" w:cs="Arial"/>
            <w:color w:val="0000FF"/>
            <w:sz w:val="20"/>
            <w:szCs w:val="20"/>
            <w:u w:val="single"/>
            <w:vertAlign w:val="superscript"/>
          </w:rPr>
          <w:t>[56]</w:t>
        </w:r>
      </w:hyperlink>
      <w:r w:rsidRPr="002755B7">
        <w:rPr>
          <w:rFonts w:ascii="Arial" w:hAnsi="Arial" w:cs="Arial"/>
          <w:color w:val="000000"/>
          <w:sz w:val="20"/>
          <w:szCs w:val="20"/>
        </w:rPr>
        <w:t xml:space="preserve"> chịu chi phí đăng tải thông tin về đấu thầu, chi phí liên quan đến tổ chức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Nhà thầu chịu chi phí liên quan đến v</w:t>
      </w:r>
      <w:r w:rsidRPr="002755B7">
        <w:rPr>
          <w:rFonts w:ascii="Arial" w:hAnsi="Arial" w:cs="Arial"/>
          <w:color w:val="000000"/>
          <w:sz w:val="20"/>
          <w:szCs w:val="20"/>
        </w:rPr>
        <w:t>iệc chuẩn bị hồ sơ quan tâm, hồ sơ dự sơ tuyển, hồ sơ dự thầu, hồ sơ đề xuất, tham dự thầu, chi phí giải quyết kiến nghị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Chi phí trong lựa chọn nhà đầu tư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Hồ sơ mời quan tâm, hồ sơ mời thầu đối với đấu thầu trong nư</w:t>
      </w:r>
      <w:r w:rsidRPr="002755B7">
        <w:rPr>
          <w:rFonts w:ascii="Arial" w:hAnsi="Arial" w:cs="Arial"/>
          <w:color w:val="000000"/>
          <w:sz w:val="20"/>
          <w:szCs w:val="20"/>
        </w:rPr>
        <w:t>ớc được phát hành miễn phí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Hồ sơ mời thầu đối với đấu thầu quốc tế được phát hành trên Hệ thống mạng đấu thầu quốc gia; nhà đầu tư nộp tiền mua bản điện tử hồ sơ mời thầu khi nộp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Bên mời thầu chịu </w:t>
      </w:r>
      <w:r w:rsidRPr="002755B7">
        <w:rPr>
          <w:rFonts w:ascii="Arial" w:hAnsi="Arial" w:cs="Arial"/>
          <w:color w:val="000000"/>
          <w:sz w:val="20"/>
          <w:szCs w:val="20"/>
        </w:rPr>
        <w:t>chi phí đăng tải thông tin về lựa chọn nhà đầu tư và các chi phí liên quan đến tổ chức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d) Nhà đầu tư chịu chi phí liên quan đến việc chuẩn bị hồ sơ đăng ký thực hiện dự án, hồ sơ dự thầu, tham dự thầu, chi phí giải quyết kiến nghị </w:t>
      </w:r>
      <w:r w:rsidRPr="002755B7">
        <w:rPr>
          <w:rFonts w:ascii="Arial" w:hAnsi="Arial" w:cs="Arial"/>
          <w:color w:val="000000"/>
          <w:sz w:val="20"/>
          <w:szCs w:val="20"/>
        </w:rPr>
        <w:t>(nếu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36" w:name="dieu_16"/>
      <w:r w:rsidRPr="002755B7">
        <w:rPr>
          <w:rFonts w:ascii="Arial" w:hAnsi="Arial" w:cs="Arial"/>
          <w:b/>
          <w:bCs/>
          <w:color w:val="000000"/>
          <w:sz w:val="20"/>
          <w:szCs w:val="20"/>
        </w:rPr>
        <w:lastRenderedPageBreak/>
        <w:t>Điều 16. Các hành vi bị cấm trong hoạt động đấu thầu</w:t>
      </w:r>
      <w:bookmarkEnd w:id="3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Đưa, nhận, môi giới hối lộ.</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Lợi dụng chức vụ, quyền hạn để gây ảnh hưởng, can thiệp trái pháp luật vào hoạt động đấu thầu dưới mọi hình thức.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w:t>
      </w:r>
      <w:r w:rsidRPr="002755B7">
        <w:rPr>
          <w:rFonts w:ascii="Arial" w:hAnsi="Arial" w:cs="Arial"/>
          <w:color w:val="000000"/>
          <w:sz w:val="20"/>
          <w:szCs w:val="20"/>
        </w:rPr>
        <w:t>hông thầu bao gồm các hành vi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Dàn xếp, thỏa thuận, ép buộc để một hoặc các bên chuẩn bị hồ sơ dự thầu hoặc rút hồ sơ dự thầu để một bên trúng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Dàn xếp, thỏa thuận để từ chối cung cấp hàng hóa, dịch vụ, không ký hợp đồng thầu phụ hoặc th</w:t>
      </w:r>
      <w:r w:rsidRPr="002755B7">
        <w:rPr>
          <w:rFonts w:ascii="Arial" w:hAnsi="Arial" w:cs="Arial"/>
          <w:color w:val="000000"/>
          <w:sz w:val="20"/>
          <w:szCs w:val="20"/>
        </w:rPr>
        <w:t>ực hiện các hình thức thỏa thuận khác nhằm hạn chế cạnh tranh để một bên trúng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Nhà thầu, nhà đầu tư có năng lực, kinh nghiệm đã tham dự thầu và đáp ứng yêu cầu của hồ sơ mời thầu nhưng cố ý không cung cấp tài liệu để chứng minh năng lực, kinh nghi</w:t>
      </w:r>
      <w:r w:rsidRPr="002755B7">
        <w:rPr>
          <w:rFonts w:ascii="Arial" w:hAnsi="Arial" w:cs="Arial"/>
          <w:color w:val="000000"/>
          <w:sz w:val="20"/>
          <w:szCs w:val="20"/>
        </w:rPr>
        <w:t>ệm khi được chủ đầu tư, bên mời thầu</w:t>
      </w:r>
      <w:hyperlink w:anchor="_ftn57" w:history="1">
        <w:r w:rsidRPr="002755B7">
          <w:rPr>
            <w:rFonts w:ascii="Arial" w:hAnsi="Arial" w:cs="Arial"/>
            <w:color w:val="0000FF"/>
            <w:sz w:val="20"/>
            <w:szCs w:val="20"/>
            <w:u w:val="single"/>
            <w:vertAlign w:val="superscript"/>
          </w:rPr>
          <w:t>[57]</w:t>
        </w:r>
      </w:hyperlink>
      <w:r w:rsidRPr="002755B7">
        <w:rPr>
          <w:rFonts w:ascii="Arial" w:hAnsi="Arial" w:cs="Arial"/>
          <w:color w:val="000000"/>
          <w:sz w:val="20"/>
          <w:szCs w:val="20"/>
        </w:rPr>
        <w:t xml:space="preserve"> </w:t>
      </w:r>
      <w:r w:rsidRPr="002755B7">
        <w:rPr>
          <w:rFonts w:ascii="Arial" w:hAnsi="Arial" w:cs="Arial"/>
          <w:sz w:val="20"/>
          <w:szCs w:val="20"/>
        </w:rPr>
        <w:t>yêu cầu làm rõ hồ sơ dự thầu hoặc khi được yêu cầu đối chiếu tài liệu nhằm tạo điều kiện để một bên trúng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Gian lận bao gồm các hành vi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Làm giả hoặc làm sai lệch thông t</w:t>
      </w:r>
      <w:r w:rsidRPr="002755B7">
        <w:rPr>
          <w:rFonts w:ascii="Arial" w:hAnsi="Arial" w:cs="Arial"/>
          <w:color w:val="000000"/>
          <w:sz w:val="20"/>
          <w:szCs w:val="20"/>
        </w:rPr>
        <w:t>in, hồ sơ, tài liệu trong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w:t>
      </w:r>
      <w:r w:rsidRPr="002755B7">
        <w:rPr>
          <w:rFonts w:ascii="Arial" w:hAnsi="Arial" w:cs="Arial"/>
          <w:color w:val="000000"/>
          <w:sz w:val="20"/>
          <w:szCs w:val="20"/>
        </w:rPr>
        <w:t xml:space="preserve"> chọn nhà thầu,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Cản trở bao gồm các hành vi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Hủy hoại, lừa dối, thay đổi, che giấu chứng cứ hoặc báo cáo sai sự thật; đe dọa hoặc gợi ý đối với bất kỳ bên nào nhằm ngăn chặn việc làm rõ hành vi đưa, nhận, môi giới hối lộ, gian lận</w:t>
      </w:r>
      <w:r w:rsidRPr="002755B7">
        <w:rPr>
          <w:rFonts w:ascii="Arial" w:hAnsi="Arial" w:cs="Arial"/>
          <w:color w:val="000000"/>
          <w:sz w:val="20"/>
          <w:szCs w:val="20"/>
        </w:rPr>
        <w:t xml:space="preserve"> hoặc thông đồng với cơ quan có chức năng, thẩm quyền về giám sát, kiểm tra, thanh tra, kiểm toán;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Cản trở người có thẩm quyền, chủ đầu tư, bên mời thầu, nhà thầu, nhà đầu tư trong lựa chọn nhà thầu,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Cản trở cơ quan có thẩm quyền giám sát</w:t>
      </w:r>
      <w:r w:rsidRPr="002755B7">
        <w:rPr>
          <w:rFonts w:ascii="Arial" w:hAnsi="Arial" w:cs="Arial"/>
          <w:color w:val="000000"/>
          <w:sz w:val="20"/>
          <w:szCs w:val="20"/>
        </w:rPr>
        <w:t>, kiểm tra, thanh tra, kiểm toán đối với hoạt động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Cố tình khiếu nại, tố cáo, kiến nghị sai sự thật để cản trở hoạt động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Có hành vi vi phạm pháp luật về an toàn, an ninh mạng nhằm</w:t>
      </w:r>
      <w:r w:rsidRPr="002755B7">
        <w:rPr>
          <w:rFonts w:ascii="Arial" w:hAnsi="Arial" w:cs="Arial"/>
          <w:i/>
          <w:iCs/>
          <w:color w:val="000000"/>
          <w:sz w:val="20"/>
          <w:szCs w:val="20"/>
        </w:rPr>
        <w:t xml:space="preserve"> </w:t>
      </w:r>
      <w:r w:rsidRPr="002755B7">
        <w:rPr>
          <w:rFonts w:ascii="Arial" w:hAnsi="Arial" w:cs="Arial"/>
          <w:color w:val="000000"/>
          <w:sz w:val="20"/>
          <w:szCs w:val="20"/>
        </w:rPr>
        <w:t>can thiệp, cản trở việc đấu thầu qua mạng.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Khôn</w:t>
      </w:r>
      <w:r w:rsidRPr="002755B7">
        <w:rPr>
          <w:rFonts w:ascii="Arial" w:hAnsi="Arial" w:cs="Arial"/>
          <w:color w:val="000000"/>
          <w:sz w:val="20"/>
          <w:szCs w:val="20"/>
        </w:rPr>
        <w:t>g bảo đảm công bằng, minh bạch bao gồm các hành vi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Tham dự thầu với tư cách là nhà thầu, nhà đầu tư đối với gói thầu, dự án đầu tư kinh doanh do mình làm bên mời thầu, chủ đầu tư hoặc thực hiện nhiệm vụ của bên mời thầu, chủ đầu tư không đúng</w:t>
      </w:r>
      <w:r w:rsidRPr="002755B7">
        <w:rPr>
          <w:rFonts w:ascii="Arial" w:hAnsi="Arial" w:cs="Arial"/>
          <w:color w:val="000000"/>
          <w:sz w:val="20"/>
          <w:szCs w:val="20"/>
        </w:rPr>
        <w:t xml:space="preserve"> quy định của Luật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Tham gia lập, đồng thời tham gia thẩm định hồ sơ mời quan tâm, hồ sơ mời sơ tuyển, hồ sơ mời thầu, hồ sơ yêu cầu đối với cùng một gói thầu,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Tham gia đánh giá hồ sơ dự thầu, hồ sơ đề xuất đồng th</w:t>
      </w:r>
      <w:r w:rsidRPr="002755B7">
        <w:rPr>
          <w:rFonts w:ascii="Arial" w:hAnsi="Arial" w:cs="Arial"/>
          <w:color w:val="000000"/>
          <w:sz w:val="20"/>
          <w:szCs w:val="20"/>
        </w:rPr>
        <w:t>ời tham gia thẩm định kết quả lựa chọn nhà thầu, nhà đầu tư đối với cùng một gói thầu,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Cá nhân thuộc bên mời thầu, chủ đầu tư trực tiếp tham gia quá trình lựa chọn nhà thầu, nhà đầu tư hoặc tham gia tổ chuyên gia, tổ thẩm định k</w:t>
      </w:r>
      <w:r w:rsidRPr="002755B7">
        <w:rPr>
          <w:rFonts w:ascii="Arial" w:hAnsi="Arial" w:cs="Arial"/>
          <w:color w:val="000000"/>
          <w:sz w:val="20"/>
          <w:szCs w:val="20"/>
        </w:rPr>
        <w:t>ết quả lựa chọn nhà thầu, nhà đầu tư hoặc là người có thẩm quyền, người đứng đầu</w:t>
      </w:r>
      <w:r w:rsidRPr="002755B7">
        <w:rPr>
          <w:rFonts w:ascii="Arial" w:hAnsi="Arial" w:cs="Arial"/>
          <w:b/>
          <w:bCs/>
          <w:color w:val="000000"/>
          <w:sz w:val="20"/>
          <w:szCs w:val="20"/>
        </w:rPr>
        <w:t xml:space="preserve"> </w:t>
      </w:r>
      <w:r w:rsidRPr="002755B7">
        <w:rPr>
          <w:rFonts w:ascii="Arial" w:hAnsi="Arial" w:cs="Arial"/>
          <w:color w:val="000000"/>
          <w:sz w:val="20"/>
          <w:szCs w:val="20"/>
        </w:rPr>
        <w:t>chủ đầu tư, bên mời thầu đối với các gói thầu, dự án đầu tư kinh doanh do</w:t>
      </w:r>
      <w:r w:rsidRPr="002755B7">
        <w:rPr>
          <w:rFonts w:ascii="Arial" w:hAnsi="Arial" w:cs="Arial"/>
          <w:b/>
          <w:bCs/>
          <w:color w:val="000000"/>
          <w:sz w:val="20"/>
          <w:szCs w:val="20"/>
        </w:rPr>
        <w:t xml:space="preserve"> </w:t>
      </w:r>
      <w:r w:rsidRPr="002755B7">
        <w:rPr>
          <w:rFonts w:ascii="Arial" w:hAnsi="Arial" w:cs="Arial"/>
          <w:color w:val="000000"/>
          <w:sz w:val="20"/>
          <w:szCs w:val="20"/>
        </w:rPr>
        <w:t>người có quan hệ gia đình theo quy định của Luật Doanh nghiệp đứng tên dự thầu hoặc là người đại diện</w:t>
      </w:r>
      <w:r w:rsidRPr="002755B7">
        <w:rPr>
          <w:rFonts w:ascii="Arial" w:hAnsi="Arial" w:cs="Arial"/>
          <w:color w:val="000000"/>
          <w:sz w:val="20"/>
          <w:szCs w:val="20"/>
        </w:rPr>
        <w:t xml:space="preserve"> hợp pháp của nhà thầu, nhà đầu tư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Nhà thầu tham dự thầu gói thầu mua sắm hàng hóa, xây lắp, phi tư vấn do nhà thầu đó cung cấp dịch vụ tư vấn: lập, thẩm tra, thẩm định dự toán, thiết kế kỹ thuật, thiết kế bản vẽ thi công, thiết kế kỹ th</w:t>
      </w:r>
      <w:r w:rsidRPr="002755B7">
        <w:rPr>
          <w:rFonts w:ascii="Arial" w:hAnsi="Arial" w:cs="Arial"/>
          <w:color w:val="000000"/>
          <w:sz w:val="20"/>
          <w:szCs w:val="20"/>
        </w:rPr>
        <w:t xml:space="preserve">uật tổng thể (thiết kế FEED); lập, thẩm định hồ sơ mời sơ tuyển, hồ sơ mời thầu; đánh giá hồ sơ dự sơ </w:t>
      </w:r>
      <w:r w:rsidRPr="002755B7">
        <w:rPr>
          <w:rFonts w:ascii="Arial" w:hAnsi="Arial" w:cs="Arial"/>
          <w:color w:val="000000"/>
          <w:sz w:val="20"/>
          <w:szCs w:val="20"/>
        </w:rPr>
        <w:lastRenderedPageBreak/>
        <w:t>tuyển, hồ sơ dự thầu; kiểm định hàng hóa; thẩm định kết quả lựa chọn nhà thầu; giám sát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Đứng tên tham dự thầu gói thầu thuộc dự án,</w:t>
      </w:r>
      <w:r w:rsidRPr="002755B7">
        <w:rPr>
          <w:rFonts w:ascii="Arial" w:hAnsi="Arial" w:cs="Arial"/>
          <w:color w:val="000000"/>
          <w:sz w:val="20"/>
          <w:szCs w:val="20"/>
        </w:rPr>
        <w:t xml:space="preserve">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Nhà thầu tư vấn giám sát đồng thời thực hiện t</w:t>
      </w:r>
      <w:r w:rsidRPr="002755B7">
        <w:rPr>
          <w:rFonts w:ascii="Arial" w:hAnsi="Arial" w:cs="Arial"/>
          <w:color w:val="000000"/>
          <w:sz w:val="20"/>
          <w:szCs w:val="20"/>
        </w:rPr>
        <w:t>ư vấn kiểm định đối với gói thầu do nhà thầu đó giám sát;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w:t>
      </w:r>
      <w:hyperlink w:anchor="_ftn58" w:history="1">
        <w:r w:rsidRPr="002755B7">
          <w:rPr>
            <w:rFonts w:ascii="Arial" w:hAnsi="Arial" w:cs="Arial"/>
            <w:color w:val="0000FF"/>
            <w:sz w:val="20"/>
            <w:szCs w:val="20"/>
            <w:u w:val="single"/>
            <w:vertAlign w:val="superscript"/>
          </w:rPr>
          <w:t>[58]</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i) Nêu yêu cầu cụ thể về nhãn hiệu, xuất xứ hàng hóa trong hồ sơ mời thầu đối với gói thầu mua sắm hàng hoá, xây lắp hoặc gói thầu hỗn hợp khi áp dụng </w:t>
      </w:r>
      <w:r w:rsidRPr="002755B7">
        <w:rPr>
          <w:rFonts w:ascii="Arial" w:hAnsi="Arial" w:cs="Arial"/>
          <w:color w:val="000000"/>
          <w:sz w:val="20"/>
          <w:szCs w:val="20"/>
        </w:rPr>
        <w:t xml:space="preserve">hình thức đấu thầu rộng rãi, đấu thầu hạn chế, chào hàng cạnh tranh, trừ trường hợp quy định tại </w:t>
      </w:r>
      <w:bookmarkStart w:id="37" w:name="tc_18"/>
      <w:r w:rsidRPr="002755B7">
        <w:rPr>
          <w:rFonts w:ascii="Arial" w:hAnsi="Arial" w:cs="Arial"/>
          <w:color w:val="000000"/>
          <w:sz w:val="20"/>
          <w:szCs w:val="20"/>
        </w:rPr>
        <w:t>điểm e khoản 3 Điều 10, khoản 2 Điều 44 và khoản 1 Điều 56 của Luật này</w:t>
      </w:r>
      <w:bookmarkEnd w:id="37"/>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k)</w:t>
      </w:r>
      <w:hyperlink w:anchor="_ftn59" w:history="1">
        <w:r w:rsidRPr="002755B7">
          <w:rPr>
            <w:rFonts w:ascii="Arial" w:hAnsi="Arial" w:cs="Arial"/>
            <w:color w:val="0000FF"/>
            <w:sz w:val="20"/>
            <w:szCs w:val="20"/>
            <w:u w:val="single"/>
            <w:vertAlign w:val="superscript"/>
          </w:rPr>
          <w:t>[59]</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l) Chia nhỏ dự án, dự toán mua sắm thàn</w:t>
      </w:r>
      <w:r w:rsidRPr="002755B7">
        <w:rPr>
          <w:rFonts w:ascii="Arial" w:hAnsi="Arial" w:cs="Arial"/>
          <w:color w:val="000000"/>
          <w:sz w:val="20"/>
          <w:szCs w:val="20"/>
        </w:rPr>
        <w:t>h các gói thầu nhằm mục đích chỉ định thầu; chia dự án, dự toán mua sắm nhằm hạn chế sự tham gia của các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7. Tiết lộ những tài liệu, thông tin về quá trình lựa chọn nhà thầu, nhà đầu tư, trừ trường hợp cung cấp thông tin theo quy định tại </w:t>
      </w:r>
      <w:bookmarkStart w:id="38" w:name="tc_19"/>
      <w:r w:rsidRPr="002755B7">
        <w:rPr>
          <w:rFonts w:ascii="Arial" w:hAnsi="Arial" w:cs="Arial"/>
          <w:color w:val="000000"/>
          <w:sz w:val="20"/>
          <w:szCs w:val="20"/>
        </w:rPr>
        <w:t>đi</w:t>
      </w:r>
      <w:r w:rsidRPr="002755B7">
        <w:rPr>
          <w:rFonts w:ascii="Arial" w:hAnsi="Arial" w:cs="Arial"/>
          <w:color w:val="000000"/>
          <w:sz w:val="20"/>
          <w:szCs w:val="20"/>
        </w:rPr>
        <w:t>ểm b khoản 8 và điểm g khoản 9 Điều 77, khoản 11 Điều 78, khoản 4 Điều 80, khoản 4 Điều 81, khoản 2 Điều 82 của Luật này</w:t>
      </w:r>
      <w:bookmarkEnd w:id="38"/>
      <w:r w:rsidRPr="002755B7">
        <w:rPr>
          <w:rFonts w:ascii="Arial" w:hAnsi="Arial" w:cs="Arial"/>
          <w:color w:val="000000"/>
          <w:sz w:val="20"/>
          <w:szCs w:val="20"/>
        </w:rPr>
        <w:t>, bao gồm:</w:t>
      </w:r>
      <w:hyperlink w:anchor="_ftn60" w:history="1">
        <w:r w:rsidRPr="002755B7">
          <w:rPr>
            <w:rFonts w:ascii="Arial" w:hAnsi="Arial" w:cs="Arial"/>
            <w:color w:val="0000FF"/>
            <w:sz w:val="20"/>
            <w:szCs w:val="20"/>
            <w:u w:val="single"/>
            <w:vertAlign w:val="superscript"/>
          </w:rPr>
          <w:t>[60]</w:t>
        </w:r>
      </w:hyperlink>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Nội dung hồ sơ mời quan tâm, hồ sơ mời sơ tuyển, hồ sơ mời thầu, hồ sơ yêu cầu trước thời đi</w:t>
      </w:r>
      <w:r w:rsidRPr="002755B7">
        <w:rPr>
          <w:rFonts w:ascii="Arial" w:hAnsi="Arial" w:cs="Arial"/>
          <w:color w:val="000000"/>
          <w:sz w:val="20"/>
          <w:szCs w:val="20"/>
        </w:rPr>
        <w:t>ểm phát hành theo quy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w:t>
      </w:r>
      <w:r w:rsidRPr="002755B7">
        <w:rPr>
          <w:rFonts w:ascii="Arial" w:hAnsi="Arial" w:cs="Arial"/>
          <w:color w:val="000000"/>
          <w:sz w:val="20"/>
          <w:szCs w:val="20"/>
        </w:rPr>
        <w:t>oanh, hồ sơ dự thầu, hồ sơ đề xuất của chủ đầu tư, bên mời thầu</w:t>
      </w:r>
      <w:hyperlink w:anchor="_ftn61" w:history="1">
        <w:r w:rsidRPr="002755B7">
          <w:rPr>
            <w:rFonts w:ascii="Arial" w:hAnsi="Arial" w:cs="Arial"/>
            <w:color w:val="0000FF"/>
            <w:sz w:val="20"/>
            <w:szCs w:val="20"/>
            <w:u w:val="single"/>
            <w:vertAlign w:val="superscript"/>
          </w:rPr>
          <w:t>[61]</w:t>
        </w:r>
      </w:hyperlink>
      <w:r w:rsidRPr="002755B7">
        <w:rPr>
          <w:rFonts w:ascii="Arial" w:hAnsi="Arial" w:cs="Arial"/>
          <w:color w:val="000000"/>
          <w:sz w:val="20"/>
          <w:szCs w:val="20"/>
        </w:rPr>
        <w:t xml:space="preserve"> và trả lời của nhà thầu, nhà đầu tư trong quá trình đánh giá hồ sơ quan tâm, hồ sơ dự sơ tuyển, hồ sơ đăng ký thực hiện dự án đầu tư kinh doanh, hồ sơ dự thầu, hồ</w:t>
      </w:r>
      <w:r w:rsidRPr="002755B7">
        <w:rPr>
          <w:rFonts w:ascii="Arial" w:hAnsi="Arial" w:cs="Arial"/>
          <w:color w:val="000000"/>
          <w:sz w:val="20"/>
          <w:szCs w:val="20"/>
        </w:rPr>
        <w:t xml:space="preserve"> sơ đề xuất; báo cáo của chủ đầu tư, bên mời thầu</w:t>
      </w:r>
      <w:hyperlink w:anchor="_ftn62" w:history="1">
        <w:r w:rsidRPr="002755B7">
          <w:rPr>
            <w:rFonts w:ascii="Arial" w:hAnsi="Arial" w:cs="Arial"/>
            <w:color w:val="0000FF"/>
            <w:sz w:val="20"/>
            <w:szCs w:val="20"/>
            <w:u w:val="single"/>
            <w:vertAlign w:val="superscript"/>
          </w:rPr>
          <w:t>[62]</w:t>
        </w:r>
      </w:hyperlink>
      <w:r w:rsidRPr="002755B7">
        <w:rPr>
          <w:rFonts w:ascii="Arial" w:hAnsi="Arial" w:cs="Arial"/>
          <w:color w:val="000000"/>
          <w:sz w:val="20"/>
          <w:szCs w:val="20"/>
        </w:rPr>
        <w:t xml:space="preserve">, báo cáo của tổ chuyên gia, báo cáo thẩm định, báo cáo của nhà thầu tư vấn, báo cáo của cơ quan chuyên môn có liên quan trong quá trình lựa chọn nhà thầu, nhà đầu tư; tài liệu </w:t>
      </w:r>
      <w:r w:rsidRPr="002755B7">
        <w:rPr>
          <w:rFonts w:ascii="Arial" w:hAnsi="Arial" w:cs="Arial"/>
          <w:color w:val="000000"/>
          <w:sz w:val="20"/>
          <w:szCs w:val="20"/>
        </w:rPr>
        <w:t>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Kết quả lựa chọn nh</w:t>
      </w:r>
      <w:r w:rsidRPr="002755B7">
        <w:rPr>
          <w:rFonts w:ascii="Arial" w:hAnsi="Arial" w:cs="Arial"/>
          <w:color w:val="000000"/>
          <w:sz w:val="20"/>
          <w:szCs w:val="20"/>
        </w:rPr>
        <w:t>à thầu, nhà đầu tư trước khi được công khai theo quy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Các tài liệu khác trong quá trình lựa chọn nhà thầu, nhà đầu tư được xác định chứa nội dung bí mật nhà nước theo quy định 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 Chuyển nhượng thầu trong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w:t>
      </w:r>
      <w:r w:rsidRPr="002755B7">
        <w:rPr>
          <w:rFonts w:ascii="Arial" w:hAnsi="Arial" w:cs="Arial"/>
          <w:color w:val="000000"/>
          <w:sz w:val="20"/>
          <w:szCs w:val="20"/>
        </w:rPr>
        <w:t>ầu chuyển nhượng cho nhà thầu khác phần công việc thuộc gói thầu ngoài giá trị tối đa dành cho nhà thầu phụ và khối lượng công việc dành cho nhà thầu phụ đặc biệt đã nêu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chuyển nhượng cho nhà thầu khác phần công việc thuộc gói t</w:t>
      </w:r>
      <w:r w:rsidRPr="002755B7">
        <w:rPr>
          <w:rFonts w:ascii="Arial" w:hAnsi="Arial" w:cs="Arial"/>
          <w:color w:val="000000"/>
          <w:sz w:val="20"/>
          <w:szCs w:val="20"/>
        </w:rPr>
        <w: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Chủ đầu tư, tư vấ</w:t>
      </w:r>
      <w:r w:rsidRPr="002755B7">
        <w:rPr>
          <w:rFonts w:ascii="Arial" w:hAnsi="Arial" w:cs="Arial"/>
          <w:color w:val="000000"/>
          <w:sz w:val="20"/>
          <w:szCs w:val="20"/>
        </w:rPr>
        <w:t>n giám sát chấp thuận để nhà thầu chuyển nhượng công việc quy định tại điểm a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d) Chủ đầu tư, tư vấn giám sát chấp thuận để nhà thầu chuyển nhượng công việc quy định tại điểm b khoản này mà vượt mức tối đa giá trị công việc dành cho nhà thầu phụ </w:t>
      </w:r>
      <w:r w:rsidRPr="002755B7">
        <w:rPr>
          <w:rFonts w:ascii="Arial" w:hAnsi="Arial" w:cs="Arial"/>
          <w:color w:val="000000"/>
          <w:sz w:val="20"/>
          <w:szCs w:val="20"/>
        </w:rPr>
        <w:t>nêu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9.</w:t>
      </w:r>
      <w:hyperlink w:anchor="_ftn63" w:history="1">
        <w:r w:rsidRPr="002755B7">
          <w:rPr>
            <w:rFonts w:ascii="Arial" w:hAnsi="Arial" w:cs="Arial"/>
            <w:color w:val="0000FF"/>
            <w:sz w:val="20"/>
            <w:szCs w:val="20"/>
            <w:u w:val="single"/>
            <w:vertAlign w:val="superscript"/>
          </w:rPr>
          <w:t>[63]</w:t>
        </w:r>
      </w:hyperlink>
      <w:r w:rsidRPr="002755B7">
        <w:rPr>
          <w:rFonts w:ascii="Arial" w:hAnsi="Arial" w:cs="Arial"/>
          <w:color w:val="000000"/>
          <w:sz w:val="20"/>
          <w:szCs w:val="20"/>
        </w:rPr>
        <w:t xml:space="preserve"> Tổ chức lựa chọn nhà thầu khi chưa xác định được nguồn vốn theo quy định tại </w:t>
      </w:r>
      <w:bookmarkStart w:id="39" w:name="tc_20"/>
      <w:r w:rsidRPr="002755B7">
        <w:rPr>
          <w:rFonts w:ascii="Arial" w:hAnsi="Arial" w:cs="Arial"/>
          <w:color w:val="000000"/>
          <w:sz w:val="20"/>
          <w:szCs w:val="20"/>
        </w:rPr>
        <w:t>khoản 3 Điều 39</w:t>
      </w:r>
      <w:bookmarkEnd w:id="39"/>
      <w:r w:rsidRPr="002755B7">
        <w:rPr>
          <w:rFonts w:ascii="Arial" w:hAnsi="Arial" w:cs="Arial"/>
          <w:color w:val="000000"/>
          <w:sz w:val="20"/>
          <w:szCs w:val="20"/>
        </w:rPr>
        <w:t xml:space="preserve">, trừ trường hợp đấu thầu trước quy định tại </w:t>
      </w:r>
      <w:bookmarkStart w:id="40" w:name="tc_21"/>
      <w:r w:rsidRPr="002755B7">
        <w:rPr>
          <w:rFonts w:ascii="Arial" w:hAnsi="Arial" w:cs="Arial"/>
          <w:color w:val="000000"/>
          <w:sz w:val="20"/>
          <w:szCs w:val="20"/>
        </w:rPr>
        <w:t>Điều 42 của Luật này</w:t>
      </w:r>
      <w:bookmarkEnd w:id="40"/>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bookmarkStart w:id="41" w:name="dieu_17"/>
      <w:r w:rsidRPr="002755B7">
        <w:rPr>
          <w:rFonts w:ascii="Arial" w:hAnsi="Arial" w:cs="Arial"/>
          <w:b/>
          <w:bCs/>
          <w:color w:val="000000"/>
          <w:sz w:val="20"/>
          <w:szCs w:val="20"/>
        </w:rPr>
        <w:t>Điều 17. Hủy thầu</w:t>
      </w:r>
      <w:bookmarkEnd w:id="4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1. Các trường hợp hủy thầu</w:t>
      </w:r>
      <w:r w:rsidRPr="002755B7">
        <w:rPr>
          <w:rFonts w:ascii="Arial" w:hAnsi="Arial" w:cs="Arial"/>
          <w:color w:val="000000"/>
          <w:sz w:val="20"/>
          <w:szCs w:val="20"/>
        </w:rPr>
        <w:t xml:space="preserve"> đối với lựa chọn nhà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Tất cả hồ sơ quan tâm, hồ sơ dự sơ tuyển, hồ sơ dự thầu, hồ sơ đề xuất không đáp ứng được các yêu cầu của hồ sơ mời quan tâm, hồ sơ mời sơ tuyển, hồ sơ mời thầu, hồ sơ yêu cầu;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w:t>
      </w:r>
      <w:hyperlink w:anchor="_ftn64" w:history="1">
        <w:r w:rsidRPr="002755B7">
          <w:rPr>
            <w:rFonts w:ascii="Arial" w:hAnsi="Arial" w:cs="Arial"/>
            <w:color w:val="0000FF"/>
            <w:sz w:val="20"/>
            <w:szCs w:val="20"/>
            <w:u w:val="single"/>
            <w:vertAlign w:val="superscript"/>
          </w:rPr>
          <w:t>[64]</w:t>
        </w:r>
      </w:hyperlink>
      <w:r w:rsidRPr="002755B7">
        <w:rPr>
          <w:rFonts w:ascii="Arial" w:hAnsi="Arial" w:cs="Arial"/>
          <w:color w:val="000000"/>
          <w:sz w:val="20"/>
          <w:szCs w:val="20"/>
        </w:rPr>
        <w:t xml:space="preserve"> Th</w:t>
      </w:r>
      <w:r w:rsidRPr="002755B7">
        <w:rPr>
          <w:rFonts w:ascii="Arial" w:hAnsi="Arial" w:cs="Arial"/>
          <w:color w:val="000000"/>
          <w:sz w:val="20"/>
          <w:szCs w:val="20"/>
        </w:rPr>
        <w:t>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w:t>
      </w:r>
      <w:r w:rsidRPr="002755B7">
        <w:rPr>
          <w:rFonts w:ascii="Arial" w:hAnsi="Arial" w:cs="Arial"/>
          <w:color w:val="000000"/>
          <w:sz w:val="20"/>
          <w:szCs w:val="20"/>
        </w:rPr>
        <w:t>y đổi khối lượng công việc, tiêu chuẩn đánh giá đã ghi trong hồ sơ mời quan tâm, hồ sơ mời sơ tuyển,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Hồ sơ mời quan tâm, hồ sơ mời sơ tuyển, hồ sơ mời thầu, hồ sơ yêu cầu không tuân thủ quy định của Luật này, quy định kh</w:t>
      </w:r>
      <w:r w:rsidRPr="002755B7">
        <w:rPr>
          <w:rFonts w:ascii="Arial" w:hAnsi="Arial" w:cs="Arial"/>
          <w:color w:val="000000"/>
          <w:sz w:val="20"/>
          <w:szCs w:val="20"/>
        </w:rPr>
        <w:t>ác của pháp luật có liên quan dẫn đến nhà thầu được lựa chọn không đáp ứng yêu cầu để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hyperlink w:anchor="_ftn65" w:history="1">
        <w:r w:rsidRPr="002755B7">
          <w:rPr>
            <w:rFonts w:ascii="Arial" w:hAnsi="Arial" w:cs="Arial"/>
            <w:color w:val="0000FF"/>
            <w:sz w:val="20"/>
            <w:szCs w:val="20"/>
            <w:u w:val="single"/>
            <w:vertAlign w:val="superscript"/>
          </w:rPr>
          <w:t>[65]</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đ) Tổ chức, cá nhân khác ngoài nhà thầu trúng thầu thực hiện hành vi bị cấm quy định tại </w:t>
      </w:r>
      <w:bookmarkStart w:id="42" w:name="tc_22"/>
      <w:r w:rsidRPr="002755B7">
        <w:rPr>
          <w:rFonts w:ascii="Arial" w:hAnsi="Arial" w:cs="Arial"/>
          <w:color w:val="000000"/>
          <w:sz w:val="20"/>
          <w:szCs w:val="20"/>
        </w:rPr>
        <w:t>Điều 16 của Lu</w:t>
      </w:r>
      <w:r w:rsidRPr="002755B7">
        <w:rPr>
          <w:rFonts w:ascii="Arial" w:hAnsi="Arial" w:cs="Arial"/>
          <w:color w:val="000000"/>
          <w:sz w:val="20"/>
          <w:szCs w:val="20"/>
        </w:rPr>
        <w:t>ật này</w:t>
      </w:r>
      <w:bookmarkEnd w:id="42"/>
      <w:r w:rsidRPr="002755B7">
        <w:rPr>
          <w:rFonts w:ascii="Arial" w:hAnsi="Arial" w:cs="Arial"/>
          <w:color w:val="000000"/>
          <w:sz w:val="20"/>
          <w:szCs w:val="20"/>
        </w:rPr>
        <w:t xml:space="preserve"> dẫn đến sai lệch kết quả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w:t>
      </w:r>
      <w:hyperlink w:anchor="_ftn66" w:history="1">
        <w:r w:rsidRPr="002755B7">
          <w:rPr>
            <w:rFonts w:ascii="Arial" w:hAnsi="Arial" w:cs="Arial"/>
            <w:color w:val="0000FF"/>
            <w:sz w:val="20"/>
            <w:szCs w:val="20"/>
            <w:u w:val="single"/>
            <w:vertAlign w:val="superscript"/>
          </w:rPr>
          <w:t>[66]</w:t>
        </w:r>
      </w:hyperlink>
      <w:r w:rsidRPr="002755B7">
        <w:rPr>
          <w:rFonts w:ascii="Arial" w:hAnsi="Arial" w:cs="Arial"/>
          <w:color w:val="000000"/>
          <w:sz w:val="20"/>
          <w:szCs w:val="20"/>
        </w:rPr>
        <w:t xml:space="preserve"> Hủy thầu theo quy định tại </w:t>
      </w:r>
      <w:bookmarkStart w:id="43" w:name="tc_23"/>
      <w:r w:rsidRPr="002755B7">
        <w:rPr>
          <w:rFonts w:ascii="Arial" w:hAnsi="Arial" w:cs="Arial"/>
          <w:color w:val="000000"/>
          <w:sz w:val="20"/>
          <w:szCs w:val="20"/>
        </w:rPr>
        <w:t>khoản 5 Điều 42 của Luật này</w:t>
      </w:r>
      <w:bookmarkEnd w:id="43"/>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Các trường hợp hủy thầu đối với lựa chọn nhà đầu tư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Tất cả hồ sơ dự thầu không đáp ứng được các yêu </w:t>
      </w:r>
      <w:r w:rsidRPr="002755B7">
        <w:rPr>
          <w:rFonts w:ascii="Arial" w:hAnsi="Arial" w:cs="Arial"/>
          <w:color w:val="000000"/>
          <w:sz w:val="20"/>
          <w:szCs w:val="20"/>
        </w:rPr>
        <w:t>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Thay đổi mục tiêu, quy mô, địa điểm, vốn đầu tư, thời hạn thực hiện dự án đầu tư kinh doanh vì lý do bất khả kháng, làm thay đổi tiêu chuẩn đánh giá trong hồ sơ mời thầu đã phát hành;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Hồ sơ mời thầu có một hoặc một số nội dung</w:t>
      </w:r>
      <w:r w:rsidRPr="002755B7">
        <w:rPr>
          <w:rFonts w:ascii="Arial" w:hAnsi="Arial" w:cs="Arial"/>
          <w:color w:val="000000"/>
          <w:sz w:val="20"/>
          <w:szCs w:val="20"/>
        </w:rPr>
        <w:t xml:space="preserve">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w:t>
      </w:r>
      <w:hyperlink w:anchor="_ftn67" w:history="1">
        <w:r w:rsidRPr="002755B7">
          <w:rPr>
            <w:rFonts w:ascii="Arial" w:hAnsi="Arial" w:cs="Arial"/>
            <w:color w:val="0000FF"/>
            <w:sz w:val="20"/>
            <w:szCs w:val="20"/>
            <w:u w:val="single"/>
            <w:vertAlign w:val="superscript"/>
          </w:rPr>
          <w:t>[67]</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w:t>
      </w:r>
      <w:r w:rsidRPr="002755B7">
        <w:rPr>
          <w:rFonts w:ascii="Arial" w:hAnsi="Arial" w:cs="Arial"/>
          <w:b/>
          <w:bCs/>
          <w:i/>
          <w:iCs/>
          <w:color w:val="000000"/>
          <w:sz w:val="20"/>
          <w:szCs w:val="20"/>
        </w:rPr>
        <w:t>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đ) Tổ chức, cá nhân khác ngoài nhà đầu tư trúng thầu thực hiện hành vi bị cấm quy định tại </w:t>
      </w:r>
      <w:bookmarkStart w:id="44" w:name="tc_24"/>
      <w:r w:rsidRPr="002755B7">
        <w:rPr>
          <w:rFonts w:ascii="Arial" w:hAnsi="Arial" w:cs="Arial"/>
          <w:color w:val="000000"/>
          <w:sz w:val="20"/>
          <w:szCs w:val="20"/>
        </w:rPr>
        <w:t>Điều 16 của Luật này</w:t>
      </w:r>
      <w:bookmarkEnd w:id="44"/>
      <w:r w:rsidRPr="002755B7">
        <w:rPr>
          <w:rFonts w:ascii="Arial" w:hAnsi="Arial" w:cs="Arial"/>
          <w:color w:val="000000"/>
          <w:sz w:val="20"/>
          <w:szCs w:val="20"/>
        </w:rPr>
        <w:t xml:space="preserve"> dẫn đến sai lệch kết quả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Hủy thầu được thực hiện trong thời gian từ ngày phát hành hồ sơ mời sơ tuyển, hồ sơ m</w:t>
      </w:r>
      <w:r w:rsidRPr="002755B7">
        <w:rPr>
          <w:rFonts w:ascii="Arial" w:hAnsi="Arial" w:cs="Arial"/>
          <w:color w:val="000000"/>
          <w:sz w:val="20"/>
          <w:szCs w:val="20"/>
        </w:rPr>
        <w:t>ời quan tâm, hồ sơ mời thầu, hồ sơ yêu cầu đến trước khi ký kết hợp đồng, thỏa thuận khung đối với mua sắm tập trung.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Tổ chức, cá nhân vi phạm quy định của pháp luật dẫn đến hủy thầu theo quy định tại các điểm c,</w:t>
      </w:r>
      <w:hyperlink w:anchor="_ftn68" w:history="1">
        <w:r w:rsidRPr="002755B7">
          <w:rPr>
            <w:rFonts w:ascii="Arial" w:hAnsi="Arial" w:cs="Arial"/>
            <w:color w:val="0000FF"/>
            <w:sz w:val="20"/>
            <w:szCs w:val="20"/>
            <w:u w:val="single"/>
            <w:vertAlign w:val="superscript"/>
          </w:rPr>
          <w:t>[68]</w:t>
        </w:r>
      </w:hyperlink>
      <w:r w:rsidRPr="002755B7">
        <w:rPr>
          <w:rFonts w:ascii="Arial" w:hAnsi="Arial" w:cs="Arial"/>
          <w:color w:val="000000"/>
          <w:sz w:val="20"/>
          <w:szCs w:val="20"/>
        </w:rPr>
        <w:t xml:space="preserve"> đ khoản 1 </w:t>
      </w:r>
      <w:r w:rsidRPr="002755B7">
        <w:rPr>
          <w:rFonts w:ascii="Arial" w:hAnsi="Arial" w:cs="Arial"/>
          <w:color w:val="000000"/>
          <w:sz w:val="20"/>
          <w:szCs w:val="20"/>
        </w:rPr>
        <w:t>và các điểm c,</w:t>
      </w:r>
      <w:hyperlink w:anchor="_ftn69" w:history="1">
        <w:r w:rsidRPr="002755B7">
          <w:rPr>
            <w:rFonts w:ascii="Arial" w:hAnsi="Arial" w:cs="Arial"/>
            <w:color w:val="000000"/>
            <w:sz w:val="20"/>
            <w:szCs w:val="20"/>
            <w:u w:val="single"/>
            <w:vertAlign w:val="superscript"/>
          </w:rPr>
          <w:t>[69]</w:t>
        </w:r>
      </w:hyperlink>
      <w:r w:rsidRPr="002755B7">
        <w:rPr>
          <w:rFonts w:ascii="Arial" w:hAnsi="Arial" w:cs="Arial"/>
          <w:color w:val="000000"/>
          <w:sz w:val="20"/>
          <w:szCs w:val="20"/>
        </w:rPr>
        <w:t xml:space="preserve"> đ khoản 2 Điều này phải đền bù chi phí cho các bên liên quan.</w:t>
      </w:r>
    </w:p>
    <w:p w:rsidR="00000000" w:rsidRPr="002755B7" w:rsidRDefault="000836E8" w:rsidP="00D17E92">
      <w:pPr>
        <w:spacing w:after="120"/>
        <w:ind w:firstLine="720"/>
        <w:jc w:val="both"/>
        <w:rPr>
          <w:rFonts w:ascii="Arial" w:hAnsi="Arial" w:cs="Arial"/>
          <w:sz w:val="20"/>
          <w:szCs w:val="20"/>
        </w:rPr>
      </w:pPr>
      <w:bookmarkStart w:id="45" w:name="dieu_18"/>
      <w:r w:rsidRPr="002755B7">
        <w:rPr>
          <w:rFonts w:ascii="Arial" w:hAnsi="Arial" w:cs="Arial"/>
          <w:b/>
          <w:bCs/>
          <w:color w:val="000000"/>
          <w:sz w:val="20"/>
          <w:szCs w:val="20"/>
        </w:rPr>
        <w:t>Điều 18. Đình chỉ cuộc thầu, không công nhận kết quả lựa chọn nhà thầu, nhà đầu tư</w:t>
      </w:r>
      <w:bookmarkEnd w:id="4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Khi có bằng chứng tổ chức, cá nhân tham gia hoạt động đấu thầu </w:t>
      </w:r>
      <w:r w:rsidRPr="002755B7">
        <w:rPr>
          <w:rFonts w:ascii="Arial" w:hAnsi="Arial" w:cs="Arial"/>
          <w:color w:val="000000"/>
          <w:sz w:val="20"/>
          <w:szCs w:val="20"/>
        </w:rPr>
        <w:t xml:space="preserve">có hành vi quy định tại </w:t>
      </w:r>
      <w:bookmarkStart w:id="46" w:name="tc_25"/>
      <w:r w:rsidRPr="002755B7">
        <w:rPr>
          <w:rFonts w:ascii="Arial" w:hAnsi="Arial" w:cs="Arial"/>
          <w:color w:val="000000"/>
          <w:sz w:val="20"/>
          <w:szCs w:val="20"/>
        </w:rPr>
        <w:t>Điều 16 của Luật này</w:t>
      </w:r>
      <w:bookmarkEnd w:id="46"/>
      <w:r w:rsidRPr="002755B7">
        <w:rPr>
          <w:rFonts w:ascii="Arial" w:hAnsi="Arial" w:cs="Arial"/>
          <w:color w:val="000000"/>
          <w:sz w:val="20"/>
          <w:szCs w:val="20"/>
        </w:rPr>
        <w:t xml:space="preserve"> hoặc hành vi vi phạm quy định của pháp luật có liên quan dẫn đến không bảo đảm cạnh tranh, công bằng, minh bạch và hiệu quả kinh tế hoặc làm sai lệch kết quả lựa chọn nhà thầu, nhà đầu tư thì người có thẩm quyền</w:t>
      </w:r>
      <w:r w:rsidRPr="002755B7">
        <w:rPr>
          <w:rFonts w:ascii="Arial" w:hAnsi="Arial" w:cs="Arial"/>
          <w:color w:val="000000"/>
          <w:sz w:val="20"/>
          <w:szCs w:val="20"/>
        </w:rPr>
        <w:t xml:space="preserve"> thực hiện một hoặc một số biện pháp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w:t>
      </w:r>
      <w:r w:rsidRPr="002755B7">
        <w:rPr>
          <w:rFonts w:ascii="Arial" w:hAnsi="Arial" w:cs="Arial"/>
          <w:color w:val="000000"/>
          <w:sz w:val="20"/>
          <w:szCs w:val="20"/>
        </w:rPr>
        <w:t>ến trước khi phê duyệt kết quả lựa chọn nhà thầu,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Không công nhận kết quả lựa chọn nhà thầu, nhà đầu tư trong quá trình tổ chức lựa chọn nhà thầu, nhà đầu tư và quá trình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Xử lý vi phạm trong đấu thầu theo quy định tại </w:t>
      </w:r>
      <w:bookmarkStart w:id="47" w:name="tc_26"/>
      <w:r w:rsidRPr="002755B7">
        <w:rPr>
          <w:rFonts w:ascii="Arial" w:hAnsi="Arial" w:cs="Arial"/>
          <w:color w:val="000000"/>
          <w:sz w:val="20"/>
          <w:szCs w:val="20"/>
        </w:rPr>
        <w:t>Điều 87 của Luật này</w:t>
      </w:r>
      <w:bookmarkEnd w:id="47"/>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Văn bản đình chỉ, không công nhận kết quả lựa chọn nhà thầu, nhà đầu tư phải nêu rõ lý do, nội dung, biện pháp và </w:t>
      </w:r>
      <w:r w:rsidRPr="002755B7">
        <w:rPr>
          <w:rFonts w:ascii="Arial" w:hAnsi="Arial" w:cs="Arial"/>
          <w:color w:val="000000"/>
          <w:sz w:val="20"/>
          <w:szCs w:val="20"/>
          <w:shd w:val="solid" w:color="FFFFFF" w:fill="auto"/>
        </w:rPr>
        <w:t>thời gian</w:t>
      </w:r>
      <w:r w:rsidRPr="002755B7">
        <w:rPr>
          <w:rFonts w:ascii="Arial" w:hAnsi="Arial" w:cs="Arial"/>
          <w:color w:val="000000"/>
          <w:sz w:val="20"/>
          <w:szCs w:val="20"/>
        </w:rPr>
        <w:t> khắc phục vi phạm về đấu thầu.</w:t>
      </w:r>
    </w:p>
    <w:p w:rsidR="00000000" w:rsidRPr="002755B7" w:rsidRDefault="000836E8" w:rsidP="00D17E92">
      <w:pPr>
        <w:spacing w:after="120"/>
        <w:ind w:firstLine="720"/>
        <w:jc w:val="both"/>
        <w:rPr>
          <w:rFonts w:ascii="Arial" w:hAnsi="Arial" w:cs="Arial"/>
          <w:sz w:val="20"/>
          <w:szCs w:val="20"/>
        </w:rPr>
      </w:pPr>
      <w:bookmarkStart w:id="48" w:name="dieu_19"/>
      <w:r w:rsidRPr="002755B7">
        <w:rPr>
          <w:rFonts w:ascii="Arial" w:hAnsi="Arial" w:cs="Arial"/>
          <w:b/>
          <w:bCs/>
          <w:color w:val="000000"/>
          <w:sz w:val="20"/>
          <w:szCs w:val="20"/>
        </w:rPr>
        <w:t>Điều 19. Tổ chuyên gia, tổ thẩm định</w:t>
      </w:r>
      <w:bookmarkEnd w:id="48"/>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1.</w:t>
      </w:r>
      <w:hyperlink w:anchor="_ftn70" w:history="1">
        <w:r w:rsidRPr="002755B7">
          <w:rPr>
            <w:rFonts w:ascii="Arial" w:hAnsi="Arial" w:cs="Arial"/>
            <w:color w:val="0000FF"/>
            <w:sz w:val="20"/>
            <w:szCs w:val="20"/>
            <w:u w:val="single"/>
            <w:vertAlign w:val="superscript"/>
          </w:rPr>
          <w:t>[70]</w:t>
        </w:r>
      </w:hyperlink>
      <w:r w:rsidRPr="002755B7">
        <w:rPr>
          <w:rFonts w:ascii="Arial" w:hAnsi="Arial" w:cs="Arial"/>
          <w:color w:val="000000"/>
          <w:sz w:val="20"/>
          <w:szCs w:val="20"/>
        </w:rPr>
        <w:t xml:space="preserve"> Tổ chu</w:t>
      </w:r>
      <w:r w:rsidRPr="002755B7">
        <w:rPr>
          <w:rFonts w:ascii="Arial" w:hAnsi="Arial" w:cs="Arial"/>
          <w:color w:val="000000"/>
          <w:sz w:val="20"/>
          <w:szCs w:val="20"/>
        </w:rPr>
        <w:t>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w:t>
      </w:r>
      <w:r w:rsidRPr="002755B7">
        <w:rPr>
          <w:rFonts w:ascii="Arial" w:hAnsi="Arial" w:cs="Arial"/>
          <w:color w:val="000000"/>
          <w:sz w:val="20"/>
          <w:szCs w:val="20"/>
        </w:rPr>
        <w:t>ng ký thực hiện dự án đầu tư kinh doanh; thực hiện các nhiệm vụ khác trong quá trình lựa chọn nhà thầu, nhà đầu tư. Việc thành lập tổ chuyên gia được thực hiện theo quy định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Chủ đầu tư thành lập hoặc giao nhiệm vụ đối với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Bên </w:t>
      </w:r>
      <w:r w:rsidRPr="002755B7">
        <w:rPr>
          <w:rFonts w:ascii="Arial" w:hAnsi="Arial" w:cs="Arial"/>
          <w:color w:val="000000"/>
          <w:sz w:val="20"/>
          <w:szCs w:val="20"/>
        </w:rPr>
        <w:t>mời quan tâm, bên mời thầu thành lập hoặc giao nhiệm vụ đối với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Đơn vị tư vấn thành lập đối với trường hợp thuê tư vấn để lập hồ sơ mời quan tâm, hồ sơ mời sơ tuyển, hồ sơ mời thầu, hồ sơ yêu cầu; đánh giá hồ sơ quan tâm, hồ sơ dự s</w:t>
      </w:r>
      <w:r w:rsidRPr="002755B7">
        <w:rPr>
          <w:rFonts w:ascii="Arial" w:hAnsi="Arial" w:cs="Arial"/>
          <w:color w:val="000000"/>
          <w:sz w:val="20"/>
          <w:szCs w:val="20"/>
        </w:rPr>
        <w:t>ơ tuyển, hồ sơ dự thầu, hồ sơ đề xuất, hồ sơ đăng ký thực hiện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Tổ thẩm định gồm các cá nhân có năng lực, kinh nghiệm được</w:t>
      </w:r>
      <w:hyperlink w:anchor="_ftn71" w:history="1">
        <w:r w:rsidRPr="002755B7">
          <w:rPr>
            <w:rFonts w:ascii="Arial" w:hAnsi="Arial" w:cs="Arial"/>
            <w:color w:val="0000FF"/>
            <w:sz w:val="20"/>
            <w:szCs w:val="20"/>
            <w:u w:val="single"/>
            <w:vertAlign w:val="superscript"/>
          </w:rPr>
          <w:t>[71]</w:t>
        </w:r>
      </w:hyperlink>
      <w:r w:rsidRPr="002755B7">
        <w:rPr>
          <w:rFonts w:ascii="Arial" w:hAnsi="Arial" w:cs="Arial"/>
          <w:color w:val="000000"/>
          <w:sz w:val="20"/>
          <w:szCs w:val="20"/>
        </w:rPr>
        <w:t xml:space="preserve"> chủ đầu tư hoặc đơn vị tư vấn đấu thầu thành lập hoặc giao nhiệm vụ để kiểm </w:t>
      </w:r>
      <w:r w:rsidRPr="002755B7">
        <w:rPr>
          <w:rFonts w:ascii="Arial" w:hAnsi="Arial" w:cs="Arial"/>
          <w:color w:val="000000"/>
          <w:sz w:val="20"/>
          <w:szCs w:val="20"/>
        </w:rPr>
        <w:t>tra, xem xét sự phù hợp với quy định của pháp luật đối với một hoặc các nội dung:</w:t>
      </w:r>
      <w:hyperlink w:anchor="_ftn72" w:history="1">
        <w:r w:rsidRPr="002755B7">
          <w:rPr>
            <w:rFonts w:ascii="Arial" w:hAnsi="Arial" w:cs="Arial"/>
            <w:color w:val="0000FF"/>
            <w:sz w:val="20"/>
            <w:szCs w:val="20"/>
            <w:u w:val="single"/>
            <w:vertAlign w:val="superscript"/>
          </w:rPr>
          <w:t>[72]</w:t>
        </w:r>
      </w:hyperlink>
      <w:r w:rsidRPr="002755B7">
        <w:rPr>
          <w:rFonts w:ascii="Arial" w:hAnsi="Arial" w:cs="Arial"/>
          <w:color w:val="000000"/>
          <w:sz w:val="20"/>
          <w:szCs w:val="20"/>
        </w:rPr>
        <w:t xml:space="preserve"> hồ sơ mời quan tâm, hồ sơ mời sơ tuyển, hồ sơ mời thầu, hồ sơ yêu cầu và kết quả mời quan tâm, kết quả sơ tuyển, kết quả lựa chọn nhà thầu, nhà</w:t>
      </w:r>
      <w:r w:rsidRPr="002755B7">
        <w:rPr>
          <w:rFonts w:ascii="Arial" w:hAnsi="Arial" w:cs="Arial"/>
          <w:color w:val="000000"/>
          <w:sz w:val="20"/>
          <w:szCs w:val="20"/>
        </w:rPr>
        <w:t xml:space="preserve"> đầu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Thành viên tổ chuyên gia, tổ thẩm định phải có tối thiểu 03 năm công tác thuộc một trong các lĩnh vực liên quan đến nội dung pháp lý, kỹ thuật, tài chính của gói thầu,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về năng lực, kinh n</w:t>
      </w:r>
      <w:r w:rsidRPr="002755B7">
        <w:rPr>
          <w:rFonts w:ascii="Arial" w:hAnsi="Arial" w:cs="Arial"/>
          <w:color w:val="000000"/>
          <w:sz w:val="20"/>
          <w:szCs w:val="20"/>
        </w:rPr>
        <w:t>ghiệm của thành viên tổ chuyên gia, tổ thẩm định.</w:t>
      </w:r>
    </w:p>
    <w:p w:rsidR="00000000" w:rsidRPr="002755B7" w:rsidRDefault="000836E8" w:rsidP="00D17E92">
      <w:pPr>
        <w:jc w:val="center"/>
        <w:rPr>
          <w:rFonts w:ascii="Arial" w:hAnsi="Arial" w:cs="Arial"/>
          <w:sz w:val="20"/>
          <w:szCs w:val="20"/>
        </w:rPr>
      </w:pPr>
      <w:bookmarkStart w:id="49" w:name="chuong_2"/>
      <w:r w:rsidRPr="002755B7">
        <w:rPr>
          <w:rFonts w:ascii="Arial" w:hAnsi="Arial" w:cs="Arial"/>
          <w:b/>
          <w:bCs/>
          <w:color w:val="000000"/>
          <w:sz w:val="20"/>
          <w:szCs w:val="20"/>
        </w:rPr>
        <w:t>Chương II</w:t>
      </w:r>
      <w:bookmarkEnd w:id="49"/>
    </w:p>
    <w:p w:rsidR="00000000" w:rsidRPr="002755B7" w:rsidRDefault="000836E8" w:rsidP="00D17E92">
      <w:pPr>
        <w:jc w:val="center"/>
        <w:rPr>
          <w:rFonts w:ascii="Arial" w:hAnsi="Arial" w:cs="Arial"/>
          <w:b/>
          <w:bCs/>
          <w:sz w:val="20"/>
          <w:szCs w:val="20"/>
        </w:rPr>
      </w:pPr>
      <w:bookmarkStart w:id="50" w:name="chuong_2_name"/>
      <w:r w:rsidRPr="002755B7">
        <w:rPr>
          <w:rFonts w:ascii="Arial" w:hAnsi="Arial" w:cs="Arial"/>
          <w:b/>
          <w:bCs/>
          <w:sz w:val="20"/>
          <w:szCs w:val="20"/>
        </w:rPr>
        <w:t>HÌNH THỨC, PHƯƠNG THỨC LỰA CHỌN NHÀ THẦU, NHÀ ĐẦU TƯ</w:t>
      </w:r>
      <w:bookmarkEnd w:id="50"/>
    </w:p>
    <w:p w:rsidR="00D17E92" w:rsidRPr="002755B7" w:rsidRDefault="00D17E92"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51" w:name="muc_1_2"/>
      <w:r w:rsidRPr="002755B7">
        <w:rPr>
          <w:rFonts w:ascii="Arial" w:hAnsi="Arial" w:cs="Arial"/>
          <w:b/>
          <w:bCs/>
          <w:color w:val="000000"/>
          <w:sz w:val="20"/>
          <w:szCs w:val="20"/>
        </w:rPr>
        <w:t>Mục 1. HÌNH THỨC LỰA CHỌN NHÀ THẦU</w:t>
      </w:r>
      <w:bookmarkEnd w:id="51"/>
    </w:p>
    <w:p w:rsidR="00000000" w:rsidRPr="002755B7" w:rsidRDefault="000836E8" w:rsidP="00D17E92">
      <w:pPr>
        <w:spacing w:after="120"/>
        <w:ind w:firstLine="720"/>
        <w:jc w:val="both"/>
        <w:rPr>
          <w:rFonts w:ascii="Arial" w:hAnsi="Arial" w:cs="Arial"/>
          <w:sz w:val="20"/>
          <w:szCs w:val="20"/>
        </w:rPr>
      </w:pPr>
      <w:bookmarkStart w:id="52" w:name="dieu_20"/>
      <w:r w:rsidRPr="002755B7">
        <w:rPr>
          <w:rFonts w:ascii="Arial" w:hAnsi="Arial" w:cs="Arial"/>
          <w:b/>
          <w:bCs/>
          <w:color w:val="000000"/>
          <w:sz w:val="20"/>
          <w:szCs w:val="20"/>
        </w:rPr>
        <w:t>Điều 20. Các hình thức lựa chọn nhà thầu</w:t>
      </w:r>
      <w:bookmarkEnd w:id="52"/>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hyperlink w:anchor="_ftn73" w:history="1">
        <w:r w:rsidRPr="002755B7">
          <w:rPr>
            <w:rFonts w:ascii="Arial" w:hAnsi="Arial" w:cs="Arial"/>
            <w:color w:val="0000FF"/>
            <w:sz w:val="20"/>
            <w:szCs w:val="20"/>
            <w:u w:val="single"/>
            <w:vertAlign w:val="superscript"/>
          </w:rPr>
          <w:t>[73]</w:t>
        </w:r>
      </w:hyperlink>
      <w:r w:rsidRPr="002755B7">
        <w:rPr>
          <w:rFonts w:ascii="Arial" w:hAnsi="Arial" w:cs="Arial"/>
          <w:color w:val="000000"/>
          <w:sz w:val="20"/>
          <w:szCs w:val="20"/>
        </w:rPr>
        <w:t xml:space="preserve"> Các hình thức lựa chọn nhà thầu ba</w:t>
      </w:r>
      <w:r w:rsidRPr="002755B7">
        <w:rPr>
          <w:rFonts w:ascii="Arial" w:hAnsi="Arial" w:cs="Arial"/>
          <w:color w:val="000000"/>
          <w:sz w:val="20"/>
          <w:szCs w:val="20"/>
        </w:rPr>
        <w:t>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Chỉ định thầu, lựa chọn nhà thầu trong trường hợp đặc biệt, đặt hàng, mua sắm trực tiếp;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Đấu thầu rộng rãi, chào hàng cạnh tranh, đấu thầu hạn chế;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Tự thực hiện, tham gia thực hiện của cộng đồng, đàm phán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Trường hợ</w:t>
      </w:r>
      <w:r w:rsidRPr="002755B7">
        <w:rPr>
          <w:rFonts w:ascii="Arial" w:hAnsi="Arial" w:cs="Arial"/>
          <w:color w:val="000000"/>
          <w:sz w:val="20"/>
          <w:szCs w:val="20"/>
        </w:rPr>
        <w:t>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w:t>
      </w:r>
      <w:r w:rsidRPr="002755B7">
        <w:rPr>
          <w:rFonts w:ascii="Arial" w:hAnsi="Arial" w:cs="Arial"/>
          <w:color w:val="000000"/>
          <w:sz w:val="20"/>
          <w:szCs w:val="20"/>
        </w:rPr>
        <w:t xml:space="preserve"> bảo đảm mục tiêu cạnh tranh, công bằng, minh bạch và hiệu quả kinh tế trong đấu thầu.</w:t>
      </w:r>
    </w:p>
    <w:p w:rsidR="00000000" w:rsidRPr="002755B7" w:rsidRDefault="000836E8" w:rsidP="00D17E92">
      <w:pPr>
        <w:spacing w:after="120"/>
        <w:ind w:firstLine="720"/>
        <w:jc w:val="both"/>
        <w:rPr>
          <w:rFonts w:ascii="Arial" w:hAnsi="Arial" w:cs="Arial"/>
          <w:sz w:val="20"/>
          <w:szCs w:val="20"/>
        </w:rPr>
      </w:pPr>
      <w:bookmarkStart w:id="53" w:name="dieu_21"/>
      <w:r w:rsidRPr="002755B7">
        <w:rPr>
          <w:rFonts w:ascii="Arial" w:hAnsi="Arial" w:cs="Arial"/>
          <w:b/>
          <w:bCs/>
          <w:color w:val="000000"/>
          <w:sz w:val="20"/>
          <w:szCs w:val="20"/>
        </w:rPr>
        <w:t>Điều 21. Đấu thầu rộng rãi</w:t>
      </w:r>
      <w:bookmarkEnd w:id="5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Đấu thầu rộng rãi là hình thức lựa chọn nhà thầu trong đó không hạn chế số lượng nhà thầu tham dự.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74" w:history="1">
        <w:r w:rsidRPr="002755B7">
          <w:rPr>
            <w:rFonts w:ascii="Arial" w:hAnsi="Arial" w:cs="Arial"/>
            <w:color w:val="000000"/>
            <w:sz w:val="20"/>
            <w:szCs w:val="20"/>
            <w:u w:val="single"/>
            <w:vertAlign w:val="superscript"/>
          </w:rPr>
          <w:t>[74]</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w:t>
      </w:r>
      <w:r w:rsidRPr="002755B7">
        <w:rPr>
          <w:rFonts w:ascii="Arial" w:hAnsi="Arial" w:cs="Arial"/>
          <w:b/>
          <w:bCs/>
          <w:i/>
          <w:iCs/>
          <w:color w:val="000000"/>
          <w:sz w:val="20"/>
          <w:szCs w:val="20"/>
        </w:rPr>
        <w:t>ãi bỏ)</w:t>
      </w:r>
    </w:p>
    <w:p w:rsidR="00000000" w:rsidRPr="002755B7" w:rsidRDefault="000836E8" w:rsidP="00D17E92">
      <w:pPr>
        <w:spacing w:after="120"/>
        <w:ind w:firstLine="720"/>
        <w:jc w:val="both"/>
        <w:rPr>
          <w:rFonts w:ascii="Arial" w:hAnsi="Arial" w:cs="Arial"/>
          <w:sz w:val="20"/>
          <w:szCs w:val="20"/>
        </w:rPr>
      </w:pPr>
      <w:bookmarkStart w:id="54" w:name="dieu_22"/>
      <w:r w:rsidRPr="002755B7">
        <w:rPr>
          <w:rFonts w:ascii="Arial" w:hAnsi="Arial" w:cs="Arial"/>
          <w:b/>
          <w:bCs/>
          <w:color w:val="000000"/>
          <w:sz w:val="20"/>
          <w:szCs w:val="20"/>
        </w:rPr>
        <w:t>Điều 22. Đấu thầu hạn chế</w:t>
      </w:r>
      <w:bookmarkEnd w:id="54"/>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Đấu thầu hạn chế là hình thức lựa chọn nhà thầu trong đó chỉ có một số nhà thầu đáp ứng yêu cầu của gói thầu được mời tham dự thầu, áp dụng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hyperlink w:anchor="_ftn75" w:history="1">
        <w:r w:rsidRPr="002755B7">
          <w:rPr>
            <w:rFonts w:ascii="Arial" w:hAnsi="Arial" w:cs="Arial"/>
            <w:color w:val="0000FF"/>
            <w:sz w:val="20"/>
            <w:szCs w:val="20"/>
            <w:u w:val="single"/>
            <w:vertAlign w:val="superscript"/>
          </w:rPr>
          <w:t>[75]</w:t>
        </w:r>
      </w:hyperlink>
      <w:r w:rsidRPr="002755B7">
        <w:rPr>
          <w:rFonts w:ascii="Arial" w:hAnsi="Arial" w:cs="Arial"/>
          <w:color w:val="000000"/>
          <w:sz w:val="20"/>
          <w:szCs w:val="20"/>
        </w:rPr>
        <w:t xml:space="preserve"> Gói thầu có yêu cầu </w:t>
      </w:r>
      <w:r w:rsidRPr="002755B7">
        <w:rPr>
          <w:rFonts w:ascii="Arial" w:hAnsi="Arial" w:cs="Arial"/>
          <w:color w:val="000000"/>
          <w:sz w:val="20"/>
          <w:szCs w:val="20"/>
        </w:rPr>
        <w:t>đặc thù về kỹ thuật mà chỉ có một số nhà thầu đáp ứng yêu cầu của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Nhà tài trợ vốn cho dự án, gói thầu có yêu cầu đấu thầu hạn chế trong điều ước quốc tế, thỏa thuận vay nước ngoài.</w:t>
      </w:r>
    </w:p>
    <w:p w:rsidR="00000000" w:rsidRPr="002755B7" w:rsidRDefault="000836E8" w:rsidP="00D17E92">
      <w:pPr>
        <w:spacing w:after="120"/>
        <w:ind w:firstLine="720"/>
        <w:jc w:val="both"/>
        <w:rPr>
          <w:rFonts w:ascii="Arial" w:hAnsi="Arial" w:cs="Arial"/>
          <w:sz w:val="20"/>
          <w:szCs w:val="20"/>
        </w:rPr>
      </w:pPr>
      <w:bookmarkStart w:id="55" w:name="dieu_23"/>
      <w:r w:rsidRPr="002755B7">
        <w:rPr>
          <w:rFonts w:ascii="Arial" w:hAnsi="Arial" w:cs="Arial"/>
          <w:b/>
          <w:bCs/>
          <w:color w:val="000000"/>
          <w:sz w:val="20"/>
          <w:szCs w:val="20"/>
        </w:rPr>
        <w:t>Điều 23. Chỉ định thầu</w:t>
      </w:r>
      <w:bookmarkEnd w:id="55"/>
      <w:r w:rsidRPr="002755B7">
        <w:rPr>
          <w:rFonts w:ascii="Arial" w:hAnsi="Arial" w:cs="Arial"/>
          <w:sz w:val="20"/>
          <w:szCs w:val="20"/>
        </w:rPr>
        <w:fldChar w:fldCharType="begin"/>
      </w:r>
      <w:r w:rsidRPr="002755B7">
        <w:rPr>
          <w:rFonts w:ascii="Arial" w:hAnsi="Arial" w:cs="Arial"/>
          <w:sz w:val="20"/>
          <w:szCs w:val="20"/>
        </w:rPr>
        <w:instrText xml:space="preserve"> HYPERLINK \l "_ftn76"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[76]</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Chỉ đị</w:t>
      </w:r>
      <w:r w:rsidRPr="002755B7">
        <w:rPr>
          <w:rFonts w:ascii="Arial" w:hAnsi="Arial" w:cs="Arial"/>
          <w:color w:val="000000"/>
          <w:sz w:val="20"/>
          <w:szCs w:val="20"/>
        </w:rPr>
        <w:t>nh thầu được áp dụng để giao cho một nhà thầu thực hiện gói thầu thuộc dự án, dự toán mua sắm đáp ứng một trong các yêu cầu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a) Có yêu cầu cấp bách, khẩn cấp nhằm thực hiện nhiệm vụ quốc phòng, an ninh, đối ngoại, bảo vệ chủ quyền quốc gia; ngăn chặn h</w:t>
      </w:r>
      <w:r w:rsidRPr="002755B7">
        <w:rPr>
          <w:rFonts w:ascii="Arial" w:hAnsi="Arial" w:cs="Arial"/>
          <w:color w:val="000000"/>
          <w:sz w:val="20"/>
          <w:szCs w:val="20"/>
        </w:rPr>
        <w:t>oặc xử lý hậu quả do sự kiện bất khả kháng, bảo vệ tài sản, sức khỏe, tính mạng của người dân; phòng, chống dịch bệnh;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Có yêu cầu về bảo vệ bí mật nhà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Thuộc dự án đầu tư công đặc biệt; dự án đầu tư công khẩn cấp; dự án quan trọng quốc gia được </w:t>
      </w:r>
      <w:r w:rsidRPr="002755B7">
        <w:rPr>
          <w:rFonts w:ascii="Arial" w:hAnsi="Arial" w:cs="Arial"/>
          <w:color w:val="000000"/>
          <w:sz w:val="20"/>
          <w:szCs w:val="20"/>
        </w:rPr>
        <w:t>cho phép áp dụng tại nghị quyết của Quốc hội khi quyết định chủ trương đầu tư dự 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Có yêu cầu, điều kiện đặc thù về chuyên môn, nghiệp vụ, kỹ thuật; nghiên cứu, thử nghiệm, quyền tác giả, bản quyền, bảo hành hoặc cần bảo đảm tính tương thích về công n</w:t>
      </w:r>
      <w:r w:rsidRPr="002755B7">
        <w:rPr>
          <w:rFonts w:ascii="Arial" w:hAnsi="Arial" w:cs="Arial"/>
          <w:color w:val="000000"/>
          <w:sz w:val="20"/>
          <w:szCs w:val="20"/>
        </w:rPr>
        <w:t>ghệ, bản quyền, quy hoạch;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Có duy nhất một nhà thầu, nhà sản xuất cung cấp hàng hóa, dịch vụ trên thị trường;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Thuộc hạn mức áp dụng chỉ định thầu theo quy định của Chính phủ;</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Thuộc trường hợp chỉ định thầu theo quy định của pháp luật quản lý ngành</w:t>
      </w:r>
      <w:r w:rsidRPr="002755B7">
        <w:rPr>
          <w:rFonts w:ascii="Arial" w:hAnsi="Arial" w:cs="Arial"/>
          <w:color w:val="000000"/>
          <w:sz w:val="20"/>
          <w:szCs w:val="20"/>
        </w:rPr>
        <w:t>, lĩnh vực;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Thuộc các lĩnh vực chiến lược, các dự án, nhiệm vụ nghiên cứu khoa học, công nghệ, đổi mới sáng tạo đặc biệt, chuyển đổi số;</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i) Gói thầu cần đẩy nhanh tiến độ, bảo đảm chất lượng, hiệu quả.</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56" w:name="dieu_24"/>
      <w:r w:rsidRPr="002755B7">
        <w:rPr>
          <w:rFonts w:ascii="Arial" w:hAnsi="Arial" w:cs="Arial"/>
          <w:b/>
          <w:bCs/>
          <w:color w:val="000000"/>
          <w:sz w:val="20"/>
          <w:szCs w:val="20"/>
        </w:rPr>
        <w:t xml:space="preserve">Điều 24. </w:t>
      </w:r>
      <w:r w:rsidRPr="002755B7">
        <w:rPr>
          <w:rFonts w:ascii="Arial" w:hAnsi="Arial" w:cs="Arial"/>
          <w:b/>
          <w:bCs/>
          <w:color w:val="000000"/>
          <w:sz w:val="20"/>
          <w:szCs w:val="20"/>
        </w:rPr>
        <w:t>Chào hàng cạnh tranh</w:t>
      </w:r>
      <w:bookmarkEnd w:id="56"/>
      <w:r w:rsidRPr="002755B7">
        <w:rPr>
          <w:rFonts w:ascii="Arial" w:hAnsi="Arial" w:cs="Arial"/>
          <w:sz w:val="20"/>
          <w:szCs w:val="20"/>
        </w:rPr>
        <w:fldChar w:fldCharType="begin"/>
      </w:r>
      <w:r w:rsidRPr="002755B7">
        <w:rPr>
          <w:rFonts w:ascii="Arial" w:hAnsi="Arial" w:cs="Arial"/>
          <w:sz w:val="20"/>
          <w:szCs w:val="20"/>
        </w:rPr>
        <w:instrText xml:space="preserve"> HYPERLINK \l "_ftn77"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[77]</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Chào hàng cạnh tranh được áp dụng đối với gói thầu có giá gói thầu trong hạn mức theo quy định của Chính phủ thuộc một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Gói thầu dịch vụ phi tư vấn thông dụng, đơn gi</w:t>
      </w:r>
      <w:r w:rsidRPr="002755B7">
        <w:rPr>
          <w:rFonts w:ascii="Arial" w:hAnsi="Arial" w:cs="Arial"/>
          <w:color w:val="000000"/>
          <w:sz w:val="20"/>
          <w:szCs w:val="20"/>
        </w:rPr>
        <w:t>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Gói thầu mua sắm hàng hóa thông dụng, sẵn có trên thị trường với đặc tính kỹ thuật được tiêu chuẩn hóa và tương đương nhau về chất lượng;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Gói thầu xây lắp công trình đơn giản đã có thiết kế bản vẽ thi công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Gói thầ</w:t>
      </w:r>
      <w:r w:rsidRPr="002755B7">
        <w:rPr>
          <w:rFonts w:ascii="Arial" w:hAnsi="Arial" w:cs="Arial"/>
          <w:color w:val="000000"/>
          <w:sz w:val="20"/>
          <w:szCs w:val="20"/>
        </w:rPr>
        <w:t>u hỗn hợp cung cấp hàng hóa và xây lắp, trong đó nội dung xây lắp đáp ứng quy định tại điểm c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Đối với gói thầu áp dụng chào hàng cạnh tranh, hồ sơ mời thầu không bắt buộc quy định tiêu chuẩn đánh giá về năng lực, kinh nghiệm của nhà thầu.</w:t>
      </w:r>
    </w:p>
    <w:p w:rsidR="00000000" w:rsidRPr="002755B7" w:rsidRDefault="000836E8" w:rsidP="00D17E92">
      <w:pPr>
        <w:spacing w:after="120"/>
        <w:ind w:firstLine="720"/>
        <w:jc w:val="both"/>
        <w:rPr>
          <w:rFonts w:ascii="Arial" w:hAnsi="Arial" w:cs="Arial"/>
          <w:sz w:val="20"/>
          <w:szCs w:val="20"/>
        </w:rPr>
      </w:pPr>
      <w:bookmarkStart w:id="57" w:name="dieu_25"/>
      <w:r w:rsidRPr="002755B7">
        <w:rPr>
          <w:rFonts w:ascii="Arial" w:hAnsi="Arial" w:cs="Arial"/>
          <w:b/>
          <w:bCs/>
          <w:color w:val="000000"/>
          <w:sz w:val="20"/>
          <w:szCs w:val="20"/>
        </w:rPr>
        <w:t>Điề</w:t>
      </w:r>
      <w:r w:rsidRPr="002755B7">
        <w:rPr>
          <w:rFonts w:ascii="Arial" w:hAnsi="Arial" w:cs="Arial"/>
          <w:b/>
          <w:bCs/>
          <w:color w:val="000000"/>
          <w:sz w:val="20"/>
          <w:szCs w:val="20"/>
        </w:rPr>
        <w:t>u 25. Mua sắm trực tiếp</w:t>
      </w:r>
      <w:bookmarkEnd w:id="57"/>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Mua sắm trực tiếp được áp dụng đối với gói thầu mua sắm hàng hóa tương tự thuộc dự án, dự toán mua sắm </w:t>
      </w:r>
      <w:r w:rsidRPr="002755B7">
        <w:rPr>
          <w:rFonts w:ascii="Arial" w:hAnsi="Arial" w:cs="Arial"/>
          <w:color w:val="000000"/>
          <w:sz w:val="20"/>
          <w:szCs w:val="20"/>
          <w:lang w:val="nl-NL"/>
        </w:rPr>
        <w:t>của cùng một chủ đầu tư hoặc chủ đầu tư khác và đáp ứng quy định tại khoản 2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Mua sắm trực tiếp được thực hiện khi</w:t>
      </w:r>
      <w:r w:rsidRPr="002755B7">
        <w:rPr>
          <w:rFonts w:ascii="Arial" w:hAnsi="Arial" w:cs="Arial"/>
          <w:color w:val="000000"/>
          <w:sz w:val="20"/>
          <w:szCs w:val="20"/>
        </w:rPr>
        <w:t xml:space="preserve">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thầu đã trúng thầu thông qua đấu thầu rộng rãi hoặc đấu thầu hạn chế và đã ký hợp đồng thực hiện gói thầu trước đó;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Chủ đầu tư chỉ được áp dụng mua sắm trực tiếp một lần đối với các loại hàng hóa thuộc gói thầu </w:t>
      </w:r>
      <w:r w:rsidRPr="002755B7">
        <w:rPr>
          <w:rFonts w:ascii="Arial" w:hAnsi="Arial" w:cs="Arial"/>
          <w:color w:val="000000"/>
          <w:sz w:val="20"/>
          <w:szCs w:val="20"/>
        </w:rPr>
        <w:t>và khối lượng từng hạng mục công việc nhỏ hơn 130% so với khối lượng hạng mục tương ứng thuộc gói thầu đã ký hợp đồng trước đó, không bao gồm khối lượng của tùy chọn mua thêm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Đơn giá của các phần việc thuộc gói thầu áp dụng mua sắm trực tiếp k</w:t>
      </w:r>
      <w:r w:rsidRPr="002755B7">
        <w:rPr>
          <w:rFonts w:ascii="Arial" w:hAnsi="Arial" w:cs="Arial"/>
          <w:color w:val="000000"/>
          <w:sz w:val="20"/>
          <w:szCs w:val="20"/>
        </w:rPr>
        <w:t>hông được vượt đơn giá của các phần việc tương ứng thuộc gói thầu tương tự đã ký hợp đồng trước đó, đồng thời, phù hợp với giá thị trường tại thời điểm hoàn thiện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Thời gian từ khi ký hợp đồng của gói thầu trước đó đến ngày phê duyệt kết quả mu</w:t>
      </w:r>
      <w:r w:rsidRPr="002755B7">
        <w:rPr>
          <w:rFonts w:ascii="Arial" w:hAnsi="Arial" w:cs="Arial"/>
          <w:color w:val="000000"/>
          <w:sz w:val="20"/>
          <w:szCs w:val="20"/>
        </w:rPr>
        <w:t>a sắm trực tiếp không quá 12 tháng.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 Trường hợp nhà thầu thực hiện hợp đồng trước đó không có khả năng tiếp tục thực hiện gói thầu mua sắm trực tiếp thì được áp dụng mua sắm trực tiếp đối với nhà thầu khác nếu nhà thầu đó đáp </w:t>
      </w:r>
      <w:r w:rsidRPr="002755B7">
        <w:rPr>
          <w:rFonts w:ascii="Arial" w:hAnsi="Arial" w:cs="Arial"/>
          <w:color w:val="000000"/>
          <w:sz w:val="20"/>
          <w:szCs w:val="20"/>
        </w:rPr>
        <w:lastRenderedPageBreak/>
        <w:t>ứng đủ các yêu cầu về năng l</w:t>
      </w:r>
      <w:r w:rsidRPr="002755B7">
        <w:rPr>
          <w:rFonts w:ascii="Arial" w:hAnsi="Arial" w:cs="Arial"/>
          <w:color w:val="000000"/>
          <w:sz w:val="20"/>
          <w:szCs w:val="20"/>
        </w:rPr>
        <w:t>ực, kinh nghiệm, kỹ thuật và giá theo hồ sơ mời thầu và kết quả lựa chọn nhà thầu trước đó.</w:t>
      </w:r>
    </w:p>
    <w:p w:rsidR="00000000" w:rsidRPr="002755B7" w:rsidRDefault="000836E8" w:rsidP="00D17E92">
      <w:pPr>
        <w:spacing w:after="120"/>
        <w:ind w:firstLine="720"/>
        <w:jc w:val="both"/>
        <w:rPr>
          <w:rFonts w:ascii="Arial" w:hAnsi="Arial" w:cs="Arial"/>
          <w:sz w:val="20"/>
          <w:szCs w:val="20"/>
        </w:rPr>
      </w:pPr>
      <w:bookmarkStart w:id="58" w:name="dieu_26"/>
      <w:r w:rsidRPr="002755B7">
        <w:rPr>
          <w:rFonts w:ascii="Arial" w:hAnsi="Arial" w:cs="Arial"/>
          <w:b/>
          <w:bCs/>
          <w:color w:val="000000"/>
          <w:sz w:val="20"/>
          <w:szCs w:val="20"/>
        </w:rPr>
        <w:t>Điều 26. Tự thực hiện</w:t>
      </w:r>
      <w:bookmarkEnd w:id="58"/>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Chủ đầu tư trực tiếp quản lý, sử dụng gói thầu được tự thực hiện gói thầu thuộc dự án, dự toán mua sắm khi đáp ứng đủ các điều kiện sau đây</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Có chức năng, nhiệm vụ, lĩnh vực hoạt động hoặc ngành, nghề kinh doanh phù hợp với yêu cầu của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Có năng lực kỹ thuật, tài chính và kinh nghiệm đáp ứng yêu cầu của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Có phương án khả thi huy động nhân sự, máy móc, thiết bị đáp ứn</w:t>
      </w:r>
      <w:r w:rsidRPr="002755B7">
        <w:rPr>
          <w:rFonts w:ascii="Arial" w:hAnsi="Arial" w:cs="Arial"/>
          <w:color w:val="000000"/>
          <w:sz w:val="20"/>
          <w:szCs w:val="20"/>
        </w:rPr>
        <w:t>g yêu cầu về tiến độ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Chủ đầu tư trực tiếp tự thực hiện gói thầu hoặc giao đơn vị hạch toán phụ thuộc, phòng, ban thuộc tổ chức đó thực hiện.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Tổ chức, đơn vị quy định tại khoản 2 Điều này không được chuyển nhượng cho tổ chức, cá nh</w:t>
      </w:r>
      <w:r w:rsidRPr="002755B7">
        <w:rPr>
          <w:rFonts w:ascii="Arial" w:hAnsi="Arial" w:cs="Arial"/>
          <w:color w:val="000000"/>
          <w:sz w:val="20"/>
          <w:szCs w:val="20"/>
        </w:rPr>
        <w:t>ân khác khối lượng công việc có giá trị từ 10% trở lên hoặc trên 50 tỷ đồng tính trên giá trị công việc quy định tại thỏa thuận giao việc.</w:t>
      </w:r>
    </w:p>
    <w:p w:rsidR="00000000" w:rsidRPr="002755B7" w:rsidRDefault="000836E8" w:rsidP="00D17E92">
      <w:pPr>
        <w:spacing w:after="120"/>
        <w:ind w:firstLine="720"/>
        <w:jc w:val="both"/>
        <w:rPr>
          <w:rFonts w:ascii="Arial" w:hAnsi="Arial" w:cs="Arial"/>
          <w:sz w:val="20"/>
          <w:szCs w:val="20"/>
        </w:rPr>
      </w:pPr>
      <w:bookmarkStart w:id="59" w:name="dieu_27"/>
      <w:r w:rsidRPr="002755B7">
        <w:rPr>
          <w:rFonts w:ascii="Arial" w:hAnsi="Arial" w:cs="Arial"/>
          <w:b/>
          <w:bCs/>
          <w:color w:val="000000"/>
          <w:sz w:val="20"/>
          <w:szCs w:val="20"/>
        </w:rPr>
        <w:t>Điều 27. Tham gia thực hiện của cộng đồng</w:t>
      </w:r>
      <w:bookmarkEnd w:id="5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Cộng đồng dân cư, tổ, nhóm thợ đủ năng lực</w:t>
      </w:r>
      <w:r w:rsidRPr="002755B7">
        <w:rPr>
          <w:rFonts w:ascii="Arial" w:hAnsi="Arial" w:cs="Arial"/>
          <w:b/>
          <w:bCs/>
          <w:color w:val="000000"/>
          <w:sz w:val="20"/>
          <w:szCs w:val="20"/>
        </w:rPr>
        <w:t xml:space="preserve"> </w:t>
      </w:r>
      <w:r w:rsidRPr="002755B7">
        <w:rPr>
          <w:rFonts w:ascii="Arial" w:hAnsi="Arial" w:cs="Arial"/>
          <w:color w:val="000000"/>
          <w:sz w:val="20"/>
          <w:szCs w:val="20"/>
        </w:rPr>
        <w:t>tại địa phương nơi có gói thầu đ</w:t>
      </w:r>
      <w:r w:rsidRPr="002755B7">
        <w:rPr>
          <w:rFonts w:ascii="Arial" w:hAnsi="Arial" w:cs="Arial"/>
          <w:color w:val="000000"/>
          <w:sz w:val="20"/>
          <w:szCs w:val="20"/>
        </w:rPr>
        <w:t>ược giao thực hiện toàn bộ hoặc một phần gói thầu thuộc chương trình mục tiêu quốc gia, chương trình đầu tư công mà Nhà nước và Nhân dân cùng làm có giá gói thầu không quá 05 tỷ đồng.</w:t>
      </w:r>
    </w:p>
    <w:p w:rsidR="00000000" w:rsidRPr="002755B7" w:rsidRDefault="000836E8" w:rsidP="00D17E92">
      <w:pPr>
        <w:spacing w:after="120"/>
        <w:ind w:firstLine="720"/>
        <w:jc w:val="both"/>
        <w:rPr>
          <w:rFonts w:ascii="Arial" w:hAnsi="Arial" w:cs="Arial"/>
          <w:sz w:val="20"/>
          <w:szCs w:val="20"/>
        </w:rPr>
      </w:pPr>
      <w:bookmarkStart w:id="60" w:name="dieu_28"/>
      <w:r w:rsidRPr="002755B7">
        <w:rPr>
          <w:rFonts w:ascii="Arial" w:hAnsi="Arial" w:cs="Arial"/>
          <w:b/>
          <w:bCs/>
          <w:color w:val="000000"/>
          <w:sz w:val="20"/>
          <w:szCs w:val="20"/>
        </w:rPr>
        <w:t>Điều 28. Đàm phán giá</w:t>
      </w:r>
      <w:bookmarkEnd w:id="6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Đàm phán giá được áp dụng đối với các gói thầu </w:t>
      </w:r>
      <w:r w:rsidRPr="002755B7">
        <w:rPr>
          <w:rFonts w:ascii="Arial" w:hAnsi="Arial" w:cs="Arial"/>
          <w:color w:val="000000"/>
          <w:sz w:val="20"/>
          <w:szCs w:val="20"/>
        </w:rPr>
        <w:t>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Mua biệt dược gốc, sinh phẩm tham chiếu;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Mua thuốc, thiết bị y tế, vật tư xét nghiệm chỉ có 01 hoặc 02 hãng sản xuất.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Bộ trưởng Bộ Y tế quyết định việc áp dụng hình thức đàm phán giá, ban hành danh mục thuốc, thiết bị y tế, vật tư xét ngh</w:t>
      </w:r>
      <w:r w:rsidRPr="002755B7">
        <w:rPr>
          <w:rFonts w:ascii="Arial" w:hAnsi="Arial" w:cs="Arial"/>
          <w:color w:val="000000"/>
          <w:sz w:val="20"/>
          <w:szCs w:val="20"/>
        </w:rPr>
        <w:t>iệm được áp dụng hình thức đàm phán giá và quy định quy trình, thủ tục lựa chọn nhà thầu đối với các gói thầu áp dụng hình thức đàm phán giá.</w:t>
      </w:r>
    </w:p>
    <w:p w:rsidR="00000000" w:rsidRPr="002755B7" w:rsidRDefault="000836E8" w:rsidP="00D17E92">
      <w:pPr>
        <w:spacing w:after="120"/>
        <w:ind w:firstLine="720"/>
        <w:jc w:val="both"/>
        <w:rPr>
          <w:rFonts w:ascii="Arial" w:hAnsi="Arial" w:cs="Arial"/>
          <w:sz w:val="20"/>
          <w:szCs w:val="20"/>
        </w:rPr>
      </w:pPr>
      <w:bookmarkStart w:id="61" w:name="dieu_29"/>
      <w:r w:rsidRPr="002755B7">
        <w:rPr>
          <w:rFonts w:ascii="Arial" w:hAnsi="Arial" w:cs="Arial"/>
          <w:b/>
          <w:bCs/>
          <w:color w:val="000000"/>
          <w:sz w:val="20"/>
          <w:szCs w:val="20"/>
        </w:rPr>
        <w:t>Điều 29. Lựa chọn nhà thầu trong trường hợp đặc biệt</w:t>
      </w:r>
      <w:bookmarkEnd w:id="61"/>
      <w:r w:rsidRPr="002755B7">
        <w:rPr>
          <w:rFonts w:ascii="Arial" w:hAnsi="Arial" w:cs="Arial"/>
          <w:sz w:val="20"/>
          <w:szCs w:val="20"/>
        </w:rPr>
        <w:fldChar w:fldCharType="begin"/>
      </w:r>
      <w:r w:rsidRPr="002755B7">
        <w:rPr>
          <w:rFonts w:ascii="Arial" w:hAnsi="Arial" w:cs="Arial"/>
          <w:sz w:val="20"/>
          <w:szCs w:val="20"/>
        </w:rPr>
        <w:instrText xml:space="preserve"> HYPERLINK \l "_ftn78"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[78]</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hyperlink w:anchor="_ftn79" w:history="1">
        <w:r w:rsidRPr="002755B7">
          <w:rPr>
            <w:rFonts w:ascii="Arial" w:hAnsi="Arial" w:cs="Arial"/>
            <w:color w:val="0000FF"/>
            <w:sz w:val="20"/>
            <w:szCs w:val="20"/>
            <w:u w:val="single"/>
            <w:vertAlign w:val="superscript"/>
          </w:rPr>
          <w:t>[79]</w:t>
        </w:r>
      </w:hyperlink>
      <w:r w:rsidRPr="002755B7">
        <w:rPr>
          <w:rFonts w:ascii="Arial" w:hAnsi="Arial" w:cs="Arial"/>
          <w:color w:val="000000"/>
          <w:sz w:val="20"/>
          <w:szCs w:val="20"/>
        </w:rPr>
        <w:t xml:space="preserve">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w:t>
      </w:r>
      <w:r w:rsidRPr="002755B7">
        <w:rPr>
          <w:rFonts w:ascii="Arial" w:hAnsi="Arial" w:cs="Arial"/>
          <w:color w:val="000000"/>
          <w:sz w:val="20"/>
          <w:szCs w:val="20"/>
        </w:rPr>
        <w:t xml:space="preserve">iển khoa học, công nghệ, đổi mới sáng tạo và chuyển đổi số hoặc có yêu cầu bảo đảm quốc phòng, an ninh, đối ngoại, biên giới lãnh thổ, lợi ích quốc gia, thực hiện nhiệm vụ chính trị của quốc gia mà nếu áp dụng một trong các hình thức lựa chọn nhà thầu quy </w:t>
      </w:r>
      <w:r w:rsidRPr="002755B7">
        <w:rPr>
          <w:rFonts w:ascii="Arial" w:hAnsi="Arial" w:cs="Arial"/>
          <w:color w:val="000000"/>
          <w:sz w:val="20"/>
          <w:szCs w:val="20"/>
        </w:rPr>
        <w:t xml:space="preserve">định tại các </w:t>
      </w:r>
      <w:bookmarkStart w:id="62" w:name="tc_27"/>
      <w:r w:rsidRPr="002755B7">
        <w:rPr>
          <w:rFonts w:ascii="Arial" w:hAnsi="Arial" w:cs="Arial"/>
          <w:color w:val="000000"/>
          <w:sz w:val="20"/>
          <w:szCs w:val="20"/>
        </w:rPr>
        <w:t>điều 21, 22, 23</w:t>
      </w:r>
      <w:bookmarkEnd w:id="62"/>
      <w:r w:rsidRPr="002755B7">
        <w:rPr>
          <w:rFonts w:ascii="Arial" w:hAnsi="Arial" w:cs="Arial"/>
          <w:color w:val="000000"/>
          <w:sz w:val="20"/>
          <w:szCs w:val="20"/>
        </w:rPr>
        <w:t xml:space="preserve">, </w:t>
      </w:r>
      <w:bookmarkStart w:id="63" w:name="tc_28"/>
      <w:r w:rsidRPr="002755B7">
        <w:rPr>
          <w:rFonts w:ascii="Arial" w:hAnsi="Arial" w:cs="Arial"/>
          <w:color w:val="000000"/>
          <w:sz w:val="20"/>
          <w:szCs w:val="20"/>
        </w:rPr>
        <w:t>24, 25, 26</w:t>
      </w:r>
      <w:bookmarkEnd w:id="63"/>
      <w:r w:rsidRPr="002755B7">
        <w:rPr>
          <w:rFonts w:ascii="Arial" w:hAnsi="Arial" w:cs="Arial"/>
          <w:color w:val="000000"/>
          <w:sz w:val="20"/>
          <w:szCs w:val="20"/>
        </w:rPr>
        <w:t xml:space="preserve">, </w:t>
      </w:r>
      <w:bookmarkStart w:id="64" w:name="tc_29"/>
      <w:r w:rsidRPr="002755B7">
        <w:rPr>
          <w:rFonts w:ascii="Arial" w:hAnsi="Arial" w:cs="Arial"/>
          <w:color w:val="000000"/>
          <w:sz w:val="20"/>
          <w:szCs w:val="20"/>
        </w:rPr>
        <w:t>27, 28 và 29a của Luật này</w:t>
      </w:r>
      <w:bookmarkEnd w:id="64"/>
      <w:r w:rsidRPr="002755B7">
        <w:rPr>
          <w:rFonts w:ascii="Arial" w:hAnsi="Arial" w:cs="Arial"/>
          <w:color w:val="000000"/>
          <w:sz w:val="20"/>
          <w:szCs w:val="20"/>
        </w:rPr>
        <w:t xml:space="preserve"> thì không đáp ứng được yêu cầu thực hiện dự án,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65" w:name="dieu_29_1"/>
      <w:r w:rsidRPr="002755B7">
        <w:rPr>
          <w:rFonts w:ascii="Arial" w:hAnsi="Arial" w:cs="Arial"/>
          <w:b/>
          <w:bCs/>
          <w:color w:val="000000"/>
          <w:sz w:val="20"/>
          <w:szCs w:val="20"/>
        </w:rPr>
        <w:t>Điều 29a. Đặt hàng</w:t>
      </w:r>
      <w:bookmarkEnd w:id="65"/>
      <w:r w:rsidRPr="002755B7">
        <w:rPr>
          <w:rFonts w:ascii="Arial" w:hAnsi="Arial" w:cs="Arial"/>
          <w:sz w:val="20"/>
          <w:szCs w:val="20"/>
        </w:rPr>
        <w:fldChar w:fldCharType="begin"/>
      </w:r>
      <w:r w:rsidRPr="002755B7">
        <w:rPr>
          <w:rFonts w:ascii="Arial" w:hAnsi="Arial" w:cs="Arial"/>
          <w:sz w:val="20"/>
          <w:szCs w:val="20"/>
        </w:rPr>
        <w:instrText xml:space="preserve"> HYPERLINK \l "_ftn80"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[80]</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Đặt hàng là hình thức giao trực tiếp</w:t>
      </w:r>
      <w:r w:rsidRPr="002755B7">
        <w:rPr>
          <w:rFonts w:ascii="Arial" w:hAnsi="Arial" w:cs="Arial"/>
          <w:color w:val="000000"/>
          <w:sz w:val="20"/>
          <w:szCs w:val="20"/>
        </w:rPr>
        <w:t xml:space="preserve"> cho tổ chức, doanh nghiệp, cá nhân thực hiện cung cấp hàng hóa, dịch vụ thuộc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Sản phẩm, dịch vụ công ích, dịch vụ sự nghiệp công;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Hàng hóa, dịch vụ thuộc các lĩnh vực chiến lược; các dự án, nhiệm vụ nghiên cứu khoa học trọng </w:t>
      </w:r>
      <w:r w:rsidRPr="002755B7">
        <w:rPr>
          <w:rFonts w:ascii="Arial" w:hAnsi="Arial" w:cs="Arial"/>
          <w:color w:val="000000"/>
          <w:sz w:val="20"/>
          <w:szCs w:val="20"/>
        </w:rPr>
        <w:t>điểm, quan trọng quốc gia, công nghiệp nền tảng, công nghiệp mũi nhọn, hạ tầng năng lượng, hạ tầng số, giao thông xanh, quốc phòng, an ninh, đào tạo nhân lực gắn với chuyển giao công nghệ; công nghệ số trọng điểm;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c) Sản phẩm, hàng hóa từ kết quả của nhiệm</w:t>
      </w:r>
      <w:r w:rsidRPr="002755B7">
        <w:rPr>
          <w:rFonts w:ascii="Arial" w:hAnsi="Arial" w:cs="Arial"/>
          <w:color w:val="000000"/>
          <w:sz w:val="20"/>
          <w:szCs w:val="20"/>
        </w:rPr>
        <w:t xml:space="preserve"> vụ khoa học, công nghệ và đổi mới sáng tạo đặc biệt theo pháp luật về khoa học, công nghệ và đổi mới sáng tạo;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Hàng hóa, dịch vụ được đặt hàng theo quy định của pháp luật quản lý ngành, lĩnh vực.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Hàng hóa, dịch vụ đặt hàng theo quy định của pháp luật q</w:t>
      </w:r>
      <w:r w:rsidRPr="002755B7">
        <w:rPr>
          <w:rFonts w:ascii="Arial" w:hAnsi="Arial" w:cs="Arial"/>
          <w:color w:val="000000"/>
          <w:sz w:val="20"/>
          <w:szCs w:val="20"/>
        </w:rPr>
        <w:t>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Chính phủ quy định chi tiết Điều </w:t>
      </w:r>
      <w:r w:rsidRPr="002755B7">
        <w:rPr>
          <w:rFonts w:ascii="Arial" w:hAnsi="Arial" w:cs="Arial"/>
          <w:color w:val="000000"/>
          <w:sz w:val="20"/>
          <w:szCs w:val="20"/>
        </w:rPr>
        <w:t>này.</w:t>
      </w:r>
    </w:p>
    <w:p w:rsidR="00000000" w:rsidRPr="002755B7" w:rsidRDefault="000836E8" w:rsidP="00D17E92">
      <w:pPr>
        <w:spacing w:after="120"/>
        <w:ind w:firstLine="720"/>
        <w:jc w:val="both"/>
        <w:rPr>
          <w:rFonts w:ascii="Arial" w:hAnsi="Arial" w:cs="Arial"/>
          <w:sz w:val="20"/>
          <w:szCs w:val="20"/>
        </w:rPr>
      </w:pPr>
      <w:bookmarkStart w:id="66" w:name="dieu_29_2"/>
      <w:r w:rsidRPr="002755B7">
        <w:rPr>
          <w:rFonts w:ascii="Arial" w:hAnsi="Arial" w:cs="Arial"/>
          <w:b/>
          <w:bCs/>
          <w:color w:val="000000"/>
          <w:sz w:val="20"/>
          <w:szCs w:val="20"/>
        </w:rPr>
        <w:t>Điều 29b. Nguyên tắc áp dụng hình thức lựa chọn nhà thầu</w:t>
      </w:r>
      <w:bookmarkEnd w:id="66"/>
      <w:r w:rsidRPr="002755B7">
        <w:rPr>
          <w:rFonts w:ascii="Arial" w:hAnsi="Arial" w:cs="Arial"/>
          <w:sz w:val="20"/>
          <w:szCs w:val="20"/>
        </w:rPr>
        <w:fldChar w:fldCharType="begin"/>
      </w:r>
      <w:r w:rsidRPr="002755B7">
        <w:rPr>
          <w:rFonts w:ascii="Arial" w:hAnsi="Arial" w:cs="Arial"/>
          <w:sz w:val="20"/>
          <w:szCs w:val="20"/>
        </w:rPr>
        <w:instrText xml:space="preserve"> HYPERLINK \l "_ftn81"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[81]</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Chủ đầu tư áp dụng một trong các hình thức lựa chọn nhà thầu quy định tại </w:t>
      </w:r>
      <w:bookmarkStart w:id="67" w:name="tc_30"/>
      <w:r w:rsidRPr="002755B7">
        <w:rPr>
          <w:rFonts w:ascii="Arial" w:hAnsi="Arial" w:cs="Arial"/>
          <w:color w:val="000000"/>
          <w:sz w:val="20"/>
          <w:szCs w:val="20"/>
        </w:rPr>
        <w:t>khoản 1 Điều 20 của Luật này</w:t>
      </w:r>
      <w:bookmarkEnd w:id="67"/>
      <w:r w:rsidRPr="002755B7">
        <w:rPr>
          <w:rFonts w:ascii="Arial" w:hAnsi="Arial" w:cs="Arial"/>
          <w:color w:val="000000"/>
          <w:sz w:val="20"/>
          <w:szCs w:val="20"/>
        </w:rPr>
        <w:t xml:space="preserve"> trong các trường hợp và đáp ứng điều kiện quy định tại các</w:t>
      </w:r>
      <w:r w:rsidRPr="002755B7">
        <w:rPr>
          <w:rFonts w:ascii="Arial" w:hAnsi="Arial" w:cs="Arial"/>
          <w:color w:val="000000"/>
          <w:sz w:val="20"/>
          <w:szCs w:val="20"/>
        </w:rPr>
        <w:t xml:space="preserve"> </w:t>
      </w:r>
      <w:bookmarkStart w:id="68" w:name="tc_31"/>
      <w:r w:rsidRPr="002755B7">
        <w:rPr>
          <w:rFonts w:ascii="Arial" w:hAnsi="Arial" w:cs="Arial"/>
          <w:color w:val="000000"/>
          <w:sz w:val="20"/>
          <w:szCs w:val="20"/>
        </w:rPr>
        <w:t>điều 21, 22, 23</w:t>
      </w:r>
      <w:bookmarkEnd w:id="68"/>
      <w:r w:rsidRPr="002755B7">
        <w:rPr>
          <w:rFonts w:ascii="Arial" w:hAnsi="Arial" w:cs="Arial"/>
          <w:color w:val="000000"/>
          <w:sz w:val="20"/>
          <w:szCs w:val="20"/>
        </w:rPr>
        <w:t xml:space="preserve">, </w:t>
      </w:r>
      <w:bookmarkStart w:id="69" w:name="tc_32"/>
      <w:r w:rsidRPr="002755B7">
        <w:rPr>
          <w:rFonts w:ascii="Arial" w:hAnsi="Arial" w:cs="Arial"/>
          <w:color w:val="000000"/>
          <w:sz w:val="20"/>
          <w:szCs w:val="20"/>
        </w:rPr>
        <w:t>24, 25, 26</w:t>
      </w:r>
      <w:bookmarkEnd w:id="69"/>
      <w:r w:rsidRPr="002755B7">
        <w:rPr>
          <w:rFonts w:ascii="Arial" w:hAnsi="Arial" w:cs="Arial"/>
          <w:color w:val="000000"/>
          <w:sz w:val="20"/>
          <w:szCs w:val="20"/>
        </w:rPr>
        <w:t xml:space="preserve">, </w:t>
      </w:r>
      <w:bookmarkStart w:id="70" w:name="tc_33"/>
      <w:r w:rsidRPr="002755B7">
        <w:rPr>
          <w:rFonts w:ascii="Arial" w:hAnsi="Arial" w:cs="Arial"/>
          <w:color w:val="000000"/>
          <w:sz w:val="20"/>
          <w:szCs w:val="20"/>
        </w:rPr>
        <w:t>27, 28</w:t>
      </w:r>
      <w:bookmarkEnd w:id="70"/>
      <w:r w:rsidRPr="002755B7">
        <w:rPr>
          <w:rFonts w:ascii="Arial" w:hAnsi="Arial" w:cs="Arial"/>
          <w:color w:val="000000"/>
          <w:sz w:val="20"/>
          <w:szCs w:val="20"/>
        </w:rPr>
        <w:t xml:space="preserve">, </w:t>
      </w:r>
      <w:bookmarkStart w:id="71" w:name="tc_34"/>
      <w:r w:rsidRPr="002755B7">
        <w:rPr>
          <w:rFonts w:ascii="Arial" w:hAnsi="Arial" w:cs="Arial"/>
          <w:color w:val="000000"/>
          <w:sz w:val="20"/>
          <w:szCs w:val="20"/>
        </w:rPr>
        <w:t>29 và 29a của Luật này</w:t>
      </w:r>
      <w:bookmarkEnd w:id="71"/>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Trường hợp gói thầu đáp ứng điều kiện áp dụng của một trong các hình thức lựa chọn nhà thầu quy định tại </w:t>
      </w:r>
      <w:bookmarkStart w:id="72" w:name="tc_35"/>
      <w:r w:rsidRPr="002755B7">
        <w:rPr>
          <w:rFonts w:ascii="Arial" w:hAnsi="Arial" w:cs="Arial"/>
          <w:color w:val="000000"/>
          <w:sz w:val="20"/>
          <w:szCs w:val="20"/>
        </w:rPr>
        <w:t>điểm a và điểm c khoản 1 Điều 20 của Luật này</w:t>
      </w:r>
      <w:bookmarkEnd w:id="72"/>
      <w:r w:rsidRPr="002755B7">
        <w:rPr>
          <w:rFonts w:ascii="Arial" w:hAnsi="Arial" w:cs="Arial"/>
          <w:color w:val="000000"/>
          <w:sz w:val="20"/>
          <w:szCs w:val="20"/>
        </w:rPr>
        <w:t xml:space="preserve"> nhưng chủ đầu tư quyết định không </w:t>
      </w:r>
      <w:r w:rsidRPr="002755B7">
        <w:rPr>
          <w:rFonts w:ascii="Arial" w:hAnsi="Arial" w:cs="Arial"/>
          <w:color w:val="000000"/>
          <w:sz w:val="20"/>
          <w:szCs w:val="20"/>
        </w:rPr>
        <w:t xml:space="preserve">áp dụng các hình thức này thì được áp dụng một trong các hình thức quy định tại </w:t>
      </w:r>
      <w:bookmarkStart w:id="73" w:name="tc_36"/>
      <w:r w:rsidRPr="002755B7">
        <w:rPr>
          <w:rFonts w:ascii="Arial" w:hAnsi="Arial" w:cs="Arial"/>
          <w:color w:val="000000"/>
          <w:sz w:val="20"/>
          <w:szCs w:val="20"/>
        </w:rPr>
        <w:t>điểm b khoản 1 Điều 20 của Luật này</w:t>
      </w:r>
      <w:bookmarkEnd w:id="73"/>
      <w:r w:rsidRPr="002755B7">
        <w:rPr>
          <w:rFonts w:ascii="Arial" w:hAnsi="Arial" w:cs="Arial"/>
          <w:color w:val="000000"/>
          <w:sz w:val="20"/>
          <w:szCs w:val="20"/>
        </w:rPr>
        <w:t xml:space="preserve"> mà không phải tuân thủ điều kiện của hình thức tương ứng.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74" w:name="muc_2_2"/>
      <w:r w:rsidRPr="002755B7">
        <w:rPr>
          <w:rFonts w:ascii="Arial" w:hAnsi="Arial" w:cs="Arial"/>
          <w:b/>
          <w:bCs/>
          <w:color w:val="000000"/>
          <w:sz w:val="20"/>
          <w:szCs w:val="20"/>
        </w:rPr>
        <w:t>Mục 2. PHƯƠNG THỨC LỰA CHỌN NHÀ THẦU</w:t>
      </w:r>
      <w:bookmarkEnd w:id="74"/>
    </w:p>
    <w:p w:rsidR="00000000" w:rsidRPr="002755B7" w:rsidRDefault="000836E8" w:rsidP="00D17E92">
      <w:pPr>
        <w:spacing w:after="120"/>
        <w:ind w:firstLine="720"/>
        <w:jc w:val="both"/>
        <w:rPr>
          <w:rFonts w:ascii="Arial" w:hAnsi="Arial" w:cs="Arial"/>
          <w:sz w:val="20"/>
          <w:szCs w:val="20"/>
        </w:rPr>
      </w:pPr>
      <w:bookmarkStart w:id="75" w:name="dieu_30"/>
      <w:r w:rsidRPr="002755B7">
        <w:rPr>
          <w:rFonts w:ascii="Arial" w:hAnsi="Arial" w:cs="Arial"/>
          <w:b/>
          <w:bCs/>
          <w:color w:val="000000"/>
          <w:sz w:val="20"/>
          <w:szCs w:val="20"/>
        </w:rPr>
        <w:t>Điều</w:t>
      </w:r>
      <w:r w:rsidRPr="002755B7">
        <w:rPr>
          <w:rFonts w:ascii="Arial" w:hAnsi="Arial" w:cs="Arial"/>
          <w:b/>
          <w:bCs/>
          <w:color w:val="000000"/>
          <w:sz w:val="20"/>
          <w:szCs w:val="20"/>
        </w:rPr>
        <w:t xml:space="preserve"> 30. Phương thức một giai đoạn một túi hồ sơ</w:t>
      </w:r>
      <w:bookmarkEnd w:id="7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Phương thức một giai đoạn một túi hồ sơ được áp dụng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82" w:history="1">
        <w:r w:rsidRPr="002755B7">
          <w:rPr>
            <w:rFonts w:ascii="Arial" w:hAnsi="Arial" w:cs="Arial"/>
            <w:color w:val="0000FF"/>
            <w:sz w:val="20"/>
            <w:szCs w:val="20"/>
            <w:u w:val="single"/>
            <w:vertAlign w:val="superscript"/>
          </w:rPr>
          <w:t>[82]</w:t>
        </w:r>
      </w:hyperlink>
      <w:r w:rsidRPr="002755B7">
        <w:rPr>
          <w:rFonts w:ascii="Arial" w:hAnsi="Arial" w:cs="Arial"/>
          <w:color w:val="000000"/>
          <w:sz w:val="20"/>
          <w:szCs w:val="20"/>
        </w:rPr>
        <w:t xml:space="preserve"> Đấu thầu rộng rãi, đấu thầu hạn chế đối với gói thầu cung cấp dịch vụ phi tư vấn, mua </w:t>
      </w:r>
      <w:r w:rsidRPr="002755B7">
        <w:rPr>
          <w:rFonts w:ascii="Arial" w:hAnsi="Arial" w:cs="Arial"/>
          <w:color w:val="000000"/>
          <w:sz w:val="20"/>
          <w:szCs w:val="20"/>
        </w:rPr>
        <w:t xml:space="preserve">sắm hàng hóa, xây lắp, hỗn hợp. Trường hợp gói thầu đáp ứng quy định tại </w:t>
      </w:r>
      <w:bookmarkStart w:id="76" w:name="tc_37"/>
      <w:r w:rsidRPr="002755B7">
        <w:rPr>
          <w:rFonts w:ascii="Arial" w:hAnsi="Arial" w:cs="Arial"/>
          <w:color w:val="000000"/>
          <w:sz w:val="20"/>
          <w:szCs w:val="20"/>
        </w:rPr>
        <w:t>điểm b, điểm c khoản 1 và khoản 1a Điều 31 của Luật này</w:t>
      </w:r>
      <w:bookmarkEnd w:id="76"/>
      <w:r w:rsidRPr="002755B7">
        <w:rPr>
          <w:rFonts w:ascii="Arial" w:hAnsi="Arial" w:cs="Arial"/>
          <w:color w:val="000000"/>
          <w:sz w:val="20"/>
          <w:szCs w:val="20"/>
        </w:rPr>
        <w:t xml:space="preserve"> thì được lựa chọn áp dụng phương thức một giai đoạn một túi hồ sơ hoặc một giai đoạn hai túi hồ sơ;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Chào hàng cạnh tranh đối</w:t>
      </w:r>
      <w:r w:rsidRPr="002755B7">
        <w:rPr>
          <w:rFonts w:ascii="Arial" w:hAnsi="Arial" w:cs="Arial"/>
          <w:color w:val="000000"/>
          <w:sz w:val="20"/>
          <w:szCs w:val="20"/>
        </w:rPr>
        <w:t xml:space="preserve"> với gói thầu cung cấp dịch vụ phi tư vấn, mua sắm hàng hóa, xây lắp, gói thầu hỗn hợp cung cấp hàng hóa và xây lắp;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Chỉ định thầu đối với gói thầu cung cấp dịch vụ tư vấn, dịch vụ phi tư vấn, mua sắm hàng hóa, xây lắp, hỗn hợp;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Mua sắm trực tiếp đối</w:t>
      </w:r>
      <w:r w:rsidRPr="002755B7">
        <w:rPr>
          <w:rFonts w:ascii="Arial" w:hAnsi="Arial" w:cs="Arial"/>
          <w:color w:val="000000"/>
          <w:sz w:val="20"/>
          <w:szCs w:val="20"/>
        </w:rPr>
        <w:t xml:space="preserve"> với gói thầu mua sắm hàng hóa.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Nhà thầu nộp hồ sơ dự thầu, hồ sơ đề xuất gồm đề xuất về kỹ thuật và đề xuất về tài chính theo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Việc mở thầu được tiến hành một lần đối với toàn bộ hồ sơ dự thầu, hồ sơ đề xuất</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bookmarkStart w:id="77" w:name="dieu_31"/>
      <w:r w:rsidRPr="002755B7">
        <w:rPr>
          <w:rFonts w:ascii="Arial" w:hAnsi="Arial" w:cs="Arial"/>
          <w:b/>
          <w:bCs/>
          <w:color w:val="000000"/>
          <w:sz w:val="20"/>
          <w:szCs w:val="20"/>
        </w:rPr>
        <w:t>Điều 31. Phương thức một giai đoạn hai túi hồ sơ</w:t>
      </w:r>
      <w:bookmarkEnd w:id="77"/>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Phương thức một giai đoạn hai túi hồ sơ được áp dụng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Đấu thầu rộng rãi, đấu thầu hạn chế đối với gói thầu cung cấp dịch vụ tư vấn;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w:t>
      </w:r>
      <w:hyperlink w:anchor="_ftn83" w:history="1">
        <w:r w:rsidRPr="002755B7">
          <w:rPr>
            <w:rFonts w:ascii="Arial" w:hAnsi="Arial" w:cs="Arial"/>
            <w:color w:val="0000FF"/>
            <w:sz w:val="20"/>
            <w:szCs w:val="20"/>
            <w:u w:val="single"/>
            <w:vertAlign w:val="superscript"/>
          </w:rPr>
          <w:t>[83]</w:t>
        </w:r>
      </w:hyperlink>
      <w:r w:rsidRPr="002755B7">
        <w:rPr>
          <w:rFonts w:ascii="Arial" w:hAnsi="Arial" w:cs="Arial"/>
          <w:color w:val="000000"/>
          <w:sz w:val="20"/>
          <w:szCs w:val="20"/>
        </w:rPr>
        <w:t xml:space="preserve"> Đấu thầu rộng rãi đối với gói thầu hỗn hợp tổ chức đấu thầu quốc tế quy định tại </w:t>
      </w:r>
      <w:bookmarkStart w:id="78" w:name="tc_71"/>
      <w:r w:rsidRPr="002755B7">
        <w:rPr>
          <w:rFonts w:ascii="Arial" w:hAnsi="Arial" w:cs="Arial"/>
          <w:color w:val="000000"/>
          <w:sz w:val="20"/>
          <w:szCs w:val="20"/>
        </w:rPr>
        <w:t>điểm b khoản 1 Điều 11</w:t>
      </w:r>
      <w:bookmarkEnd w:id="78"/>
      <w:r w:rsidRPr="002755B7">
        <w:rPr>
          <w:rFonts w:ascii="Arial" w:hAnsi="Arial" w:cs="Arial"/>
          <w:color w:val="000000"/>
          <w:sz w:val="20"/>
          <w:szCs w:val="20"/>
        </w:rPr>
        <w:t xml:space="preserve">, đấu thầu hạn chế đối với gói thầu quy định tại </w:t>
      </w:r>
      <w:bookmarkStart w:id="79" w:name="tc_38"/>
      <w:r w:rsidRPr="002755B7">
        <w:rPr>
          <w:rFonts w:ascii="Arial" w:hAnsi="Arial" w:cs="Arial"/>
          <w:color w:val="000000"/>
          <w:sz w:val="20"/>
          <w:szCs w:val="20"/>
        </w:rPr>
        <w:t>khoản 1 Điều 22 của Luật này</w:t>
      </w:r>
      <w:bookmarkEnd w:id="79"/>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84" w:history="1">
        <w:r w:rsidRPr="002755B7">
          <w:rPr>
            <w:rFonts w:ascii="Arial" w:hAnsi="Arial" w:cs="Arial"/>
            <w:color w:val="0000FF"/>
            <w:sz w:val="20"/>
            <w:szCs w:val="20"/>
            <w:u w:val="single"/>
            <w:vertAlign w:val="superscript"/>
          </w:rPr>
          <w:t>[84]</w:t>
        </w:r>
      </w:hyperlink>
      <w:r w:rsidRPr="002755B7">
        <w:rPr>
          <w:rFonts w:ascii="Arial" w:hAnsi="Arial" w:cs="Arial"/>
          <w:color w:val="000000"/>
          <w:sz w:val="20"/>
          <w:szCs w:val="20"/>
        </w:rPr>
        <w:t xml:space="preserve"> Đấu thầu rộng rãi, đấu thầu hạn chế đối </w:t>
      </w:r>
      <w:r w:rsidRPr="002755B7">
        <w:rPr>
          <w:rFonts w:ascii="Arial" w:hAnsi="Arial" w:cs="Arial"/>
          <w:color w:val="000000"/>
          <w:sz w:val="20"/>
          <w:szCs w:val="20"/>
        </w:rPr>
        <w:t>với gói thầu mua thuốc, vật tư y tế, thiết bị y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1a.</w:t>
      </w:r>
      <w:hyperlink w:anchor="_ftn85" w:history="1">
        <w:r w:rsidRPr="002755B7">
          <w:rPr>
            <w:rFonts w:ascii="Arial" w:hAnsi="Arial" w:cs="Arial"/>
            <w:color w:val="0000FF"/>
            <w:sz w:val="20"/>
            <w:szCs w:val="20"/>
            <w:u w:val="single"/>
            <w:vertAlign w:val="superscript"/>
          </w:rPr>
          <w:t>[85]</w:t>
        </w:r>
      </w:hyperlink>
      <w:r w:rsidRPr="002755B7">
        <w:rPr>
          <w:rFonts w:ascii="Arial" w:hAnsi="Arial" w:cs="Arial"/>
          <w:color w:val="000000"/>
          <w:sz w:val="20"/>
          <w:szCs w:val="20"/>
        </w:rPr>
        <w:t xml:space="preserve"> Trường hợp chủ đầu tư tổ chức đấu thầu rộng rãi đối với gói thầu có yêu cầu sử dụng công nghệ hoặc sản phẩm thuộc Danh mục công nghệ cao được ưu tiên đầu tư phát triển,</w:t>
      </w:r>
      <w:r w:rsidRPr="002755B7">
        <w:rPr>
          <w:rFonts w:ascii="Arial" w:hAnsi="Arial" w:cs="Arial"/>
          <w:color w:val="000000"/>
          <w:sz w:val="20"/>
          <w:szCs w:val="20"/>
        </w:rPr>
        <w:t xml:space="preserve">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 thì được áp dụng phương thức qu</w:t>
      </w:r>
      <w:r w:rsidRPr="002755B7">
        <w:rPr>
          <w:rFonts w:ascii="Arial" w:hAnsi="Arial" w:cs="Arial"/>
          <w:color w:val="000000"/>
          <w:sz w:val="20"/>
          <w:szCs w:val="20"/>
        </w:rPr>
        <w:t>y định tại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Nhà thầu nộp đồng thời hồ sơ đề xuất về kỹ thuật và hồ sơ đề xuất về tài chính riêng biệt theo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3. Việc mở thầu được tiến hành hai lần. Hồ sơ đề xuất về kỹ thuật sẽ được mở ngay sau thời điểm đóng thầu. Nh</w:t>
      </w:r>
      <w:r w:rsidRPr="002755B7">
        <w:rPr>
          <w:rFonts w:ascii="Arial" w:hAnsi="Arial" w:cs="Arial"/>
          <w:color w:val="000000"/>
          <w:sz w:val="20"/>
          <w:szCs w:val="20"/>
        </w:rPr>
        <w:t>à thầu đáp ứng yêu cầu về kỹ thuật sẽ được mở hồ sơ đề xuất về tài chính để đánh giá.</w:t>
      </w:r>
    </w:p>
    <w:p w:rsidR="00000000" w:rsidRPr="002755B7" w:rsidRDefault="000836E8" w:rsidP="00D17E92">
      <w:pPr>
        <w:spacing w:after="120"/>
        <w:ind w:firstLine="720"/>
        <w:jc w:val="both"/>
        <w:rPr>
          <w:rFonts w:ascii="Arial" w:hAnsi="Arial" w:cs="Arial"/>
          <w:sz w:val="20"/>
          <w:szCs w:val="20"/>
        </w:rPr>
      </w:pPr>
      <w:bookmarkStart w:id="80" w:name="dieu_32"/>
      <w:r w:rsidRPr="002755B7">
        <w:rPr>
          <w:rFonts w:ascii="Arial" w:hAnsi="Arial" w:cs="Arial"/>
          <w:b/>
          <w:bCs/>
          <w:color w:val="000000"/>
          <w:sz w:val="20"/>
          <w:szCs w:val="20"/>
        </w:rPr>
        <w:t>Điều 32. Phương thức hai giai đoạn một túi hồ sơ</w:t>
      </w:r>
      <w:bookmarkEnd w:id="8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Phương thức hai giai đoạn một túi hồ sơ được áp dụng trong trường hợp đấu thầu rộng rãi, đấu thầu hạn chế đối với gói </w:t>
      </w:r>
      <w:r w:rsidRPr="002755B7">
        <w:rPr>
          <w:rFonts w:ascii="Arial" w:hAnsi="Arial" w:cs="Arial"/>
          <w:color w:val="000000"/>
          <w:sz w:val="20"/>
          <w:szCs w:val="20"/>
        </w:rPr>
        <w:t>thầu mua sắm hàng hóa, xây lắp, hỗn hợp mà chưa xác định được chính xác các yêu cầu kỹ thuật cụ thể, đầy đủ cho gói thầu tại thời điểm tổ chức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Trong giai đoạn một, nhà thầu nộp hồ sơ đề xuất về kỹ thuật không bao gồm giá dự thầu theo yêu cầu c</w:t>
      </w:r>
      <w:r w:rsidRPr="002755B7">
        <w:rPr>
          <w:rFonts w:ascii="Arial" w:hAnsi="Arial" w:cs="Arial"/>
          <w:color w:val="000000"/>
          <w:sz w:val="20"/>
          <w:szCs w:val="20"/>
        </w:rPr>
        <w:t>ủa hồ sơ mời thầu căn cứ thiết kế cơ sở hoặc thông số kỹ thuật của gói thầu. N</w:t>
      </w:r>
      <w:r w:rsidRPr="002755B7">
        <w:rPr>
          <w:rFonts w:ascii="Arial" w:hAnsi="Arial" w:cs="Arial"/>
          <w:color w:val="000000"/>
          <w:sz w:val="20"/>
          <w:szCs w:val="20"/>
          <w:lang w:val="pt-BR"/>
        </w:rPr>
        <w:t>hà thầu được phép đề xuất phương án thay thế cho nội dung yêu cầu trong hồ sơ mời thầu nhưng phải chào thành phương án riêng cùng</w:t>
      </w:r>
      <w:r w:rsidRPr="002755B7">
        <w:rPr>
          <w:rFonts w:ascii="Arial" w:hAnsi="Arial" w:cs="Arial"/>
          <w:color w:val="000000"/>
          <w:sz w:val="20"/>
          <w:szCs w:val="20"/>
        </w:rPr>
        <w:t xml:space="preserve"> với</w:t>
      </w:r>
      <w:r w:rsidRPr="002755B7">
        <w:rPr>
          <w:rFonts w:ascii="Arial" w:hAnsi="Arial" w:cs="Arial"/>
          <w:color w:val="000000"/>
          <w:sz w:val="20"/>
          <w:szCs w:val="20"/>
          <w:lang w:val="pt-BR"/>
        </w:rPr>
        <w:t xml:space="preserve"> phương án kỹ thuật chính theo yêu cầu của hồ</w:t>
      </w:r>
      <w:r w:rsidRPr="002755B7">
        <w:rPr>
          <w:rFonts w:ascii="Arial" w:hAnsi="Arial" w:cs="Arial"/>
          <w:color w:val="000000"/>
          <w:sz w:val="20"/>
          <w:szCs w:val="20"/>
          <w:lang w:val="pt-BR"/>
        </w:rPr>
        <w:t xml:space="preserve"> sơ mời thầu. </w:t>
      </w:r>
      <w:r w:rsidRPr="002755B7">
        <w:rPr>
          <w:rFonts w:ascii="Arial" w:hAnsi="Arial" w:cs="Arial"/>
          <w:color w:val="000000"/>
          <w:sz w:val="20"/>
          <w:szCs w:val="20"/>
        </w:rPr>
        <w:t>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pt-BR"/>
        </w:rPr>
        <w:t>3. Trong giai đoạn hai, quy trình lựa chọn nhà thầu</w:t>
      </w:r>
      <w:r w:rsidRPr="002755B7">
        <w:rPr>
          <w:rFonts w:ascii="Arial" w:hAnsi="Arial" w:cs="Arial"/>
          <w:color w:val="000000"/>
          <w:sz w:val="20"/>
          <w:szCs w:val="20"/>
          <w:lang w:val="pt-BR"/>
        </w:rPr>
        <w:t xml:space="preserve"> </w:t>
      </w:r>
      <w:r w:rsidRPr="002755B7">
        <w:rPr>
          <w:rFonts w:ascii="Arial" w:hAnsi="Arial" w:cs="Arial"/>
          <w:color w:val="000000"/>
          <w:sz w:val="20"/>
          <w:szCs w:val="20"/>
        </w:rPr>
        <w:t>được thực hiện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thầu trong danh sách đạt yêu cầu giai đoạn một được mời làm rõ hồ sơ đề xuất về kỹ thuật. Nội dung làm rõ đề xuất về kỹ thuật bao gồm việc chủ đầu tư</w:t>
      </w:r>
      <w:hyperlink w:anchor="_ftn86" w:history="1">
        <w:r w:rsidRPr="002755B7">
          <w:rPr>
            <w:rFonts w:ascii="Arial" w:hAnsi="Arial" w:cs="Arial"/>
            <w:color w:val="0000FF"/>
            <w:sz w:val="20"/>
            <w:szCs w:val="20"/>
            <w:u w:val="single"/>
            <w:vertAlign w:val="superscript"/>
          </w:rPr>
          <w:t>[86]</w:t>
        </w:r>
      </w:hyperlink>
      <w:r w:rsidRPr="002755B7">
        <w:rPr>
          <w:rFonts w:ascii="Arial" w:hAnsi="Arial" w:cs="Arial"/>
          <w:color w:val="000000"/>
          <w:sz w:val="20"/>
          <w:szCs w:val="20"/>
        </w:rPr>
        <w:t xml:space="preserve"> yêu cầu nhà thầu điều chỉnh đề xuất về kỹ th</w:t>
      </w:r>
      <w:r w:rsidRPr="002755B7">
        <w:rPr>
          <w:rFonts w:ascii="Arial" w:hAnsi="Arial" w:cs="Arial"/>
          <w:color w:val="000000"/>
          <w:sz w:val="20"/>
          <w:szCs w:val="20"/>
        </w:rPr>
        <w:t>uật giai đoạn một. Nhà thầu được đưa ra ý kiến góp ý về nội dung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Trên cơ sở nội dung làm rõ đề xuất về kỹ thuật với từng nhà thầu, hồ sơ mời thầu giai đoạn một được điều chỉnh, bổ sung về chỉ dẫn nhà thầu, tiêu chuẩn đánh giá, yêu cầu kỹ</w:t>
      </w:r>
      <w:r w:rsidRPr="002755B7">
        <w:rPr>
          <w:rFonts w:ascii="Arial" w:hAnsi="Arial" w:cs="Arial"/>
          <w:color w:val="000000"/>
          <w:sz w:val="20"/>
          <w:szCs w:val="20"/>
        </w:rPr>
        <w:t xml:space="preserve"> thuật, điều kiện hợp đồng và </w:t>
      </w:r>
      <w:r w:rsidRPr="002755B7">
        <w:rPr>
          <w:rFonts w:ascii="Arial" w:hAnsi="Arial" w:cs="Arial"/>
          <w:sz w:val="20"/>
          <w:szCs w:val="20"/>
        </w:rPr>
        <w:t>các nội dung khác để hình thành hồ sơ mời thầu giai đoạn hai, kể cả các sai lệch về kỹ thuật của nhà thầu đã được chấp nhận, đề xuất trong phương án thay thế của nhà thầu đã được chấp nhận;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Nhà thầu nộp hồ sơ dự thầu bao gồ</w:t>
      </w:r>
      <w:r w:rsidRPr="002755B7">
        <w:rPr>
          <w:rFonts w:ascii="Arial" w:hAnsi="Arial" w:cs="Arial"/>
          <w:color w:val="000000"/>
          <w:sz w:val="20"/>
          <w:szCs w:val="20"/>
        </w:rPr>
        <w:t>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w:t>
      </w:r>
      <w:r w:rsidRPr="002755B7">
        <w:rPr>
          <w:rFonts w:ascii="Arial" w:hAnsi="Arial" w:cs="Arial"/>
          <w:color w:val="000000"/>
          <w:sz w:val="20"/>
          <w:szCs w:val="20"/>
        </w:rPr>
        <w:t>iến hành một lần đối với toàn bộ hồ sơ dự thầu.</w:t>
      </w:r>
    </w:p>
    <w:p w:rsidR="00000000" w:rsidRPr="002755B7" w:rsidRDefault="000836E8" w:rsidP="00D17E92">
      <w:pPr>
        <w:spacing w:after="120"/>
        <w:ind w:firstLine="720"/>
        <w:jc w:val="both"/>
        <w:rPr>
          <w:rFonts w:ascii="Arial" w:hAnsi="Arial" w:cs="Arial"/>
          <w:sz w:val="20"/>
          <w:szCs w:val="20"/>
        </w:rPr>
      </w:pPr>
      <w:bookmarkStart w:id="81" w:name="dieu_33"/>
      <w:r w:rsidRPr="002755B7">
        <w:rPr>
          <w:rFonts w:ascii="Arial" w:hAnsi="Arial" w:cs="Arial"/>
          <w:b/>
          <w:bCs/>
          <w:color w:val="000000"/>
          <w:sz w:val="20"/>
          <w:szCs w:val="20"/>
        </w:rPr>
        <w:t>Điều 33. Phương thức hai giai đoạn hai túi hồ sơ</w:t>
      </w:r>
      <w:bookmarkEnd w:id="8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Phương thức hai giai đoạn hai túi hồ sơ được áp dụng trong trường hợp đấu thầu rộng rãi, đấu thầu hạn chế đối với gói thầu mua sắm hàng hóa, xây lắp, hỗn hợ</w:t>
      </w:r>
      <w:r w:rsidRPr="002755B7">
        <w:rPr>
          <w:rFonts w:ascii="Arial" w:hAnsi="Arial" w:cs="Arial"/>
          <w:color w:val="000000"/>
          <w:sz w:val="20"/>
          <w:szCs w:val="20"/>
        </w:rPr>
        <w:t>p có kỹ thuật, công nghệ mới, phức tạp, có tính đặc thù mà chưa xác định được chính xác các yêu cầu kỹ thuật cụ thể, đầy đủ cho gói thầu tại thời điểm tổ chức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Trong giai đoạn một, nhà thầu nộp hồ sơ đề xuất về kỹ thuật không bao gồm giá dự thầ</w:t>
      </w:r>
      <w:r w:rsidRPr="002755B7">
        <w:rPr>
          <w:rFonts w:ascii="Arial" w:hAnsi="Arial" w:cs="Arial"/>
          <w:color w:val="000000"/>
          <w:sz w:val="20"/>
          <w:szCs w:val="20"/>
        </w:rPr>
        <w:t>u theo yêu cầu của hồ sơ mời thầu căn cứ thiết kế cơ sở hoặc thông số kỹ thuật của gói thầu. N</w:t>
      </w:r>
      <w:r w:rsidRPr="002755B7">
        <w:rPr>
          <w:rFonts w:ascii="Arial" w:hAnsi="Arial" w:cs="Arial"/>
          <w:color w:val="000000"/>
          <w:sz w:val="20"/>
          <w:szCs w:val="20"/>
          <w:lang w:val="pt-BR"/>
        </w:rPr>
        <w:t>hà thầu được phép đề xuất phương án thay thế cho nội dung yêu cầu trong hồ sơ mời thầu nhưng phải chào thành phương án riêng cùng</w:t>
      </w:r>
      <w:r w:rsidRPr="002755B7">
        <w:rPr>
          <w:rFonts w:ascii="Arial" w:hAnsi="Arial" w:cs="Arial"/>
          <w:color w:val="000000"/>
          <w:sz w:val="20"/>
          <w:szCs w:val="20"/>
        </w:rPr>
        <w:t xml:space="preserve"> với</w:t>
      </w:r>
      <w:r w:rsidRPr="002755B7">
        <w:rPr>
          <w:rFonts w:ascii="Arial" w:hAnsi="Arial" w:cs="Arial"/>
          <w:color w:val="000000"/>
          <w:sz w:val="20"/>
          <w:szCs w:val="20"/>
          <w:lang w:val="pt-BR"/>
        </w:rPr>
        <w:t xml:space="preserve"> phương án kỹ thuật chính the</w:t>
      </w:r>
      <w:r w:rsidRPr="002755B7">
        <w:rPr>
          <w:rFonts w:ascii="Arial" w:hAnsi="Arial" w:cs="Arial"/>
          <w:color w:val="000000"/>
          <w:sz w:val="20"/>
          <w:szCs w:val="20"/>
          <w:lang w:val="pt-BR"/>
        </w:rPr>
        <w:t xml:space="preserve">o yêu cầu của hồ sơ mời thầu. </w:t>
      </w:r>
      <w:r w:rsidRPr="002755B7">
        <w:rPr>
          <w:rFonts w:ascii="Arial" w:hAnsi="Arial" w:cs="Arial"/>
          <w:color w:val="000000"/>
          <w:sz w:val="20"/>
          <w:szCs w:val="20"/>
        </w:rPr>
        <w:t>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pt-BR"/>
        </w:rPr>
        <w:t>3. Trong giai đoạn hai, q</w:t>
      </w:r>
      <w:r w:rsidRPr="002755B7">
        <w:rPr>
          <w:rFonts w:ascii="Arial" w:hAnsi="Arial" w:cs="Arial"/>
          <w:color w:val="000000"/>
          <w:sz w:val="20"/>
          <w:szCs w:val="20"/>
        </w:rPr>
        <w:t>uy trình l</w:t>
      </w:r>
      <w:r w:rsidRPr="002755B7">
        <w:rPr>
          <w:rFonts w:ascii="Arial" w:hAnsi="Arial" w:cs="Arial"/>
          <w:color w:val="000000"/>
          <w:sz w:val="20"/>
          <w:szCs w:val="20"/>
        </w:rPr>
        <w:t>ựa chọn nhà thầu được thực hiện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thầu trong danh sách đạt yêu cầu giai đoạn một được mời làm rõ hồ sơ đề xuất về kỹ thuật. Nội dung làm rõ đề xuất về kỹ thuật bao gồm việc chủ đầu tư</w:t>
      </w:r>
      <w:hyperlink w:anchor="_ftn87" w:history="1">
        <w:r w:rsidRPr="002755B7">
          <w:rPr>
            <w:rFonts w:ascii="Arial" w:hAnsi="Arial" w:cs="Arial"/>
            <w:color w:val="0000FF"/>
            <w:sz w:val="20"/>
            <w:szCs w:val="20"/>
            <w:u w:val="single"/>
            <w:vertAlign w:val="superscript"/>
          </w:rPr>
          <w:t>[87]</w:t>
        </w:r>
      </w:hyperlink>
      <w:r w:rsidRPr="002755B7">
        <w:rPr>
          <w:rFonts w:ascii="Arial" w:hAnsi="Arial" w:cs="Arial"/>
          <w:color w:val="000000"/>
          <w:sz w:val="20"/>
          <w:szCs w:val="20"/>
        </w:rPr>
        <w:t xml:space="preserve"> yêu cầu nhà thầu điều chỉnh </w:t>
      </w:r>
      <w:r w:rsidRPr="002755B7">
        <w:rPr>
          <w:rFonts w:ascii="Arial" w:hAnsi="Arial" w:cs="Arial"/>
          <w:color w:val="000000"/>
          <w:sz w:val="20"/>
          <w:szCs w:val="20"/>
        </w:rPr>
        <w:t>đề xuất về kỹ thuật giai đoạn một. Nhà thầu được đưa ra ý kiến góp ý về nội dung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Trên cơ sở nội dung làm rõ đề xuất về kỹ thuật với từng nhà thầu, hồ sơ mời thầu giai đoạn một được điều chỉnh, bổ sung về chỉ dẫn nhà thầu, tiêu chuẩn đánh</w:t>
      </w:r>
      <w:r w:rsidRPr="002755B7">
        <w:rPr>
          <w:rFonts w:ascii="Arial" w:hAnsi="Arial" w:cs="Arial"/>
          <w:color w:val="000000"/>
          <w:sz w:val="20"/>
          <w:szCs w:val="20"/>
        </w:rPr>
        <w:t xml:space="preserve"> giá, yêu cầu kỹ thuật, điều kiện hợp đồng và </w:t>
      </w:r>
      <w:r w:rsidRPr="002755B7">
        <w:rPr>
          <w:rFonts w:ascii="Arial" w:hAnsi="Arial" w:cs="Arial"/>
          <w:sz w:val="20"/>
          <w:szCs w:val="20"/>
        </w:rPr>
        <w:t>các nội dung khác để hình thành hồ sơ mời thầu giai đoạn hai, kể cả các sai lệch về kỹ thuật của nhà thầu đã được chấp nhận, đề xuất trong phương án thay thế của nhà thầu đã được chấp nhận;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Nhà thầu nộp hồ s</w:t>
      </w:r>
      <w:r w:rsidRPr="002755B7">
        <w:rPr>
          <w:rFonts w:ascii="Arial" w:hAnsi="Arial" w:cs="Arial"/>
          <w:color w:val="000000"/>
          <w:sz w:val="20"/>
          <w:szCs w:val="20"/>
        </w:rPr>
        <w:t xml:space="preserve">ơ dự thầu bao gồm đề xuất về kỹ thuật và đề xuất về tài chính riêng biệt theo yêu cầu của hồ sơ mời thầu giai đoạn hai, trong đó có giá dự thầu và bảo đảm dự thầu. </w:t>
      </w:r>
      <w:r w:rsidRPr="002755B7">
        <w:rPr>
          <w:rFonts w:ascii="Arial" w:hAnsi="Arial" w:cs="Arial"/>
          <w:color w:val="000000"/>
          <w:sz w:val="20"/>
          <w:szCs w:val="20"/>
          <w:lang w:val="pt-BR"/>
        </w:rPr>
        <w:t>Hồ sơ đề xuất tài chính được chào tương ứng theo phương án đề xuất kỹ thuật chính của nhà th</w:t>
      </w:r>
      <w:r w:rsidRPr="002755B7">
        <w:rPr>
          <w:rFonts w:ascii="Arial" w:hAnsi="Arial" w:cs="Arial"/>
          <w:color w:val="000000"/>
          <w:sz w:val="20"/>
          <w:szCs w:val="20"/>
          <w:lang w:val="pt-BR"/>
        </w:rPr>
        <w:t xml:space="preserve">ầu; trường hợp nhà thầu chào phương án kỹ thuật thay thế thì phải gửi kèm theo phần đề xuất tài chính cho phương án thay thế này. </w:t>
      </w:r>
      <w:r w:rsidRPr="002755B7">
        <w:rPr>
          <w:rFonts w:ascii="Arial" w:hAnsi="Arial" w:cs="Arial"/>
          <w:color w:val="000000"/>
          <w:sz w:val="20"/>
          <w:szCs w:val="20"/>
        </w:rPr>
        <w:t>Việc mở thầu được tiến hành hai lần. Hồ sơ đề xuất về kỹ thuật sẽ được mở ngay sau thời điểm đóng thầu. Nhà thầu đáp ứng yêu c</w:t>
      </w:r>
      <w:r w:rsidRPr="002755B7">
        <w:rPr>
          <w:rFonts w:ascii="Arial" w:hAnsi="Arial" w:cs="Arial"/>
          <w:color w:val="000000"/>
          <w:sz w:val="20"/>
          <w:szCs w:val="20"/>
        </w:rPr>
        <w:t>ầu về kỹ thuật sẽ được mở hồ sơ đề xuất về tài chính để đánh giá.</w:t>
      </w:r>
    </w:p>
    <w:p w:rsidR="00000000" w:rsidRPr="002755B7" w:rsidRDefault="000836E8" w:rsidP="00D17E92">
      <w:pPr>
        <w:spacing w:after="120"/>
        <w:ind w:firstLine="720"/>
        <w:jc w:val="both"/>
        <w:rPr>
          <w:rFonts w:ascii="Arial" w:hAnsi="Arial" w:cs="Arial"/>
          <w:sz w:val="20"/>
          <w:szCs w:val="20"/>
        </w:rPr>
      </w:pPr>
      <w:bookmarkStart w:id="82" w:name="muc_3_2"/>
      <w:r w:rsidRPr="002755B7">
        <w:rPr>
          <w:rFonts w:ascii="Arial" w:hAnsi="Arial" w:cs="Arial"/>
          <w:b/>
          <w:bCs/>
          <w:color w:val="000000"/>
          <w:sz w:val="20"/>
          <w:szCs w:val="20"/>
        </w:rPr>
        <w:lastRenderedPageBreak/>
        <w:t>Mục 3. HÌNH THỨC, PHƯƠNG THỨC LỰA CHỌN NHÀ ĐẦU TƯ</w:t>
      </w:r>
      <w:bookmarkEnd w:id="82"/>
    </w:p>
    <w:p w:rsidR="00000000" w:rsidRPr="002755B7" w:rsidRDefault="000836E8" w:rsidP="00D17E92">
      <w:pPr>
        <w:spacing w:after="120"/>
        <w:ind w:firstLine="720"/>
        <w:jc w:val="both"/>
        <w:rPr>
          <w:rFonts w:ascii="Arial" w:hAnsi="Arial" w:cs="Arial"/>
          <w:sz w:val="20"/>
          <w:szCs w:val="20"/>
        </w:rPr>
      </w:pPr>
      <w:bookmarkStart w:id="83" w:name="dieu_34"/>
      <w:r w:rsidRPr="002755B7">
        <w:rPr>
          <w:rFonts w:ascii="Arial" w:hAnsi="Arial" w:cs="Arial"/>
          <w:b/>
          <w:bCs/>
          <w:color w:val="000000"/>
          <w:sz w:val="20"/>
          <w:szCs w:val="20"/>
        </w:rPr>
        <w:t>Điều 34. Hình thức lựa chọn nhà đầu tư</w:t>
      </w:r>
      <w:bookmarkEnd w:id="8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Đấu thầu rộng rãi: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Đấu thầu rộng rãi được áp dụng đối với dự án đầu tư kinh doanh mà không hạn chế</w:t>
      </w:r>
      <w:r w:rsidRPr="002755B7">
        <w:rPr>
          <w:rFonts w:ascii="Arial" w:hAnsi="Arial" w:cs="Arial"/>
          <w:color w:val="000000"/>
          <w:sz w:val="20"/>
          <w:szCs w:val="20"/>
        </w:rPr>
        <w:t xml:space="preserve"> số lượng nhà đầu tư tham dự.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Đấu thầu hạn chế: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Đấu thầu hạn chế được áp dụng </w:t>
      </w:r>
      <w:r w:rsidRPr="002755B7">
        <w:rPr>
          <w:rFonts w:ascii="Arial" w:hAnsi="Arial" w:cs="Arial"/>
          <w:sz w:val="20"/>
          <w:szCs w:val="20"/>
        </w:rPr>
        <w:t xml:space="preserve">đối với dự án đầu tư kinh doanh có yêu cầu cao về kỹ thuật, công nghệ hoặc có tính đặc thù theo quy định của pháp luật quản lý ngành, lĩnh vực mà chỉ có một số nhà đầu tư đáp </w:t>
      </w:r>
      <w:r w:rsidRPr="002755B7">
        <w:rPr>
          <w:rFonts w:ascii="Arial" w:hAnsi="Arial" w:cs="Arial"/>
          <w:sz w:val="20"/>
          <w:szCs w:val="20"/>
        </w:rPr>
        <w:t>ứng yêu cầu của dự án được mời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2a.</w:t>
      </w:r>
      <w:hyperlink w:anchor="_ftn88" w:history="1">
        <w:r w:rsidRPr="002755B7">
          <w:rPr>
            <w:rFonts w:ascii="Arial" w:hAnsi="Arial" w:cs="Arial"/>
            <w:color w:val="0000FF"/>
            <w:sz w:val="20"/>
            <w:szCs w:val="20"/>
            <w:u w:val="single"/>
            <w:vertAlign w:val="superscript"/>
          </w:rPr>
          <w:t>[88]</w:t>
        </w:r>
      </w:hyperlink>
      <w:r w:rsidRPr="002755B7">
        <w:rPr>
          <w:rFonts w:ascii="Arial" w:hAnsi="Arial" w:cs="Arial"/>
          <w:color w:val="000000"/>
          <w:sz w:val="20"/>
          <w:szCs w:val="20"/>
        </w:rPr>
        <w:t xml:space="preserve"> Chỉ định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Chỉ định nhà đầu tư được áp dụng đối với dự án đầu tư kinh doanh cần thực hiện trong các trường hợp: dự án do nhà đầu tư đề xuất mà nhà đầu tư có quyền s</w:t>
      </w:r>
      <w:r w:rsidRPr="002755B7">
        <w:rPr>
          <w:rFonts w:ascii="Arial" w:hAnsi="Arial" w:cs="Arial"/>
          <w:color w:val="000000"/>
          <w:sz w:val="20"/>
          <w:szCs w:val="20"/>
        </w:rPr>
        <w:t xml:space="preserve">ở hữu hoặc quyền sử dụng công nghệ chiến lược; dự án cần tiếp tục lựa chọn nhà đầu tư trước đó đã triển khai hạ tầng số, nền tảng số nhằm bảo đảm tương thích, đồng bộ, kết nối về kỹ thuật; dự án đầu tư kinh doanh cần đẩy nhanh tiến độ, thúc đẩy phát triển </w:t>
      </w:r>
      <w:r w:rsidRPr="002755B7">
        <w:rPr>
          <w:rFonts w:ascii="Arial" w:hAnsi="Arial" w:cs="Arial"/>
          <w:color w:val="000000"/>
          <w:sz w:val="20"/>
          <w:szCs w:val="20"/>
        </w:rPr>
        <w:t>kinh tế - xã hội, bảo đảm lợi ích quốc gia do nhà đầu tư đề xuất theo quy định của Chính phủ;</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Cơ quan có thẩm quyền quyết định việc áp dụng hình thức chỉ định nhà đầu tư đối với dự án quy định tại điểm a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89" w:history="1">
        <w:r w:rsidRPr="002755B7">
          <w:rPr>
            <w:rFonts w:ascii="Arial" w:hAnsi="Arial" w:cs="Arial"/>
            <w:color w:val="0000FF"/>
            <w:sz w:val="20"/>
            <w:szCs w:val="20"/>
            <w:u w:val="single"/>
            <w:vertAlign w:val="superscript"/>
          </w:rPr>
          <w:t>[89]</w:t>
        </w:r>
      </w:hyperlink>
      <w:r w:rsidRPr="002755B7">
        <w:rPr>
          <w:rFonts w:ascii="Arial" w:hAnsi="Arial" w:cs="Arial"/>
          <w:color w:val="000000"/>
          <w:sz w:val="20"/>
          <w:szCs w:val="20"/>
        </w:rPr>
        <w:t xml:space="preserve"> Lựa c</w:t>
      </w:r>
      <w:r w:rsidRPr="002755B7">
        <w:rPr>
          <w:rFonts w:ascii="Arial" w:hAnsi="Arial" w:cs="Arial"/>
          <w:color w:val="000000"/>
          <w:sz w:val="20"/>
          <w:szCs w:val="20"/>
        </w:rPr>
        <w:t>họn nhà đầu tư trong trường hợp đặc biệt.</w:t>
      </w:r>
    </w:p>
    <w:p w:rsidR="00000000" w:rsidRPr="002755B7" w:rsidRDefault="000836E8" w:rsidP="00D17E92">
      <w:pPr>
        <w:spacing w:after="120"/>
        <w:ind w:firstLine="720"/>
        <w:jc w:val="both"/>
        <w:rPr>
          <w:rFonts w:ascii="Arial" w:hAnsi="Arial" w:cs="Arial"/>
          <w:sz w:val="20"/>
          <w:szCs w:val="20"/>
        </w:rPr>
      </w:pPr>
      <w:bookmarkStart w:id="84" w:name="dieu_34_1"/>
      <w:r w:rsidRPr="002755B7">
        <w:rPr>
          <w:rFonts w:ascii="Arial" w:hAnsi="Arial" w:cs="Arial"/>
          <w:b/>
          <w:bCs/>
          <w:color w:val="000000"/>
          <w:sz w:val="20"/>
          <w:szCs w:val="20"/>
        </w:rPr>
        <w:t>Điều 34a. Lựa chọn nhà đầu tư trong trường hợp đặc biệt</w:t>
      </w:r>
      <w:bookmarkEnd w:id="84"/>
      <w:r w:rsidRPr="002755B7">
        <w:rPr>
          <w:rFonts w:ascii="Arial" w:hAnsi="Arial" w:cs="Arial"/>
          <w:sz w:val="20"/>
          <w:szCs w:val="20"/>
        </w:rPr>
        <w:fldChar w:fldCharType="begin"/>
      </w:r>
      <w:r w:rsidRPr="002755B7">
        <w:rPr>
          <w:rFonts w:ascii="Arial" w:hAnsi="Arial" w:cs="Arial"/>
          <w:sz w:val="20"/>
          <w:szCs w:val="20"/>
        </w:rPr>
        <w:instrText xml:space="preserve"> HYPERLINK \l "_ftn90"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[90]</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Việc lựa chọn nhà đầu tư trong trường hợp đặc biệt được áp dụng đối với dự án đầu tư kinh doanh có một trong các điều kiện sa</w:t>
      </w:r>
      <w:r w:rsidRPr="002755B7">
        <w:rPr>
          <w:rFonts w:ascii="Arial" w:hAnsi="Arial" w:cs="Arial"/>
          <w:color w:val="000000"/>
          <w:sz w:val="20"/>
          <w:szCs w:val="20"/>
        </w:rPr>
        <w:t>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Có yêu cầu bảo đảm quốc phòng, an ninh, đối ngoại, biên giới lãnh thổ, lợi ích quốc gia, thực hiện nhiệm vụ chính trị của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Có yêu cầu thực hiện đặt hàng, giao nhiệm vụ để thực hiện dự án thuộc các lĩnh vực chiến lược, các dự án đầu tư</w:t>
      </w:r>
      <w:r w:rsidRPr="002755B7">
        <w:rPr>
          <w:rFonts w:ascii="Arial" w:hAnsi="Arial" w:cs="Arial"/>
          <w:color w:val="000000"/>
          <w:sz w:val="20"/>
          <w:szCs w:val="20"/>
        </w:rPr>
        <w:t xml:space="preserve"> phát triển trọng điểm, quan trọng quốc gia trong lĩnh vực khoa học, công nghệ và đổi mới sáng tạo;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Có yêu cầu đặc thù về thủ tục đầu tư, lựa chọn nhà đầu tư, thủ tục giao đất, cho thuê đất, giao khu vực biển hoặc có điều kiện đặc thù khác mà nếu áp dụn</w:t>
      </w:r>
      <w:r w:rsidRPr="002755B7">
        <w:rPr>
          <w:rFonts w:ascii="Arial" w:hAnsi="Arial" w:cs="Arial"/>
          <w:color w:val="000000"/>
          <w:sz w:val="20"/>
          <w:szCs w:val="20"/>
        </w:rPr>
        <w:t xml:space="preserve">g một trong các hình thức lựa chọn nhà đầu tư quy định tại các </w:t>
      </w:r>
      <w:bookmarkStart w:id="85" w:name="tc_39"/>
      <w:r w:rsidRPr="002755B7">
        <w:rPr>
          <w:rFonts w:ascii="Arial" w:hAnsi="Arial" w:cs="Arial"/>
          <w:color w:val="000000"/>
          <w:sz w:val="20"/>
          <w:szCs w:val="20"/>
        </w:rPr>
        <w:t>khoản 1, 2 và 2a Điều 34 của Luật này</w:t>
      </w:r>
      <w:bookmarkEnd w:id="85"/>
      <w:r w:rsidRPr="002755B7">
        <w:rPr>
          <w:rFonts w:ascii="Arial" w:hAnsi="Arial" w:cs="Arial"/>
          <w:color w:val="000000"/>
          <w:sz w:val="20"/>
          <w:szCs w:val="20"/>
        </w:rPr>
        <w:t xml:space="preserve"> thì không đáp ứng được yêu cầu thực hiện dự 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Cơ quan có thẩm quyền quyết định việc áp dụng hình thức lựa chọn nhà đầu tư trong trường hợp đặc biệt qu</w:t>
      </w:r>
      <w:r w:rsidRPr="002755B7">
        <w:rPr>
          <w:rFonts w:ascii="Arial" w:hAnsi="Arial" w:cs="Arial"/>
          <w:color w:val="000000"/>
          <w:sz w:val="20"/>
          <w:szCs w:val="20"/>
        </w:rPr>
        <w:t>y định tại khoản 1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86" w:name="dieu_35"/>
      <w:r w:rsidRPr="002755B7">
        <w:rPr>
          <w:rFonts w:ascii="Arial" w:hAnsi="Arial" w:cs="Arial"/>
          <w:b/>
          <w:bCs/>
          <w:color w:val="000000"/>
          <w:sz w:val="20"/>
          <w:szCs w:val="20"/>
        </w:rPr>
        <w:t>Điều 35. Phương thức lựa chọn nhà đầu tư</w:t>
      </w:r>
      <w:bookmarkEnd w:id="8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Phương thức một giai đoạn một túi hồ sơ: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Phương thức một giai đoạn một túi hồ sơ được áp dụng trong trường hợp đấu thầu rộng rãi, đấu</w:t>
      </w:r>
      <w:r w:rsidRPr="002755B7">
        <w:rPr>
          <w:rFonts w:ascii="Arial" w:hAnsi="Arial" w:cs="Arial"/>
          <w:color w:val="000000"/>
          <w:sz w:val="20"/>
          <w:szCs w:val="20"/>
        </w:rPr>
        <w:t xml:space="preserve"> thầu hạn chế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đầu tư nộp hồ sơ dự thầu gồm đề xuất về kỹ thuật và đề xuất về tài chính theo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Việc mở thầu được tiến hành một lần đối với toàn bộ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Phương thức một giai đoạn hai túi</w:t>
      </w:r>
      <w:r w:rsidRPr="002755B7">
        <w:rPr>
          <w:rFonts w:ascii="Arial" w:hAnsi="Arial" w:cs="Arial"/>
          <w:color w:val="000000"/>
          <w:sz w:val="20"/>
          <w:szCs w:val="20"/>
        </w:rPr>
        <w:t xml:space="preserve"> hồ sơ: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a) Phương thức một giai đoạn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Nhà đầu tư nộp </w:t>
      </w:r>
      <w:r w:rsidRPr="002755B7">
        <w:rPr>
          <w:rFonts w:ascii="Arial" w:hAnsi="Arial" w:cs="Arial"/>
          <w:color w:val="000000"/>
          <w:sz w:val="20"/>
          <w:szCs w:val="20"/>
        </w:rPr>
        <w:t>đồng thời hồ sơ đề xuất về kỹ thuật và hồ sơ đề xuất về tài chính riêng biệt theo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Việc mở thầu được tiến hành hai lần. Hồ sơ đề xuất về kỹ thuật sẽ được mở ngay sau thời điểm đóng thầu. Nhà đầu tư đáp ứng yêu cầu về kỹ thuật </w:t>
      </w:r>
      <w:r w:rsidRPr="002755B7">
        <w:rPr>
          <w:rFonts w:ascii="Arial" w:hAnsi="Arial" w:cs="Arial"/>
          <w:color w:val="000000"/>
          <w:sz w:val="20"/>
          <w:szCs w:val="20"/>
        </w:rPr>
        <w:t>sẽ được mở hồ sơ đề xuất về tài chính để đánh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Phương thức hai giai đoạn một túi hồ sơ: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Phương thức hai giai đoạn một túi hồ sơ được áp dụng trong trường hợp đấu thầu rộng rãi lựa chọn nhà đầu tư thực hiện dự án đầu tư kinh doanh có yêu cầu đặc thù</w:t>
      </w:r>
      <w:r w:rsidRPr="002755B7">
        <w:rPr>
          <w:rFonts w:ascii="Arial" w:hAnsi="Arial" w:cs="Arial"/>
          <w:color w:val="000000"/>
          <w:sz w:val="20"/>
          <w:szCs w:val="20"/>
        </w:rPr>
        <w:t xml:space="preserve"> phát triển kinh tế, xã hội của ngành, vùng, địa phương nhưng chưa xác định được cụ thể tiêu chuẩn về kỹ thuật, kinh tế, xã hội, môi trường.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jc w:val="center"/>
        <w:rPr>
          <w:rFonts w:ascii="Arial" w:hAnsi="Arial" w:cs="Arial"/>
          <w:sz w:val="20"/>
          <w:szCs w:val="20"/>
        </w:rPr>
      </w:pPr>
      <w:bookmarkStart w:id="87" w:name="chuong_3"/>
      <w:r w:rsidRPr="002755B7">
        <w:rPr>
          <w:rFonts w:ascii="Arial" w:hAnsi="Arial" w:cs="Arial"/>
          <w:b/>
          <w:bCs/>
          <w:color w:val="000000"/>
          <w:sz w:val="20"/>
          <w:szCs w:val="20"/>
        </w:rPr>
        <w:t>Chương III</w:t>
      </w:r>
      <w:bookmarkEnd w:id="87"/>
    </w:p>
    <w:p w:rsidR="00000000" w:rsidRPr="002755B7" w:rsidRDefault="000836E8" w:rsidP="00D17E92">
      <w:pPr>
        <w:jc w:val="center"/>
        <w:rPr>
          <w:rFonts w:ascii="Arial" w:hAnsi="Arial" w:cs="Arial"/>
          <w:b/>
          <w:bCs/>
          <w:sz w:val="20"/>
          <w:szCs w:val="20"/>
        </w:rPr>
      </w:pPr>
      <w:bookmarkStart w:id="88" w:name="chuong_3_name"/>
      <w:r w:rsidRPr="002755B7">
        <w:rPr>
          <w:rFonts w:ascii="Arial" w:hAnsi="Arial" w:cs="Arial"/>
          <w:b/>
          <w:bCs/>
          <w:sz w:val="20"/>
          <w:szCs w:val="20"/>
        </w:rPr>
        <w:t>KẾ HOẠCH LỰA CHỌN NHÀ THẦU</w:t>
      </w:r>
      <w:bookmarkEnd w:id="88"/>
    </w:p>
    <w:p w:rsidR="00D17E92" w:rsidRPr="002755B7" w:rsidRDefault="00D17E92"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89" w:name="dieu_36"/>
      <w:r w:rsidRPr="002755B7">
        <w:rPr>
          <w:rFonts w:ascii="Arial" w:hAnsi="Arial" w:cs="Arial"/>
          <w:b/>
          <w:bCs/>
          <w:color w:val="000000"/>
          <w:sz w:val="20"/>
          <w:szCs w:val="20"/>
          <w:lang w:val="nl-NL"/>
        </w:rPr>
        <w:t xml:space="preserve">Điều 36. Kế hoạch tổng thể lựa chọn </w:t>
      </w:r>
      <w:r w:rsidRPr="002755B7">
        <w:rPr>
          <w:rFonts w:ascii="Arial" w:hAnsi="Arial" w:cs="Arial"/>
          <w:b/>
          <w:bCs/>
          <w:color w:val="000000"/>
          <w:sz w:val="20"/>
          <w:szCs w:val="20"/>
          <w:lang w:val="nl-NL"/>
        </w:rPr>
        <w:t>nhà thầu cho dự án</w:t>
      </w:r>
      <w:bookmarkEnd w:id="8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C</w:t>
      </w:r>
      <w:r w:rsidRPr="002755B7">
        <w:rPr>
          <w:rFonts w:ascii="Arial" w:hAnsi="Arial" w:cs="Arial"/>
          <w:color w:val="000000"/>
          <w:sz w:val="20"/>
          <w:szCs w:val="20"/>
        </w:rPr>
        <w:t xml:space="preserve">ăn cứ quy mô, tính chất công tác đấu thầu của dự án, </w:t>
      </w:r>
      <w:r w:rsidRPr="002755B7">
        <w:rPr>
          <w:rFonts w:ascii="Arial" w:hAnsi="Arial" w:cs="Arial"/>
          <w:color w:val="000000"/>
          <w:sz w:val="20"/>
          <w:szCs w:val="20"/>
          <w:lang w:val="nl-NL"/>
        </w:rPr>
        <w:t xml:space="preserve">chủ đầu tư hoặc cơ quan chuẩn bị dự án có thể trình </w:t>
      </w:r>
      <w:r w:rsidRPr="002755B7">
        <w:rPr>
          <w:rFonts w:ascii="Arial" w:hAnsi="Arial" w:cs="Arial"/>
          <w:color w:val="000000"/>
          <w:sz w:val="20"/>
          <w:szCs w:val="20"/>
        </w:rPr>
        <w:t xml:space="preserve">người có thẩm quyền </w:t>
      </w:r>
      <w:r w:rsidRPr="002755B7">
        <w:rPr>
          <w:rFonts w:ascii="Arial" w:hAnsi="Arial" w:cs="Arial"/>
          <w:color w:val="000000"/>
          <w:sz w:val="20"/>
          <w:szCs w:val="20"/>
          <w:lang w:val="nl-NL"/>
        </w:rPr>
        <w:t>xem xét, quyết định việc</w:t>
      </w:r>
      <w:r w:rsidRPr="002755B7">
        <w:rPr>
          <w:rFonts w:ascii="Arial" w:hAnsi="Arial" w:cs="Arial"/>
          <w:color w:val="000000"/>
          <w:sz w:val="20"/>
          <w:szCs w:val="20"/>
        </w:rPr>
        <w:t xml:space="preserve"> tổ chức lập, phê duyệt kế hoạch tổng thể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Kế hoạch tổng thể lự</w:t>
      </w:r>
      <w:r w:rsidRPr="002755B7">
        <w:rPr>
          <w:rFonts w:ascii="Arial" w:hAnsi="Arial" w:cs="Arial"/>
          <w:color w:val="000000"/>
          <w:sz w:val="20"/>
          <w:szCs w:val="20"/>
        </w:rPr>
        <w:t>a chọn nhà thầu được lập đồng thời hoặc độc lập với báo cáo nghiên cứu khả thi và được phê duyệt sau khi báo cáo nghiên cứu khả thi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Kế hoạch tổng thể lựa chọn nhà thầu bao gồm những nội dung chủ yếu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Xem xét bối cảnh thực hiện</w:t>
      </w:r>
      <w:r w:rsidRPr="002755B7">
        <w:rPr>
          <w:rFonts w:ascii="Arial" w:hAnsi="Arial" w:cs="Arial"/>
          <w:color w:val="000000"/>
          <w:sz w:val="20"/>
          <w:szCs w:val="20"/>
        </w:rPr>
        <w:t xml:space="preserve"> dự án đối với công tác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Đánh giá năng lực, nguồn lực và kinh nghiệm của chủ đầu tư đối với việc thực hiện các hoạt động đấu thầu của dự 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Phân tích thị trường và xác định rủi ro trong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Mục tiêu cụ thể của hoạt động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w:t>
      </w:r>
      <w:r w:rsidRPr="002755B7">
        <w:rPr>
          <w:rFonts w:ascii="Arial" w:hAnsi="Arial" w:cs="Arial"/>
          <w:color w:val="000000"/>
          <w:sz w:val="20"/>
          <w:szCs w:val="20"/>
        </w:rPr>
        <w:t>) Đề xuất kế hoạch tổng thể lựa chọn nhà thầu cho dự án bao gồm: phân chia dự án thành các gói thầu; hình thức và phương thức lựa chọn nhà thầu; loại hợp đồng, nguyên tắc phân chia và quản lý rủi ro; tiến độ thực hiện các công việc chính, gói thầu; nội dun</w:t>
      </w:r>
      <w:r w:rsidRPr="002755B7">
        <w:rPr>
          <w:rFonts w:ascii="Arial" w:hAnsi="Arial" w:cs="Arial"/>
          <w:color w:val="000000"/>
          <w:sz w:val="20"/>
          <w:szCs w:val="20"/>
        </w:rPr>
        <w:t>g khác cần lưu ý trong soạn thảo hồ sơ mời thầu, quản lý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90" w:name="dieu_37"/>
      <w:r w:rsidRPr="002755B7">
        <w:rPr>
          <w:rFonts w:ascii="Arial" w:hAnsi="Arial" w:cs="Arial"/>
          <w:b/>
          <w:bCs/>
          <w:color w:val="000000"/>
          <w:sz w:val="20"/>
          <w:szCs w:val="20"/>
          <w:lang w:val="nl-NL"/>
        </w:rPr>
        <w:t>Điều 37. Nguyên tắc lập kế hoạch lựa chọn nhà thầu</w:t>
      </w:r>
      <w:bookmarkEnd w:id="9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Kế hoạch lựa chọn nhà thầu được lập cho toàn bộ dự án, dự toán mua sắm. Đối với</w:t>
      </w:r>
      <w:r w:rsidRPr="002755B7">
        <w:rPr>
          <w:rFonts w:ascii="Arial" w:hAnsi="Arial" w:cs="Arial"/>
          <w:b/>
          <w:bCs/>
          <w:color w:val="000000"/>
          <w:sz w:val="20"/>
          <w:szCs w:val="20"/>
          <w:lang w:val="nl-NL"/>
        </w:rPr>
        <w:t xml:space="preserve"> </w:t>
      </w:r>
      <w:r w:rsidRPr="002755B7">
        <w:rPr>
          <w:rFonts w:ascii="Arial" w:hAnsi="Arial" w:cs="Arial"/>
          <w:color w:val="000000"/>
          <w:sz w:val="20"/>
          <w:szCs w:val="20"/>
          <w:lang w:val="nl-NL"/>
        </w:rPr>
        <w:t>dự</w:t>
      </w:r>
      <w:r w:rsidRPr="002755B7">
        <w:rPr>
          <w:rFonts w:ascii="Arial" w:hAnsi="Arial" w:cs="Arial"/>
          <w:color w:val="000000"/>
          <w:sz w:val="20"/>
          <w:szCs w:val="20"/>
          <w:lang w:val="nl-NL"/>
        </w:rPr>
        <w:t xml:space="preserve"> toán</w:t>
      </w:r>
      <w:r w:rsidRPr="002755B7">
        <w:rPr>
          <w:rFonts w:ascii="Arial" w:hAnsi="Arial" w:cs="Arial"/>
          <w:b/>
          <w:bCs/>
          <w:color w:val="000000"/>
          <w:sz w:val="20"/>
          <w:szCs w:val="20"/>
          <w:lang w:val="nl-NL"/>
        </w:rPr>
        <w:t xml:space="preserve"> </w:t>
      </w:r>
      <w:r w:rsidRPr="002755B7">
        <w:rPr>
          <w:rFonts w:ascii="Arial" w:hAnsi="Arial" w:cs="Arial"/>
          <w:color w:val="000000"/>
          <w:sz w:val="20"/>
          <w:szCs w:val="20"/>
          <w:lang w:val="nl-NL"/>
        </w:rPr>
        <w:t>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w:t>
      </w:r>
      <w:r w:rsidRPr="002755B7">
        <w:rPr>
          <w:rFonts w:ascii="Arial" w:hAnsi="Arial" w:cs="Arial"/>
          <w:color w:val="000000"/>
          <w:sz w:val="20"/>
          <w:szCs w:val="20"/>
          <w:lang w:val="nl-NL"/>
        </w:rPr>
        <w:t>m thì lập kế hoạch lựa chọn nhà thầu cho một hoặc một số gói thầu để thực hiện trước.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2. Trường hợp gói thầu có thời gian thực hiện dài hơn 01 năm, kế hoạch lựa chọn nhà thầu phải nêu rõ thời gian thực hiện gói thầu, giá gói thầu trên cơ sở toàn </w:t>
      </w:r>
      <w:r w:rsidRPr="002755B7">
        <w:rPr>
          <w:rFonts w:ascii="Arial" w:hAnsi="Arial" w:cs="Arial"/>
          <w:color w:val="000000"/>
          <w:sz w:val="20"/>
          <w:szCs w:val="20"/>
          <w:lang w:val="nl-NL"/>
        </w:rPr>
        <w:t>bộ thời gian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 Kế hoạch lựa chọn nhà thầu phải ghi rõ số lượng gói thầu và nội dung của từng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 Việc phê duyệt kế hoạch lựa chọn nhà thầu phải căn cứ theo tính chất kỹ thuật, trình tự thực hiện; bảo đảm tính đồng bộ của dự án</w:t>
      </w:r>
      <w:r w:rsidRPr="002755B7">
        <w:rPr>
          <w:rFonts w:ascii="Arial" w:hAnsi="Arial" w:cs="Arial"/>
          <w:color w:val="000000"/>
          <w:sz w:val="20"/>
          <w:szCs w:val="20"/>
          <w:lang w:val="nl-NL"/>
        </w:rPr>
        <w:t>, dự toán mua sắm và phù hợp với kế hoạch tổng thể lựa chọn nhà thầu được duyệt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lastRenderedPageBreak/>
        <w:t>5. Kế hoạch lựa chọn nhà thầu được lập sau khi có dự toán mua sắm, quyết định phê duyệt dự án hoặc đồng thời với quá trình lập dự án, dự toán mua sắm hoặc trước khi c</w:t>
      </w:r>
      <w:r w:rsidRPr="002755B7">
        <w:rPr>
          <w:rFonts w:ascii="Arial" w:hAnsi="Arial" w:cs="Arial"/>
          <w:color w:val="000000"/>
          <w:sz w:val="20"/>
          <w:szCs w:val="20"/>
          <w:lang w:val="nl-NL"/>
        </w:rPr>
        <w:t>ó quyết định phê duyệt dự án đối với gói thầu cần thực hiện trước khi có quyết định phê duyệt dự án.</w:t>
      </w:r>
    </w:p>
    <w:p w:rsidR="00000000" w:rsidRPr="002755B7" w:rsidRDefault="000836E8" w:rsidP="00D17E92">
      <w:pPr>
        <w:spacing w:after="120"/>
        <w:ind w:firstLine="720"/>
        <w:jc w:val="both"/>
        <w:rPr>
          <w:rFonts w:ascii="Arial" w:hAnsi="Arial" w:cs="Arial"/>
          <w:sz w:val="20"/>
          <w:szCs w:val="20"/>
        </w:rPr>
      </w:pPr>
      <w:bookmarkStart w:id="91" w:name="dieu_38"/>
      <w:r w:rsidRPr="002755B7">
        <w:rPr>
          <w:rFonts w:ascii="Arial" w:hAnsi="Arial" w:cs="Arial"/>
          <w:b/>
          <w:bCs/>
          <w:color w:val="000000"/>
          <w:sz w:val="20"/>
          <w:szCs w:val="20"/>
        </w:rPr>
        <w:t>Điều 38. Lập kế hoạch lựa chọn nhà thầu</w:t>
      </w:r>
      <w:bookmarkEnd w:id="9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Căn cứ lập kế hoạch lựa chọn nhà thầu đối với dự 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91" w:history="1">
        <w:r w:rsidRPr="002755B7">
          <w:rPr>
            <w:rFonts w:ascii="Arial" w:hAnsi="Arial" w:cs="Arial"/>
            <w:color w:val="0000FF"/>
            <w:sz w:val="20"/>
            <w:szCs w:val="20"/>
            <w:u w:val="single"/>
            <w:vertAlign w:val="superscript"/>
          </w:rPr>
          <w:t>[91]</w:t>
        </w:r>
      </w:hyperlink>
      <w:r w:rsidRPr="002755B7">
        <w:rPr>
          <w:rFonts w:ascii="Arial" w:hAnsi="Arial" w:cs="Arial"/>
          <w:color w:val="000000"/>
          <w:sz w:val="20"/>
          <w:szCs w:val="20"/>
        </w:rPr>
        <w:t xml:space="preserve"> Quyết định phê duyệt d</w:t>
      </w:r>
      <w:r w:rsidRPr="002755B7">
        <w:rPr>
          <w:rFonts w:ascii="Arial" w:hAnsi="Arial" w:cs="Arial"/>
          <w:color w:val="000000"/>
          <w:sz w:val="20"/>
          <w:szCs w:val="20"/>
        </w:rPr>
        <w:t>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w:t>
      </w:r>
      <w:r w:rsidRPr="002755B7">
        <w:rPr>
          <w:rFonts w:ascii="Arial" w:hAnsi="Arial" w:cs="Arial"/>
          <w:color w:val="000000"/>
          <w:sz w:val="20"/>
          <w:szCs w:val="20"/>
        </w:rPr>
        <w:t>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w:t>
      </w:r>
      <w:r w:rsidRPr="002755B7">
        <w:rPr>
          <w:rFonts w:ascii="Arial" w:hAnsi="Arial" w:cs="Arial"/>
          <w:color w:val="000000"/>
          <w:sz w:val="20"/>
          <w:szCs w:val="20"/>
        </w:rPr>
        <w:t>i đứng đầu chủ đầu tư hoặc người đứng đầu đơn vị được giao nhiệm vụ chuẩn bị dự án trong trường hợp chưa xác định được chủ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Kế hoạch tổng thể lựa chọn nhà thầu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Dự án đã được giao kế hoạch đầu tư công trung hạn, </w:t>
      </w:r>
      <w:r w:rsidRPr="002755B7">
        <w:rPr>
          <w:rFonts w:ascii="Arial" w:hAnsi="Arial" w:cs="Arial"/>
          <w:color w:val="000000"/>
          <w:sz w:val="20"/>
          <w:szCs w:val="20"/>
          <w:lang w:val="it-IT"/>
        </w:rPr>
        <w:t>trừ trường hợp dự án đ</w:t>
      </w:r>
      <w:r w:rsidRPr="002755B7">
        <w:rPr>
          <w:rFonts w:ascii="Arial" w:hAnsi="Arial" w:cs="Arial"/>
          <w:color w:val="000000"/>
          <w:sz w:val="20"/>
          <w:szCs w:val="20"/>
          <w:lang w:val="it-IT"/>
        </w:rPr>
        <w:t>ầu tư công khẩn cấp theo quy định của pháp luật về đầu tư công</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Kế hoạch bố trí vốn thực hiện dự án hoặc nguồn vốn thực hiện dự án đối với dự án không thuộc trường hợp quy định tại điểm c khoản này</w:t>
      </w:r>
      <w:r w:rsidRPr="002755B7">
        <w:rPr>
          <w:rFonts w:ascii="Arial" w:hAnsi="Arial" w:cs="Arial"/>
          <w:color w:val="000000"/>
          <w:sz w:val="20"/>
          <w:szCs w:val="20"/>
          <w:lang w:val="it-IT"/>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Điều ước quốc tế, thỏa thuận vay đối với dự án sử d</w:t>
      </w:r>
      <w:r w:rsidRPr="002755B7">
        <w:rPr>
          <w:rFonts w:ascii="Arial" w:hAnsi="Arial" w:cs="Arial"/>
          <w:color w:val="000000"/>
          <w:sz w:val="20"/>
          <w:szCs w:val="20"/>
        </w:rPr>
        <w:t>ụng vốn ODA, vốn vay ưu đãi nước ngoài</w:t>
      </w:r>
      <w:hyperlink w:anchor="_ftn92" w:history="1">
        <w:r w:rsidRPr="002755B7">
          <w:rPr>
            <w:rFonts w:ascii="Arial" w:hAnsi="Arial" w:cs="Arial"/>
            <w:color w:val="0000FF"/>
            <w:sz w:val="20"/>
            <w:szCs w:val="20"/>
            <w:u w:val="single"/>
            <w:vertAlign w:val="superscript"/>
          </w:rPr>
          <w:t>[92]</w:t>
        </w:r>
      </w:hyperlink>
      <w:r w:rsidRPr="002755B7">
        <w:rPr>
          <w:rFonts w:ascii="Arial" w:hAnsi="Arial" w:cs="Arial"/>
          <w:color w:val="000000"/>
          <w:sz w:val="20"/>
          <w:szCs w:val="20"/>
        </w:rPr>
        <w:t xml:space="preserve">, trừ trường hợp đấu thầu trước quy định tại </w:t>
      </w:r>
      <w:bookmarkStart w:id="92" w:name="tc_40"/>
      <w:r w:rsidRPr="002755B7">
        <w:rPr>
          <w:rFonts w:ascii="Arial" w:hAnsi="Arial" w:cs="Arial"/>
          <w:color w:val="000000"/>
          <w:sz w:val="20"/>
          <w:szCs w:val="20"/>
        </w:rPr>
        <w:t>Điều 42 của Luật này</w:t>
      </w:r>
      <w:bookmarkEnd w:id="92"/>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es-AR"/>
        </w:rPr>
        <w:t>e</w:t>
      </w:r>
      <w:r w:rsidRPr="002755B7">
        <w:rPr>
          <w:rFonts w:ascii="Arial" w:hAnsi="Arial" w:cs="Arial"/>
          <w:color w:val="000000"/>
          <w:sz w:val="20"/>
          <w:szCs w:val="20"/>
        </w:rPr>
        <w:t xml:space="preserve">) </w:t>
      </w:r>
      <w:r w:rsidRPr="002755B7">
        <w:rPr>
          <w:rFonts w:ascii="Arial" w:hAnsi="Arial" w:cs="Arial"/>
          <w:color w:val="000000"/>
          <w:sz w:val="20"/>
          <w:szCs w:val="20"/>
          <w:lang w:val="es-AR"/>
        </w:rPr>
        <w:t>V</w:t>
      </w:r>
      <w:r w:rsidRPr="002755B7">
        <w:rPr>
          <w:rFonts w:ascii="Arial" w:hAnsi="Arial" w:cs="Arial"/>
          <w:color w:val="000000"/>
          <w:sz w:val="20"/>
          <w:szCs w:val="20"/>
        </w:rPr>
        <w:t>ăn bản pháp lý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Căn cứ lập kế hoạch lựa chọn nhà thầu đối với</w:t>
      </w:r>
      <w:r w:rsidRPr="002755B7">
        <w:rPr>
          <w:rFonts w:ascii="Arial" w:hAnsi="Arial" w:cs="Arial"/>
          <w:b/>
          <w:bCs/>
          <w:color w:val="000000"/>
          <w:sz w:val="20"/>
          <w:szCs w:val="20"/>
        </w:rPr>
        <w:t xml:space="preserve"> </w:t>
      </w:r>
      <w:r w:rsidRPr="002755B7">
        <w:rPr>
          <w:rFonts w:ascii="Arial" w:hAnsi="Arial" w:cs="Arial"/>
          <w:color w:val="000000"/>
          <w:sz w:val="20"/>
          <w:szCs w:val="20"/>
        </w:rPr>
        <w:t>dự toán mua sắm: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Tiêu chuẩn, đị</w:t>
      </w:r>
      <w:r w:rsidRPr="002755B7">
        <w:rPr>
          <w:rFonts w:ascii="Arial" w:hAnsi="Arial" w:cs="Arial"/>
          <w:color w:val="000000"/>
          <w:sz w:val="20"/>
          <w:szCs w:val="20"/>
        </w:rPr>
        <w:t>nh mức sử dụng tài sản công của cơ quan, tổ chức, đơn vị và cán bộ, công chức, viên chức, người lao động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Dự toán mua sắm;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Văn bản pháp lý có liên quan.</w:t>
      </w:r>
    </w:p>
    <w:p w:rsidR="00000000" w:rsidRPr="002755B7" w:rsidRDefault="000836E8" w:rsidP="00D17E92">
      <w:pPr>
        <w:spacing w:after="120"/>
        <w:ind w:firstLine="720"/>
        <w:jc w:val="both"/>
        <w:rPr>
          <w:rFonts w:ascii="Arial" w:hAnsi="Arial" w:cs="Arial"/>
          <w:sz w:val="20"/>
          <w:szCs w:val="20"/>
        </w:rPr>
      </w:pPr>
      <w:bookmarkStart w:id="93" w:name="dieu_39"/>
      <w:r w:rsidRPr="002755B7">
        <w:rPr>
          <w:rFonts w:ascii="Arial" w:hAnsi="Arial" w:cs="Arial"/>
          <w:b/>
          <w:bCs/>
          <w:color w:val="000000"/>
          <w:sz w:val="20"/>
          <w:szCs w:val="20"/>
        </w:rPr>
        <w:t>Điều 39. Nội dung kế hoạch lựa chọn nhà thầu</w:t>
      </w:r>
      <w:bookmarkEnd w:id="9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Tên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Tên gói thầu thể hi</w:t>
      </w:r>
      <w:r w:rsidRPr="002755B7">
        <w:rPr>
          <w:rFonts w:ascii="Arial" w:hAnsi="Arial" w:cs="Arial"/>
          <w:color w:val="000000"/>
          <w:sz w:val="20"/>
          <w:szCs w:val="20"/>
        </w:rPr>
        <w:t>ện tính chất, nội dung và phạm vi công việc của gói thầu. Trường hợp gói thầu gồm nhiều phần riêng biệt, kế hoạch lựa chọn nhà thầu cần nêu tên thể hiện nội dung cơ bản của từng phần.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Giá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Giá gói thầu là giá trị của gói thầu được phê duyệt </w:t>
      </w:r>
      <w:r w:rsidRPr="002755B7">
        <w:rPr>
          <w:rFonts w:ascii="Arial" w:hAnsi="Arial" w:cs="Arial"/>
          <w:color w:val="000000"/>
          <w:sz w:val="20"/>
          <w:szCs w:val="20"/>
        </w:rPr>
        <w:t>trong kế hoạch lựa chọn nhà thầu. Giá gói thầu bao gồm toàn bộ chi phí để thực hiện gói thầu, kể cả chi phí dự phòng, phí, lệ phí và thuế</w:t>
      </w:r>
      <w:r w:rsidRPr="002755B7">
        <w:rPr>
          <w:rFonts w:ascii="Arial" w:hAnsi="Arial" w:cs="Arial"/>
          <w:i/>
          <w:iCs/>
          <w:color w:val="000000"/>
          <w:sz w:val="20"/>
          <w:szCs w:val="20"/>
        </w:rPr>
        <w:t>.</w:t>
      </w:r>
      <w:r w:rsidRPr="002755B7">
        <w:rPr>
          <w:rFonts w:ascii="Arial" w:hAnsi="Arial" w:cs="Arial"/>
          <w:b/>
          <w:bCs/>
          <w:i/>
          <w:iCs/>
          <w:color w:val="000000"/>
          <w:sz w:val="20"/>
          <w:szCs w:val="20"/>
        </w:rPr>
        <w:t xml:space="preserve"> </w:t>
      </w:r>
      <w:r w:rsidRPr="002755B7">
        <w:rPr>
          <w:rFonts w:ascii="Arial" w:hAnsi="Arial" w:cs="Arial"/>
          <w:color w:val="000000"/>
          <w:sz w:val="20"/>
          <w:szCs w:val="20"/>
        </w:rPr>
        <w:t>Giá gói thầu được cập nhật trong thời hạn 28 ngày trước ngày mở thầu nếu cần thiết;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Đối với gói thầu chia phần thì</w:t>
      </w:r>
      <w:r w:rsidRPr="002755B7">
        <w:rPr>
          <w:rFonts w:ascii="Arial" w:hAnsi="Arial" w:cs="Arial"/>
          <w:color w:val="000000"/>
          <w:sz w:val="20"/>
          <w:szCs w:val="20"/>
        </w:rPr>
        <w:t xml:space="preserve"> ghi rõ giá gói thầu và</w:t>
      </w:r>
      <w:r w:rsidRPr="002755B7">
        <w:rPr>
          <w:rFonts w:ascii="Arial" w:hAnsi="Arial" w:cs="Arial"/>
          <w:b/>
          <w:bCs/>
          <w:color w:val="000000"/>
          <w:sz w:val="20"/>
          <w:szCs w:val="20"/>
        </w:rPr>
        <w:t xml:space="preserve"> </w:t>
      </w:r>
      <w:r w:rsidRPr="002755B7">
        <w:rPr>
          <w:rFonts w:ascii="Arial" w:hAnsi="Arial" w:cs="Arial"/>
          <w:color w:val="000000"/>
          <w:sz w:val="20"/>
          <w:szCs w:val="20"/>
        </w:rPr>
        <w:t>giá ước tính cho từng phần trong giá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Đối với gói thầu áp dụng tùy chọn mua thêm quy định tại khoản 8 Điều này, giá gói thầu không bao gồm giá trị của tùy chọn mua thêm.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Chính phủ quy định chi tiết về nội dung giá gói th</w:t>
      </w:r>
      <w:r w:rsidRPr="002755B7">
        <w:rPr>
          <w:rFonts w:ascii="Arial" w:hAnsi="Arial" w:cs="Arial"/>
          <w:color w:val="000000"/>
          <w:sz w:val="20"/>
          <w:szCs w:val="20"/>
        </w:rPr>
        <w:t>ầu trong kế hoạch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Nguồn vốn: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Đối với mỗi gói thầu phải nêu rõ nguồn vốn đã được xác định hoặc phê duyệt. Trường hợp sử dụng vốn ODA, vốn vay ưu đãi nước ngoài</w:t>
      </w:r>
      <w:hyperlink w:anchor="_ftn93" w:history="1">
        <w:r w:rsidRPr="002755B7">
          <w:rPr>
            <w:rFonts w:ascii="Arial" w:hAnsi="Arial" w:cs="Arial"/>
            <w:color w:val="0000FF"/>
            <w:sz w:val="20"/>
            <w:szCs w:val="20"/>
            <w:u w:val="single"/>
            <w:vertAlign w:val="superscript"/>
          </w:rPr>
          <w:t>[93]</w:t>
        </w:r>
      </w:hyperlink>
      <w:r w:rsidRPr="002755B7">
        <w:rPr>
          <w:rFonts w:ascii="Arial" w:hAnsi="Arial" w:cs="Arial"/>
          <w:color w:val="000000"/>
          <w:sz w:val="20"/>
          <w:szCs w:val="20"/>
        </w:rPr>
        <w:t xml:space="preserve"> thì phải ghi rõ tên nhà tài trợ và cơ cấu ngu</w:t>
      </w:r>
      <w:r w:rsidRPr="002755B7">
        <w:rPr>
          <w:rFonts w:ascii="Arial" w:hAnsi="Arial" w:cs="Arial"/>
          <w:color w:val="000000"/>
          <w:sz w:val="20"/>
          <w:szCs w:val="20"/>
        </w:rPr>
        <w:t xml:space="preserve">ồn vốn, bao gồm vốn tài trợ, vốn đối ứng trong nước. Đối với dự toán mua sắm, trường hợp gói thầu có thời gian thực hiện </w:t>
      </w:r>
      <w:r w:rsidRPr="002755B7">
        <w:rPr>
          <w:rFonts w:ascii="Arial" w:hAnsi="Arial" w:cs="Arial"/>
          <w:color w:val="000000"/>
          <w:sz w:val="20"/>
          <w:szCs w:val="20"/>
        </w:rPr>
        <w:lastRenderedPageBreak/>
        <w:t>dài hơn 01 năm, nguồn vốn có thể được xác định trên cơ sở dự toán mua sắm của năm ngân sách và dự kiến dự toán mua sắm của các năm ngân</w:t>
      </w:r>
      <w:r w:rsidRPr="002755B7">
        <w:rPr>
          <w:rFonts w:ascii="Arial" w:hAnsi="Arial" w:cs="Arial"/>
          <w:color w:val="000000"/>
          <w:sz w:val="20"/>
          <w:szCs w:val="20"/>
        </w:rPr>
        <w:t xml:space="preserve"> sách tiếp theo.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Hình thức và phương thức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Đối với mỗi gói thầu phải xác định cụ thể hình thức và phương thức lựa chọn nhà thầu; lựa chọn nhà thầu trong nước hoặc quốc tế; áp dụng hoặc không áp dụng lựa chọn nhà thầu qua mạng;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w:t>
      </w:r>
      <w:r w:rsidRPr="002755B7">
        <w:rPr>
          <w:rFonts w:ascii="Arial" w:hAnsi="Arial" w:cs="Arial"/>
          <w:color w:val="000000"/>
          <w:sz w:val="20"/>
          <w:szCs w:val="20"/>
        </w:rPr>
        <w:t>i với dự án áp dụng kế hoạch tổng thể lựa chọn nhà thầu, ghi theo nội dung phù hợp với kế hoạch tổng thể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Thời gian tổ chức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Kế hoạch lựa chọn nhà thầu phải nêu rõ thời gian tổ chức lựa chọn nhà thầu và thời gian bắt </w:t>
      </w:r>
      <w:r w:rsidRPr="002755B7">
        <w:rPr>
          <w:rFonts w:ascii="Arial" w:hAnsi="Arial" w:cs="Arial"/>
          <w:color w:val="000000"/>
          <w:sz w:val="20"/>
          <w:szCs w:val="20"/>
        </w:rPr>
        <w:t>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w:t>
      </w:r>
      <w:r w:rsidRPr="002755B7">
        <w:rPr>
          <w:rFonts w:ascii="Arial" w:hAnsi="Arial" w:cs="Arial"/>
          <w:color w:val="000000"/>
          <w:sz w:val="20"/>
          <w:szCs w:val="20"/>
        </w:rPr>
        <w:t>an bắt đầu tổ chức lựa chọn nhà thầu được tính từ khi phát hành hồ sơ mời quan tâm, hồ sơ mời sơ tuyển.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Loại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Kế hoạch lựa chọn nhà thầu phải xác định cụ thể loại hợp đồng theo quy định tại </w:t>
      </w:r>
      <w:bookmarkStart w:id="94" w:name="tc_41"/>
      <w:r w:rsidRPr="002755B7">
        <w:rPr>
          <w:rFonts w:ascii="Arial" w:hAnsi="Arial" w:cs="Arial"/>
          <w:color w:val="000000"/>
          <w:sz w:val="20"/>
          <w:szCs w:val="20"/>
        </w:rPr>
        <w:t>Điều 64 của Luật này</w:t>
      </w:r>
      <w:bookmarkEnd w:id="94"/>
      <w:r w:rsidRPr="002755B7">
        <w:rPr>
          <w:rFonts w:ascii="Arial" w:hAnsi="Arial" w:cs="Arial"/>
          <w:color w:val="000000"/>
          <w:sz w:val="20"/>
          <w:szCs w:val="20"/>
        </w:rPr>
        <w:t xml:space="preserve"> để làm căn cứ lập hồ sơ mời qu</w:t>
      </w:r>
      <w:r w:rsidRPr="002755B7">
        <w:rPr>
          <w:rFonts w:ascii="Arial" w:hAnsi="Arial" w:cs="Arial"/>
          <w:color w:val="000000"/>
          <w:sz w:val="20"/>
          <w:szCs w:val="20"/>
        </w:rPr>
        <w:t>an tâm, hồ sơ mời sơ tuyển, hồ sơ mời thầu, hồ sơ yêu cầu; ký kết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Đối với dự án áp dụng kế hoạch tổng thể lựa chọn nhà thầu, ghi theo nội dung phù hợp với kế hoạch tổng thể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 Thời gian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Thời gian thực hiệ</w:t>
      </w:r>
      <w:r w:rsidRPr="002755B7">
        <w:rPr>
          <w:rFonts w:ascii="Arial" w:hAnsi="Arial" w:cs="Arial"/>
          <w:color w:val="000000"/>
          <w:sz w:val="20"/>
          <w:szCs w:val="20"/>
        </w:rPr>
        <w:t>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w:t>
      </w:r>
      <w:r w:rsidRPr="002755B7">
        <w:rPr>
          <w:rFonts w:ascii="Arial" w:hAnsi="Arial" w:cs="Arial"/>
          <w:color w:val="000000"/>
          <w:sz w:val="20"/>
          <w:szCs w:val="20"/>
        </w:rPr>
        <w:t>ông bao gồm thời gian hoàn thành nghĩa vụ bảo hành, thời gian giám sát tác giả đối với gói thầu tư vấn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 Tùy chọn mua thêm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Tùy chọn mua thêm là khả năng chủ đầu tư mua </w:t>
      </w:r>
      <w:r w:rsidRPr="002755B7">
        <w:rPr>
          <w:rFonts w:ascii="Arial" w:hAnsi="Arial" w:cs="Arial"/>
          <w:sz w:val="20"/>
          <w:szCs w:val="20"/>
        </w:rPr>
        <w:t>bổ sung hàng hóa, dịch vụ tư vấn, dịch vụ phi tư vấn của gói thầ</w:t>
      </w:r>
      <w:r w:rsidRPr="002755B7">
        <w:rPr>
          <w:rFonts w:ascii="Arial" w:hAnsi="Arial" w:cs="Arial"/>
          <w:sz w:val="20"/>
          <w:szCs w:val="20"/>
        </w:rPr>
        <w:t>u ngoài khối lượng nêu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Trường hợp gói thầu áp dụng tùy chọn mua thêm, kế hoạch lựa chọn nhà thầu phải ghi rõ khối lượng, số lượng, giá trị ước tính của phần tùy chọn mua thêm;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Tùy chọn mua thêm được thực hiện khi đáp ứng đủ các điều k</w:t>
      </w:r>
      <w:r w:rsidRPr="002755B7">
        <w:rPr>
          <w:rFonts w:ascii="Arial" w:hAnsi="Arial" w:cs="Arial"/>
          <w:color w:val="000000"/>
          <w:sz w:val="20"/>
          <w:szCs w:val="20"/>
        </w:rPr>
        <w:t>iện: nhà thầu đã trúng thầu thông qua đấu thầu rộng rãi, đàm phán giá</w:t>
      </w:r>
      <w:r w:rsidRPr="002755B7">
        <w:rPr>
          <w:rFonts w:ascii="Arial" w:hAnsi="Arial" w:cs="Arial"/>
          <w:sz w:val="20"/>
          <w:szCs w:val="20"/>
        </w:rPr>
        <w:t>; khối lượng mua thêm không vượt 30% của khối lượng hạng mục tương ứng nêu trong hợp đồng; có dự toán được phê duyệt đối với khối lượng mua thêm; đơn giá của hàng hóa, dịch vụ mua thêm kh</w:t>
      </w:r>
      <w:r w:rsidRPr="002755B7">
        <w:rPr>
          <w:rFonts w:ascii="Arial" w:hAnsi="Arial" w:cs="Arial"/>
          <w:sz w:val="20"/>
          <w:szCs w:val="20"/>
        </w:rPr>
        <w:t>ông được vượt đơn giá của các hàng hóa, dịch vụ tương ứng trong hợp đồng; chỉ áp dụng trong thời gian có hiệu lực của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9.</w:t>
      </w:r>
      <w:hyperlink w:anchor="_ftn94" w:history="1">
        <w:r w:rsidRPr="002755B7">
          <w:rPr>
            <w:rFonts w:ascii="Arial" w:hAnsi="Arial" w:cs="Arial"/>
            <w:color w:val="0000FF"/>
            <w:sz w:val="20"/>
            <w:szCs w:val="20"/>
            <w:u w:val="single"/>
            <w:vertAlign w:val="superscript"/>
          </w:rPr>
          <w:t>[94]</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bookmarkStart w:id="95" w:name="dieu_40"/>
      <w:r w:rsidRPr="002755B7">
        <w:rPr>
          <w:rFonts w:ascii="Arial" w:hAnsi="Arial" w:cs="Arial"/>
          <w:b/>
          <w:bCs/>
          <w:color w:val="000000"/>
          <w:sz w:val="20"/>
          <w:szCs w:val="20"/>
        </w:rPr>
        <w:t>Điều 40. Phê duyệt kế hoạch lựa chọn nhà thầu đối với dự án</w:t>
      </w:r>
      <w:bookmarkEnd w:id="9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Hồ sơ trình duyệt </w:t>
      </w:r>
      <w:r w:rsidRPr="002755B7">
        <w:rPr>
          <w:rFonts w:ascii="Arial" w:hAnsi="Arial" w:cs="Arial"/>
          <w:color w:val="000000"/>
          <w:sz w:val="20"/>
          <w:szCs w:val="20"/>
        </w:rPr>
        <w:t>kế hoạch lựa chọn nhà thầu bao gồm những nội dung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Phần công việc đã thực hiện, bao gồm nội dung công việc liên quan đến chuẩn bị dự án, các gói thầu thực hiện trước với giá trị tương ứng và căn cứ pháp lý để thực hiện;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Phần công việc không á</w:t>
      </w:r>
      <w:r w:rsidRPr="002755B7">
        <w:rPr>
          <w:rFonts w:ascii="Arial" w:hAnsi="Arial" w:cs="Arial"/>
          <w:color w:val="000000"/>
          <w:sz w:val="20"/>
          <w:szCs w:val="20"/>
        </w:rPr>
        <w:t>p dụng được một trong các hình thức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95" w:history="1">
        <w:r w:rsidRPr="002755B7">
          <w:rPr>
            <w:rFonts w:ascii="Arial" w:hAnsi="Arial" w:cs="Arial"/>
            <w:color w:val="0000FF"/>
            <w:sz w:val="20"/>
            <w:szCs w:val="20"/>
            <w:u w:val="single"/>
            <w:vertAlign w:val="superscript"/>
          </w:rPr>
          <w:t>[95]</w:t>
        </w:r>
      </w:hyperlink>
      <w:r w:rsidRPr="002755B7">
        <w:rPr>
          <w:rFonts w:ascii="Arial" w:hAnsi="Arial" w:cs="Arial"/>
          <w:color w:val="000000"/>
          <w:sz w:val="20"/>
          <w:szCs w:val="20"/>
        </w:rPr>
        <w:t xml:space="preserve"> Phần công việc thuộc kế hoạch lựa chọn nhà thầu, bao gồm nội dung công việc và giá trị tương ứng hình thành các gói thầu được thực hiện theo một trong các hình thức lựa</w:t>
      </w:r>
      <w:r w:rsidRPr="002755B7">
        <w:rPr>
          <w:rFonts w:ascii="Arial" w:hAnsi="Arial" w:cs="Arial"/>
          <w:color w:val="000000"/>
          <w:sz w:val="20"/>
          <w:szCs w:val="20"/>
        </w:rPr>
        <w:t xml:space="preserve"> chọn nhà thầu quy định tại các </w:t>
      </w:r>
      <w:bookmarkStart w:id="96" w:name="tc_42"/>
      <w:r w:rsidRPr="002755B7">
        <w:rPr>
          <w:rFonts w:ascii="Arial" w:hAnsi="Arial" w:cs="Arial"/>
          <w:color w:val="000000"/>
          <w:sz w:val="20"/>
          <w:szCs w:val="20"/>
        </w:rPr>
        <w:t>điều 21, 22, 23</w:t>
      </w:r>
      <w:bookmarkEnd w:id="96"/>
      <w:r w:rsidRPr="002755B7">
        <w:rPr>
          <w:rFonts w:ascii="Arial" w:hAnsi="Arial" w:cs="Arial"/>
          <w:color w:val="000000"/>
          <w:sz w:val="20"/>
          <w:szCs w:val="20"/>
        </w:rPr>
        <w:t xml:space="preserve">, </w:t>
      </w:r>
      <w:bookmarkStart w:id="97" w:name="tc_43"/>
      <w:r w:rsidRPr="002755B7">
        <w:rPr>
          <w:rFonts w:ascii="Arial" w:hAnsi="Arial" w:cs="Arial"/>
          <w:color w:val="000000"/>
          <w:sz w:val="20"/>
          <w:szCs w:val="20"/>
        </w:rPr>
        <w:t>24, 25, 26</w:t>
      </w:r>
      <w:bookmarkEnd w:id="97"/>
      <w:r w:rsidRPr="002755B7">
        <w:rPr>
          <w:rFonts w:ascii="Arial" w:hAnsi="Arial" w:cs="Arial"/>
          <w:color w:val="000000"/>
          <w:sz w:val="20"/>
          <w:szCs w:val="20"/>
        </w:rPr>
        <w:t xml:space="preserve">, </w:t>
      </w:r>
      <w:bookmarkStart w:id="98" w:name="tc_44"/>
      <w:r w:rsidRPr="002755B7">
        <w:rPr>
          <w:rFonts w:ascii="Arial" w:hAnsi="Arial" w:cs="Arial"/>
          <w:color w:val="000000"/>
          <w:sz w:val="20"/>
          <w:szCs w:val="20"/>
        </w:rPr>
        <w:t>27, 28</w:t>
      </w:r>
      <w:bookmarkEnd w:id="98"/>
      <w:r w:rsidRPr="002755B7">
        <w:rPr>
          <w:rFonts w:ascii="Arial" w:hAnsi="Arial" w:cs="Arial"/>
          <w:color w:val="000000"/>
          <w:sz w:val="20"/>
          <w:szCs w:val="20"/>
        </w:rPr>
        <w:t xml:space="preserve">, </w:t>
      </w:r>
      <w:bookmarkStart w:id="99" w:name="tc_45"/>
      <w:r w:rsidRPr="002755B7">
        <w:rPr>
          <w:rFonts w:ascii="Arial" w:hAnsi="Arial" w:cs="Arial"/>
          <w:color w:val="000000"/>
          <w:sz w:val="20"/>
          <w:szCs w:val="20"/>
        </w:rPr>
        <w:t>29 và 29a của Luật này</w:t>
      </w:r>
      <w:bookmarkEnd w:id="99"/>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Phần công việc chưa đủ điều kiện lập kế hoạch lựa chọn nhà thầu (nếu có), trong đó nêu rõ nội dung và giá trị của phần công việc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đ) Phần tổng hợp giá trị c</w:t>
      </w:r>
      <w:r w:rsidRPr="002755B7">
        <w:rPr>
          <w:rFonts w:ascii="Arial" w:hAnsi="Arial" w:cs="Arial"/>
          <w:color w:val="000000"/>
          <w:sz w:val="20"/>
          <w:szCs w:val="20"/>
        </w:rPr>
        <w:t>ủa các phần công việc quy định tại các điểm a, b, c và d khoản này. Tổng giá trị của phần này không được vượt tổng mức đầu tư của dự 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e) </w:t>
      </w:r>
      <w:r w:rsidRPr="002755B7">
        <w:rPr>
          <w:rFonts w:ascii="Arial" w:hAnsi="Arial" w:cs="Arial"/>
          <w:color w:val="000000"/>
          <w:sz w:val="20"/>
          <w:szCs w:val="20"/>
          <w:lang w:val="es-AR"/>
        </w:rPr>
        <w:t>N</w:t>
      </w:r>
      <w:r w:rsidRPr="002755B7">
        <w:rPr>
          <w:rFonts w:ascii="Arial" w:hAnsi="Arial" w:cs="Arial"/>
          <w:color w:val="000000"/>
          <w:sz w:val="20"/>
          <w:szCs w:val="20"/>
        </w:rPr>
        <w:t>ội dung khác</w:t>
      </w:r>
      <w:r w:rsidRPr="002755B7">
        <w:rPr>
          <w:rFonts w:ascii="Arial" w:hAnsi="Arial" w:cs="Arial"/>
          <w:color w:val="000000"/>
          <w:sz w:val="20"/>
          <w:szCs w:val="20"/>
          <w:lang w:val="es-AR"/>
        </w:rPr>
        <w:t xml:space="preserve"> có </w:t>
      </w:r>
      <w:r w:rsidRPr="002755B7">
        <w:rPr>
          <w:rFonts w:ascii="Arial" w:hAnsi="Arial" w:cs="Arial"/>
          <w:color w:val="000000"/>
          <w:sz w:val="20"/>
          <w:szCs w:val="20"/>
        </w:rPr>
        <w:t>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96" w:history="1">
        <w:r w:rsidRPr="002755B7">
          <w:rPr>
            <w:rFonts w:ascii="Arial" w:hAnsi="Arial" w:cs="Arial"/>
            <w:color w:val="0000FF"/>
            <w:sz w:val="20"/>
            <w:szCs w:val="20"/>
            <w:u w:val="single"/>
            <w:vertAlign w:val="superscript"/>
          </w:rPr>
          <w:t>[96]</w:t>
        </w:r>
      </w:hyperlink>
      <w:r w:rsidRPr="002755B7">
        <w:rPr>
          <w:rFonts w:ascii="Arial" w:hAnsi="Arial" w:cs="Arial"/>
          <w:color w:val="000000"/>
          <w:sz w:val="20"/>
          <w:szCs w:val="20"/>
        </w:rPr>
        <w:t xml:space="preserve"> Thẩm quyền phê duyệt kế hoạch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Chủ đầ</w:t>
      </w:r>
      <w:r w:rsidRPr="002755B7">
        <w:rPr>
          <w:rFonts w:ascii="Arial" w:hAnsi="Arial" w:cs="Arial"/>
          <w:color w:val="000000"/>
          <w:sz w:val="20"/>
          <w:szCs w:val="20"/>
        </w:rPr>
        <w:t xml:space="preserve">u tư tổ chức lập và phê duyệt kế hoạch lựa chọn nhà thầu. Đối với gói thầu đấu thầu trước theo quy định tại </w:t>
      </w:r>
      <w:bookmarkStart w:id="100" w:name="tc_46"/>
      <w:r w:rsidRPr="002755B7">
        <w:rPr>
          <w:rFonts w:ascii="Arial" w:hAnsi="Arial" w:cs="Arial"/>
          <w:color w:val="000000"/>
          <w:sz w:val="20"/>
          <w:szCs w:val="20"/>
        </w:rPr>
        <w:t>Điều 42 của Luật này</w:t>
      </w:r>
      <w:bookmarkEnd w:id="100"/>
      <w:r w:rsidRPr="002755B7">
        <w:rPr>
          <w:rFonts w:ascii="Arial" w:hAnsi="Arial" w:cs="Arial"/>
          <w:color w:val="000000"/>
          <w:sz w:val="20"/>
          <w:szCs w:val="20"/>
        </w:rPr>
        <w:t xml:space="preserve"> hoặc gói thầu cần thực hiện trước khi có quyết định phê duyệt dự án, trường hợp chưa xác định được chủ đầu tư thì người đứng đầ</w:t>
      </w:r>
      <w:r w:rsidRPr="002755B7">
        <w:rPr>
          <w:rFonts w:ascii="Arial" w:hAnsi="Arial" w:cs="Arial"/>
          <w:color w:val="000000"/>
          <w:sz w:val="20"/>
          <w:szCs w:val="20"/>
        </w:rPr>
        <w:t>u đơn vị được giao nhiệm vụ chuẩn bị dự án tổ chức lập và phê duyệt kế hoạch lựa chọn nhà thầu</w:t>
      </w:r>
      <w:r w:rsidRPr="002755B7">
        <w:rPr>
          <w:rFonts w:ascii="Arial" w:hAnsi="Arial" w:cs="Arial"/>
          <w:i/>
          <w:iCs/>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97" w:history="1">
        <w:r w:rsidRPr="002755B7">
          <w:rPr>
            <w:rFonts w:ascii="Arial" w:hAnsi="Arial" w:cs="Arial"/>
            <w:color w:val="0000FF"/>
            <w:sz w:val="20"/>
            <w:szCs w:val="20"/>
            <w:u w:val="single"/>
            <w:vertAlign w:val="superscript"/>
          </w:rPr>
          <w:t>[97]</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bookmarkStart w:id="101" w:name="dieu_41"/>
      <w:r w:rsidRPr="002755B7">
        <w:rPr>
          <w:rFonts w:ascii="Arial" w:hAnsi="Arial" w:cs="Arial"/>
          <w:b/>
          <w:bCs/>
          <w:color w:val="000000"/>
          <w:sz w:val="20"/>
          <w:szCs w:val="20"/>
        </w:rPr>
        <w:t>Điều 41. Phê duyệt kế hoạch lựa chọn nhà thầu đối với dự toán mua sắm</w:t>
      </w:r>
      <w:bookmarkEnd w:id="10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Hồ sơ trình duyệt kế hoạch lựa chọn nhà </w:t>
      </w:r>
      <w:r w:rsidRPr="002755B7">
        <w:rPr>
          <w:rFonts w:ascii="Arial" w:hAnsi="Arial" w:cs="Arial"/>
          <w:color w:val="000000"/>
          <w:sz w:val="20"/>
          <w:szCs w:val="20"/>
        </w:rPr>
        <w:t>thầu bao gồm những nội dung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Phần công việc đã thực hiện, bao gồm nội dung công việc của gói thầu thực hiện trước với giá trị tương ứng và căn cứ pháp lý để thực hiện;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Phần công việc không áp dụng được một trong các hình thức lựa chọn nhà thầ</w:t>
      </w:r>
      <w:r w:rsidRPr="002755B7">
        <w:rPr>
          <w:rFonts w:ascii="Arial" w:hAnsi="Arial" w:cs="Arial"/>
          <w:color w:val="000000"/>
          <w:sz w:val="20"/>
          <w:szCs w:val="20"/>
        </w:rPr>
        <w:t>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98" w:history="1">
        <w:r w:rsidRPr="002755B7">
          <w:rPr>
            <w:rFonts w:ascii="Arial" w:hAnsi="Arial" w:cs="Arial"/>
            <w:color w:val="0000FF"/>
            <w:sz w:val="20"/>
            <w:szCs w:val="20"/>
            <w:u w:val="single"/>
            <w:vertAlign w:val="superscript"/>
          </w:rPr>
          <w:t>[98]</w:t>
        </w:r>
      </w:hyperlink>
      <w:r w:rsidRPr="002755B7">
        <w:rPr>
          <w:rFonts w:ascii="Arial" w:hAnsi="Arial" w:cs="Arial"/>
          <w:color w:val="000000"/>
          <w:sz w:val="20"/>
          <w:szCs w:val="20"/>
        </w:rPr>
        <w:t xml:space="preserve"> Phần công việc thuộc kế hoạch lựa chọn nhà thầu, bao gồm nội dung công việc và giá trị tương ứng hình thành gói thầu được thực hiện theo một trong các hình thức lựa chọn nhà thầu quy định tại các </w:t>
      </w:r>
      <w:bookmarkStart w:id="102" w:name="tc_47"/>
      <w:r w:rsidRPr="002755B7">
        <w:rPr>
          <w:rFonts w:ascii="Arial" w:hAnsi="Arial" w:cs="Arial"/>
          <w:color w:val="000000"/>
          <w:sz w:val="20"/>
          <w:szCs w:val="20"/>
        </w:rPr>
        <w:t>điều 21, 22, 23</w:t>
      </w:r>
      <w:bookmarkEnd w:id="102"/>
      <w:r w:rsidRPr="002755B7">
        <w:rPr>
          <w:rFonts w:ascii="Arial" w:hAnsi="Arial" w:cs="Arial"/>
          <w:color w:val="000000"/>
          <w:sz w:val="20"/>
          <w:szCs w:val="20"/>
        </w:rPr>
        <w:t xml:space="preserve">, </w:t>
      </w:r>
      <w:bookmarkStart w:id="103" w:name="tc_48"/>
      <w:r w:rsidRPr="002755B7">
        <w:rPr>
          <w:rFonts w:ascii="Arial" w:hAnsi="Arial" w:cs="Arial"/>
          <w:color w:val="000000"/>
          <w:sz w:val="20"/>
          <w:szCs w:val="20"/>
        </w:rPr>
        <w:t>24, 25,</w:t>
      </w:r>
      <w:r w:rsidRPr="002755B7">
        <w:rPr>
          <w:rFonts w:ascii="Arial" w:hAnsi="Arial" w:cs="Arial"/>
          <w:color w:val="000000"/>
          <w:sz w:val="20"/>
          <w:szCs w:val="20"/>
        </w:rPr>
        <w:t xml:space="preserve"> 26</w:t>
      </w:r>
      <w:bookmarkEnd w:id="103"/>
      <w:r w:rsidRPr="002755B7">
        <w:rPr>
          <w:rFonts w:ascii="Arial" w:hAnsi="Arial" w:cs="Arial"/>
          <w:color w:val="000000"/>
          <w:sz w:val="20"/>
          <w:szCs w:val="20"/>
        </w:rPr>
        <w:t xml:space="preserve">, </w:t>
      </w:r>
      <w:bookmarkStart w:id="104" w:name="tc_49"/>
      <w:r w:rsidRPr="002755B7">
        <w:rPr>
          <w:rFonts w:ascii="Arial" w:hAnsi="Arial" w:cs="Arial"/>
          <w:color w:val="000000"/>
          <w:sz w:val="20"/>
          <w:szCs w:val="20"/>
        </w:rPr>
        <w:t>27, 28</w:t>
      </w:r>
      <w:bookmarkEnd w:id="104"/>
      <w:r w:rsidRPr="002755B7">
        <w:rPr>
          <w:rFonts w:ascii="Arial" w:hAnsi="Arial" w:cs="Arial"/>
          <w:color w:val="000000"/>
          <w:sz w:val="20"/>
          <w:szCs w:val="20"/>
        </w:rPr>
        <w:t xml:space="preserve">, </w:t>
      </w:r>
      <w:bookmarkStart w:id="105" w:name="tc_50"/>
      <w:r w:rsidRPr="002755B7">
        <w:rPr>
          <w:rFonts w:ascii="Arial" w:hAnsi="Arial" w:cs="Arial"/>
          <w:color w:val="000000"/>
          <w:sz w:val="20"/>
          <w:szCs w:val="20"/>
        </w:rPr>
        <w:t>29 và 29a của Luật này</w:t>
      </w:r>
      <w:bookmarkEnd w:id="105"/>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Phần công việc chưa đủ điều kiện lập kế hoạch lựa chọn nhà thầu (nếu có), trong đó nêu rõ nội dung và giá trị của phần công việc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Phần tổng hợp giá trị của các phần công việc quy định tại các điểm a, b, c và d</w:t>
      </w:r>
      <w:r w:rsidRPr="002755B7">
        <w:rPr>
          <w:rFonts w:ascii="Arial" w:hAnsi="Arial" w:cs="Arial"/>
          <w:color w:val="000000"/>
          <w:sz w:val="20"/>
          <w:szCs w:val="20"/>
        </w:rPr>
        <w:t xml:space="preserve"> khoản này. Tổng giá trị của phần này không được vượt dự toán mua sắm;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e) </w:t>
      </w:r>
      <w:r w:rsidRPr="002755B7">
        <w:rPr>
          <w:rFonts w:ascii="Arial" w:hAnsi="Arial" w:cs="Arial"/>
          <w:color w:val="000000"/>
          <w:sz w:val="20"/>
          <w:szCs w:val="20"/>
          <w:lang w:val="es-AR"/>
        </w:rPr>
        <w:t>N</w:t>
      </w:r>
      <w:r w:rsidRPr="002755B7">
        <w:rPr>
          <w:rFonts w:ascii="Arial" w:hAnsi="Arial" w:cs="Arial"/>
          <w:color w:val="000000"/>
          <w:sz w:val="20"/>
          <w:szCs w:val="20"/>
        </w:rPr>
        <w:t>ội dung khác</w:t>
      </w:r>
      <w:r w:rsidRPr="002755B7">
        <w:rPr>
          <w:rFonts w:ascii="Arial" w:hAnsi="Arial" w:cs="Arial"/>
          <w:color w:val="000000"/>
          <w:sz w:val="20"/>
          <w:szCs w:val="20"/>
          <w:lang w:val="es-AR"/>
        </w:rPr>
        <w:t xml:space="preserve"> có </w:t>
      </w:r>
      <w:r w:rsidRPr="002755B7">
        <w:rPr>
          <w:rFonts w:ascii="Arial" w:hAnsi="Arial" w:cs="Arial"/>
          <w:color w:val="000000"/>
          <w:sz w:val="20"/>
          <w:szCs w:val="20"/>
        </w:rPr>
        <w:t>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99" w:history="1">
        <w:r w:rsidRPr="002755B7">
          <w:rPr>
            <w:rFonts w:ascii="Arial" w:hAnsi="Arial" w:cs="Arial"/>
            <w:color w:val="0000FF"/>
            <w:sz w:val="20"/>
            <w:szCs w:val="20"/>
            <w:u w:val="single"/>
            <w:vertAlign w:val="superscript"/>
          </w:rPr>
          <w:t>[99]</w:t>
        </w:r>
      </w:hyperlink>
      <w:r w:rsidRPr="002755B7">
        <w:rPr>
          <w:rFonts w:ascii="Arial" w:hAnsi="Arial" w:cs="Arial"/>
          <w:color w:val="000000"/>
          <w:sz w:val="20"/>
          <w:szCs w:val="20"/>
        </w:rPr>
        <w:t xml:space="preserve"> Kế hoạch lựa chọn nhà thầu được phê duyệt theo thẩm quyền quy định tại </w:t>
      </w:r>
      <w:bookmarkStart w:id="106" w:name="tc_51"/>
      <w:r w:rsidRPr="002755B7">
        <w:rPr>
          <w:rFonts w:ascii="Arial" w:hAnsi="Arial" w:cs="Arial"/>
          <w:color w:val="000000"/>
          <w:sz w:val="20"/>
          <w:szCs w:val="20"/>
        </w:rPr>
        <w:t>khoản 2 Điều 40 của Luật này</w:t>
      </w:r>
      <w:bookmarkEnd w:id="106"/>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100" w:history="1">
        <w:r w:rsidRPr="002755B7">
          <w:rPr>
            <w:rFonts w:ascii="Arial" w:hAnsi="Arial" w:cs="Arial"/>
            <w:color w:val="0000FF"/>
            <w:sz w:val="20"/>
            <w:szCs w:val="20"/>
            <w:u w:val="single"/>
            <w:vertAlign w:val="superscript"/>
          </w:rPr>
          <w:t>[100]</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bookmarkStart w:id="107" w:name="dieu_42"/>
      <w:r w:rsidRPr="002755B7">
        <w:rPr>
          <w:rFonts w:ascii="Arial" w:hAnsi="Arial" w:cs="Arial"/>
          <w:b/>
          <w:bCs/>
          <w:color w:val="000000"/>
          <w:sz w:val="20"/>
          <w:szCs w:val="20"/>
        </w:rPr>
        <w:t>Điều 42. Đấu thầu trước</w:t>
      </w:r>
      <w:bookmarkEnd w:id="107"/>
      <w:r w:rsidRPr="002755B7">
        <w:rPr>
          <w:rFonts w:ascii="Arial" w:hAnsi="Arial" w:cs="Arial"/>
          <w:sz w:val="20"/>
          <w:szCs w:val="20"/>
        </w:rPr>
        <w:fldChar w:fldCharType="begin"/>
      </w:r>
      <w:r w:rsidRPr="002755B7">
        <w:rPr>
          <w:rFonts w:ascii="Arial" w:hAnsi="Arial" w:cs="Arial"/>
          <w:sz w:val="20"/>
          <w:szCs w:val="20"/>
        </w:rPr>
        <w:instrText xml:space="preserve"> HYPERLINK \l "_ftn101"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[101]</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Đấu thầu trước là việc thực hiện trước một số thủ tục trước khi điều ước quốc tế, thỏa thuận vay nước ngoài được ký kết đối với dự án sử dụng vốn ODA, vốn vay ưu đãi nư</w:t>
      </w:r>
      <w:r w:rsidRPr="002755B7">
        <w:rPr>
          <w:rFonts w:ascii="Arial" w:hAnsi="Arial" w:cs="Arial"/>
          <w:color w:val="000000"/>
          <w:sz w:val="20"/>
          <w:szCs w:val="20"/>
        </w:rPr>
        <w:t>ớc ngoài hoặc trước khi dự án được phê duyệt đầu tư nhằm mục đích đẩy nhanh tiến độ thực hiện dự án, trừ gói thầu cần thực hiện trước khi phê duyệt dự án.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Gói thầu có thể thực hiện đấu thầu trước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Gói thầu mua sắm hàng hóa đã xác định rõ phạm</w:t>
      </w:r>
      <w:r w:rsidRPr="002755B7">
        <w:rPr>
          <w:rFonts w:ascii="Arial" w:hAnsi="Arial" w:cs="Arial"/>
          <w:color w:val="000000"/>
          <w:sz w:val="20"/>
          <w:szCs w:val="20"/>
        </w:rPr>
        <w:t xml:space="preserve"> vi cung cấp, yêu cầu kỹ thuật;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Gói thầu cung cấp dịch vụ tư vấn, phi tư vấn, hàng hóa, xây lắp phục vụ công tác đền bù, giải phóng mặt bằng, di dời công trình hạ tầng, kỹ thuật, rà phá bom mìn, vật nổ, quy hoạch, tái định cư;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Gói thầu tư vấn quản lý</w:t>
      </w:r>
      <w:r w:rsidRPr="002755B7">
        <w:rPr>
          <w:rFonts w:ascii="Arial" w:hAnsi="Arial" w:cs="Arial"/>
          <w:color w:val="000000"/>
          <w:sz w:val="20"/>
          <w:szCs w:val="20"/>
        </w:rPr>
        <w:t xml:space="preserve"> dự án cho các phần công việc thực hiện sau khi dự án được phê duyệt, lập hồ sơ thiết kế kỹ thuật, lập hồ sơ thiết kế bản vẽ thi công, giám sát thi công;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d) Gói thầu thuộc dự án sử dụng vốn ODA, vốn vay ưu đãi nước ngoài có yêu cầu đấu thầu trước theo quy </w:t>
      </w:r>
      <w:r w:rsidRPr="002755B7">
        <w:rPr>
          <w:rFonts w:ascii="Arial" w:hAnsi="Arial" w:cs="Arial"/>
          <w:color w:val="000000"/>
          <w:sz w:val="20"/>
          <w:szCs w:val="20"/>
        </w:rPr>
        <w:t>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Đối với gói thầu quy định tại k</w:t>
      </w:r>
      <w:r w:rsidRPr="002755B7">
        <w:rPr>
          <w:rFonts w:ascii="Arial" w:hAnsi="Arial" w:cs="Arial"/>
          <w:color w:val="000000"/>
          <w:sz w:val="20"/>
          <w:szCs w:val="20"/>
        </w:rPr>
        <w:t>hoản 2 Điều này, các thủ tục được thực hiện trước khi dự án được phê duyệt hoặc trước khi ký kết điều ước quốc tế, thỏa thuận vay nước ngoài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102" w:history="1">
        <w:r w:rsidRPr="002755B7">
          <w:rPr>
            <w:rFonts w:ascii="Arial" w:hAnsi="Arial" w:cs="Arial"/>
            <w:color w:val="0000FF"/>
            <w:sz w:val="20"/>
            <w:szCs w:val="20"/>
            <w:u w:val="single"/>
            <w:vertAlign w:val="superscript"/>
          </w:rPr>
          <w:t>[102]</w:t>
        </w:r>
      </w:hyperlink>
      <w:r w:rsidRPr="002755B7">
        <w:rPr>
          <w:rFonts w:ascii="Arial" w:hAnsi="Arial" w:cs="Arial"/>
          <w:color w:val="000000"/>
          <w:sz w:val="20"/>
          <w:szCs w:val="20"/>
        </w:rPr>
        <w:t xml:space="preserve"> Lập, phê duyệt kế hoạch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b) Xác định danh sách ngắn (</w:t>
      </w:r>
      <w:r w:rsidRPr="002755B7">
        <w:rPr>
          <w:rFonts w:ascii="Arial" w:hAnsi="Arial" w:cs="Arial"/>
          <w:color w:val="000000"/>
          <w:sz w:val="20"/>
          <w:szCs w:val="20"/>
        </w:rPr>
        <w:t>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103" w:history="1">
        <w:r w:rsidRPr="002755B7">
          <w:rPr>
            <w:rFonts w:ascii="Arial" w:hAnsi="Arial" w:cs="Arial"/>
            <w:color w:val="0000FF"/>
            <w:sz w:val="20"/>
            <w:szCs w:val="20"/>
            <w:u w:val="single"/>
            <w:vertAlign w:val="superscript"/>
          </w:rPr>
          <w:t>[103]</w:t>
        </w:r>
      </w:hyperlink>
      <w:r w:rsidRPr="002755B7">
        <w:rPr>
          <w:rFonts w:ascii="Arial" w:hAnsi="Arial" w:cs="Arial"/>
          <w:color w:val="000000"/>
          <w:sz w:val="20"/>
          <w:szCs w:val="20"/>
        </w:rPr>
        <w:t xml:space="preserve"> Lập, thẩm định (nếu có), phê duyệt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Đánh giá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Xét duyệt trúng thầu, xác định nhà thầu trúng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Việc ký kết hợp đồng chỉ được thực hiện sau khi dự án được phê duyệt đầu tư; đố</w:t>
      </w:r>
      <w:r w:rsidRPr="002755B7">
        <w:rPr>
          <w:rFonts w:ascii="Arial" w:hAnsi="Arial" w:cs="Arial"/>
          <w:color w:val="000000"/>
          <w:sz w:val="20"/>
          <w:szCs w:val="20"/>
        </w:rPr>
        <w:t>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w:t>
      </w:r>
      <w:r w:rsidRPr="002755B7">
        <w:rPr>
          <w:rFonts w:ascii="Arial" w:hAnsi="Arial" w:cs="Arial"/>
          <w:color w:val="000000"/>
          <w:sz w:val="20"/>
          <w:szCs w:val="20"/>
        </w:rPr>
        <w: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4. Đối với gói thầu đấu thầu trước, nhà thầu không phải thực hiện biện pháp bảo đảm dự thầu quy định tại </w:t>
      </w:r>
      <w:bookmarkStart w:id="108" w:name="tc_52"/>
      <w:r w:rsidRPr="002755B7">
        <w:rPr>
          <w:rFonts w:ascii="Arial" w:hAnsi="Arial" w:cs="Arial"/>
          <w:color w:val="000000"/>
          <w:sz w:val="20"/>
          <w:szCs w:val="20"/>
        </w:rPr>
        <w:t>Điều 14 của Luật này</w:t>
      </w:r>
      <w:bookmarkEnd w:id="108"/>
      <w:r w:rsidRPr="002755B7">
        <w:rPr>
          <w:rFonts w:ascii="Arial" w:hAnsi="Arial" w:cs="Arial"/>
          <w:color w:val="000000"/>
          <w:sz w:val="20"/>
          <w:szCs w:val="20"/>
        </w:rPr>
        <w:t xml:space="preserve"> nhưng phải cam kết trong hồ sơ dự thầu về trách nhiệm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Hồ sơ mời quan tâm, hồ sơ mời sơ tuyển, hồ sơ mời thầu p</w:t>
      </w:r>
      <w:r w:rsidRPr="002755B7">
        <w:rPr>
          <w:rFonts w:ascii="Arial" w:hAnsi="Arial" w:cs="Arial"/>
          <w:color w:val="000000"/>
          <w:sz w:val="20"/>
          <w:szCs w:val="20"/>
        </w:rPr>
        <w:t>hải xác định rõ trách nhiệm của nhà thầu và chủ đầu tư trong việc thực hiện đấu thầu trước theo quy định tại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Trường hợp dự án không được phê duyệt hoặc điều ước quốc tế, thỏa thuận vay nước ngoài không được ký kết mà không thể bố trí nguồn vốn kh</w:t>
      </w:r>
      <w:r w:rsidRPr="002755B7">
        <w:rPr>
          <w:rFonts w:ascii="Arial" w:hAnsi="Arial" w:cs="Arial"/>
          <w:color w:val="000000"/>
          <w:sz w:val="20"/>
          <w:szCs w:val="20"/>
        </w:rPr>
        <w:t>ác thì chủ đầu tư hủy thầu và không phải bồi hoàn chi phí liên quan đến việc tham dự thầu của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6. Chủ đầu tư, người đứng đầu đơn vị được giao nhiệm vụ chuẩn bị dự án có thể hình thành gói thầu bao gồm một hoặc một số công việc: khảo sát xây dựng, </w:t>
      </w:r>
      <w:r w:rsidRPr="002755B7">
        <w:rPr>
          <w:rFonts w:ascii="Arial" w:hAnsi="Arial" w:cs="Arial"/>
          <w:color w:val="000000"/>
          <w:sz w:val="20"/>
          <w:szCs w:val="20"/>
        </w:rPr>
        <w:t>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w:t>
      </w:r>
      <w:r w:rsidRPr="002755B7">
        <w:rPr>
          <w:rFonts w:ascii="Arial" w:hAnsi="Arial" w:cs="Arial"/>
          <w:color w:val="000000"/>
          <w:sz w:val="20"/>
          <w:szCs w:val="20"/>
        </w:rPr>
        <w:t xml:space="preserve"> lựa chọn nhà thầu. Các công việc lập hồ sơ thiết kế kỹ thuật, lập hồ sơ thiết kế bản vẽ thi công, giám sát thi công chỉ được thực hiện sau khi dự án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 Các hoạt động quy định tại Điều này được thực hiện theo quy trình, thủ tục quy định tại</w:t>
      </w:r>
      <w:r w:rsidRPr="002755B7">
        <w:rPr>
          <w:rFonts w:ascii="Arial" w:hAnsi="Arial" w:cs="Arial"/>
          <w:color w:val="000000"/>
          <w:sz w:val="20"/>
          <w:szCs w:val="20"/>
        </w:rPr>
        <w:t xml:space="preserve"> </w:t>
      </w:r>
      <w:bookmarkStart w:id="109" w:name="tc_53"/>
      <w:r w:rsidRPr="002755B7">
        <w:rPr>
          <w:rFonts w:ascii="Arial" w:hAnsi="Arial" w:cs="Arial"/>
          <w:color w:val="000000"/>
          <w:sz w:val="20"/>
          <w:szCs w:val="20"/>
        </w:rPr>
        <w:t>khoản 1 Điều 43 của Luật này</w:t>
      </w:r>
      <w:bookmarkEnd w:id="109"/>
      <w:r w:rsidRPr="002755B7">
        <w:rPr>
          <w:rFonts w:ascii="Arial" w:hAnsi="Arial" w:cs="Arial"/>
          <w:color w:val="000000"/>
          <w:sz w:val="20"/>
          <w:szCs w:val="20"/>
        </w:rPr>
        <w:t xml:space="preserve">. Việc lập kế hoạch lựa chọn nhà thầu đối với gói thầu đấu thầu trước không phải căn cứ các nội dung quy định tại </w:t>
      </w:r>
      <w:bookmarkStart w:id="110" w:name="tc_54"/>
      <w:r w:rsidRPr="002755B7">
        <w:rPr>
          <w:rFonts w:ascii="Arial" w:hAnsi="Arial" w:cs="Arial"/>
          <w:color w:val="000000"/>
          <w:sz w:val="20"/>
          <w:szCs w:val="20"/>
        </w:rPr>
        <w:t>khoản 1 Điều 38 của Luật này</w:t>
      </w:r>
      <w:bookmarkEnd w:id="110"/>
      <w:r w:rsidRPr="002755B7">
        <w:rPr>
          <w:rFonts w:ascii="Arial" w:hAnsi="Arial" w:cs="Arial"/>
          <w:color w:val="000000"/>
          <w:sz w:val="20"/>
          <w:szCs w:val="20"/>
        </w:rPr>
        <w:t>.</w:t>
      </w:r>
    </w:p>
    <w:p w:rsidR="00000000" w:rsidRPr="002755B7" w:rsidRDefault="000836E8" w:rsidP="00D17E92">
      <w:pPr>
        <w:jc w:val="center"/>
        <w:rPr>
          <w:rFonts w:ascii="Arial" w:hAnsi="Arial" w:cs="Arial"/>
          <w:sz w:val="20"/>
          <w:szCs w:val="20"/>
        </w:rPr>
      </w:pPr>
      <w:bookmarkStart w:id="111" w:name="chuong_4"/>
      <w:r w:rsidRPr="002755B7">
        <w:rPr>
          <w:rFonts w:ascii="Arial" w:hAnsi="Arial" w:cs="Arial"/>
          <w:b/>
          <w:bCs/>
          <w:color w:val="000000"/>
          <w:sz w:val="20"/>
          <w:szCs w:val="20"/>
        </w:rPr>
        <w:t>Chương IV</w:t>
      </w:r>
      <w:bookmarkEnd w:id="111"/>
    </w:p>
    <w:p w:rsidR="00000000" w:rsidRPr="002755B7" w:rsidRDefault="000836E8" w:rsidP="00D17E92">
      <w:pPr>
        <w:jc w:val="center"/>
        <w:rPr>
          <w:rFonts w:ascii="Arial" w:hAnsi="Arial" w:cs="Arial"/>
          <w:b/>
          <w:bCs/>
          <w:sz w:val="20"/>
          <w:szCs w:val="20"/>
        </w:rPr>
      </w:pPr>
      <w:bookmarkStart w:id="112" w:name="chuong_4_name"/>
      <w:r w:rsidRPr="002755B7">
        <w:rPr>
          <w:rFonts w:ascii="Arial" w:hAnsi="Arial" w:cs="Arial"/>
          <w:b/>
          <w:bCs/>
          <w:sz w:val="20"/>
          <w:szCs w:val="20"/>
        </w:rPr>
        <w:t>QUY TRÌNH, THỦ TỤC LỰA CHỌN NHÀ THẦU, NHÀ ĐẦU TƯ</w:t>
      </w:r>
      <w:bookmarkEnd w:id="112"/>
    </w:p>
    <w:p w:rsidR="002755B7" w:rsidRPr="002755B7" w:rsidRDefault="002755B7"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113" w:name="muc_1_4"/>
      <w:r w:rsidRPr="002755B7">
        <w:rPr>
          <w:rFonts w:ascii="Arial" w:hAnsi="Arial" w:cs="Arial"/>
          <w:b/>
          <w:bCs/>
          <w:color w:val="000000"/>
          <w:sz w:val="20"/>
          <w:szCs w:val="20"/>
        </w:rPr>
        <w:t>Mục 1. QUY TRÌNH, THỦ TỤ</w:t>
      </w:r>
      <w:r w:rsidRPr="002755B7">
        <w:rPr>
          <w:rFonts w:ascii="Arial" w:hAnsi="Arial" w:cs="Arial"/>
          <w:b/>
          <w:bCs/>
          <w:color w:val="000000"/>
          <w:sz w:val="20"/>
          <w:szCs w:val="20"/>
        </w:rPr>
        <w:t>C LỰA CHỌN NHÀ THẦU</w:t>
      </w:r>
      <w:bookmarkEnd w:id="113"/>
    </w:p>
    <w:p w:rsidR="00000000" w:rsidRPr="002755B7" w:rsidRDefault="000836E8" w:rsidP="00D17E92">
      <w:pPr>
        <w:spacing w:after="120"/>
        <w:ind w:firstLine="720"/>
        <w:jc w:val="both"/>
        <w:rPr>
          <w:rFonts w:ascii="Arial" w:hAnsi="Arial" w:cs="Arial"/>
          <w:sz w:val="20"/>
          <w:szCs w:val="20"/>
        </w:rPr>
      </w:pPr>
      <w:bookmarkStart w:id="114" w:name="dieu_43"/>
      <w:r w:rsidRPr="002755B7">
        <w:rPr>
          <w:rFonts w:ascii="Arial" w:hAnsi="Arial" w:cs="Arial"/>
          <w:b/>
          <w:bCs/>
          <w:color w:val="000000"/>
          <w:sz w:val="20"/>
          <w:szCs w:val="20"/>
        </w:rPr>
        <w:t>Điều 43. Quy trình, thủ tục lựa chọn nhà thầu</w:t>
      </w:r>
      <w:bookmarkEnd w:id="114"/>
      <w:r w:rsidRPr="002755B7">
        <w:rPr>
          <w:rFonts w:ascii="Arial" w:hAnsi="Arial" w:cs="Arial"/>
          <w:sz w:val="20"/>
          <w:szCs w:val="20"/>
        </w:rPr>
        <w:fldChar w:fldCharType="begin"/>
      </w:r>
      <w:r w:rsidRPr="002755B7">
        <w:rPr>
          <w:rFonts w:ascii="Arial" w:hAnsi="Arial" w:cs="Arial"/>
          <w:sz w:val="20"/>
          <w:szCs w:val="20"/>
        </w:rPr>
        <w:instrText xml:space="preserve"> HYPERLINK \l "_ftn104"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[104]</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Quy trình, thủ tục lựa chọn nhà thầu bao gồm một hoặc một số công việc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Chuẩn bị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Tổ chức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Đánh giá hồ sơ </w:t>
      </w:r>
      <w:r w:rsidRPr="002755B7">
        <w:rPr>
          <w:rFonts w:ascii="Arial" w:hAnsi="Arial" w:cs="Arial"/>
          <w:color w:val="000000"/>
          <w:sz w:val="20"/>
          <w:szCs w:val="20"/>
        </w:rPr>
        <w:t>dự thầu, hồ sơ đề xuất;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Thương thảo hợp đồng, thương thảo về đề xuất của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Trình, thẩm định, phê duyệt, công khai kết quả lựa chọn nhà thầu, giải thích lý do nhà thầu không trúng thầu theo yêu cầu của nhà thầu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e) Hoàn thiện, ký kết </w:t>
      </w:r>
      <w:r w:rsidRPr="002755B7">
        <w:rPr>
          <w:rFonts w:ascii="Arial" w:hAnsi="Arial" w:cs="Arial"/>
          <w:color w:val="000000"/>
          <w:sz w:val="20"/>
          <w:szCs w:val="20"/>
        </w:rPr>
        <w:t>và quản lý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Đối với hình thức chỉ định thầu, trong quá trình thương thảo, hoàn thiện hợp đồng, chủ đầu tư và nhà thầu thương thảo về giá bảo đảm giá đề nghị trúng thầu tiết kiệm, hiệu quả kinh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15" w:name="dieu_44"/>
      <w:r w:rsidRPr="002755B7">
        <w:rPr>
          <w:rFonts w:ascii="Arial" w:hAnsi="Arial" w:cs="Arial"/>
          <w:b/>
          <w:bCs/>
          <w:color w:val="000000"/>
          <w:sz w:val="20"/>
          <w:szCs w:val="20"/>
        </w:rPr>
        <w:t>Điều 44. Nội dung hồ sơ mời thầu đối với lựa chọn nhà thầu</w:t>
      </w:r>
      <w:bookmarkEnd w:id="115"/>
      <w:r w:rsidRPr="002755B7">
        <w:rPr>
          <w:rFonts w:ascii="Arial" w:hAnsi="Arial" w:cs="Arial"/>
          <w:sz w:val="20"/>
          <w:szCs w:val="20"/>
        </w:rPr>
        <w:fldChar w:fldCharType="begin"/>
      </w:r>
      <w:r w:rsidRPr="002755B7">
        <w:rPr>
          <w:rFonts w:ascii="Arial" w:hAnsi="Arial" w:cs="Arial"/>
          <w:sz w:val="20"/>
          <w:szCs w:val="20"/>
        </w:rPr>
        <w:instrText xml:space="preserve"> HYPERLINK \l "_ftn105"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[105]</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Hồ sơ mời thầu bao gồm các yêu cầu cho gói thầu về chỉ dẫn nhà thầu, tiêu chuẩn đánh giá, dự thảo hợp đồng và các nội dung khác.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2. Hồ sơ mời thầu được nêu</w:t>
      </w:r>
      <w:r w:rsidRPr="002755B7">
        <w:rPr>
          <w:rFonts w:ascii="Arial" w:hAnsi="Arial" w:cs="Arial"/>
          <w:color w:val="000000"/>
          <w:sz w:val="20"/>
          <w:szCs w:val="20"/>
        </w:rPr>
        <w:t xml:space="preserve"> xuất xứ theo nhóm nước, vùng lãnh thổ và tiêu chuẩn khác do Chính phủ quy định để bảo đảm chất lượng của hàng hóa, dịch vụ, công trình.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Hồ sơ mời thầu không được nêu điều kiện dẫn đến làm hạn chế sự tham gia của nhà thầu hoặc nhằm tạo lợi thế cho một h</w:t>
      </w:r>
      <w:r w:rsidRPr="002755B7">
        <w:rPr>
          <w:rFonts w:ascii="Arial" w:hAnsi="Arial" w:cs="Arial"/>
          <w:color w:val="000000"/>
          <w:sz w:val="20"/>
          <w:szCs w:val="20"/>
        </w:rPr>
        <w:t>oặc một số nhà thầu gây ra sự cạnh tranh không bình đẳng.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16" w:name="dieu_45"/>
      <w:r w:rsidRPr="002755B7">
        <w:rPr>
          <w:rFonts w:ascii="Arial" w:hAnsi="Arial" w:cs="Arial"/>
          <w:b/>
          <w:bCs/>
          <w:color w:val="000000"/>
          <w:sz w:val="20"/>
          <w:szCs w:val="20"/>
        </w:rPr>
        <w:t>Điều 45. Thời gian tổ chức lựa chọn nhà thầu</w:t>
      </w:r>
      <w:bookmarkEnd w:id="116"/>
      <w:r w:rsidRPr="002755B7">
        <w:rPr>
          <w:rFonts w:ascii="Arial" w:hAnsi="Arial" w:cs="Arial"/>
          <w:b/>
          <w:bCs/>
          <w:color w:val="000000"/>
          <w:sz w:val="20"/>
          <w:szCs w:val="20"/>
        </w:rPr>
        <w:t xml:space="preserve"> </w:t>
      </w:r>
      <w:hyperlink w:anchor="_ftn106" w:history="1">
        <w:r w:rsidRPr="002755B7">
          <w:rPr>
            <w:rFonts w:ascii="Arial" w:hAnsi="Arial" w:cs="Arial"/>
            <w:color w:val="000000"/>
            <w:sz w:val="20"/>
            <w:szCs w:val="20"/>
            <w:u w:val="single"/>
            <w:vertAlign w:val="superscript"/>
          </w:rPr>
          <w:t>[106]</w:t>
        </w:r>
      </w:hyperlink>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Thời gian tổ chức lựa chọn nhà thầu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Thời gian chuẩ</w:t>
      </w:r>
      <w:r w:rsidRPr="002755B7">
        <w:rPr>
          <w:rFonts w:ascii="Arial" w:hAnsi="Arial" w:cs="Arial"/>
          <w:color w:val="000000"/>
          <w:sz w:val="20"/>
          <w:szCs w:val="20"/>
        </w:rPr>
        <w:t>n bị hồ sơ quan tâm, hồ sơ dự sơ tuyển, hồ sơ dự thầu được tính kể từ ngày đầu tiên hồ sơ mời quan tâm, hồ sơ mời sơ tuyển, hồ sơ mời thầu được phát hành đến ngày có thời điểm đóng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Thời gian sửa đổi hồ sơ mời quan tâm, hồ sơ mời sơ tuyển, hồ sơ mờ</w:t>
      </w:r>
      <w:r w:rsidRPr="002755B7">
        <w:rPr>
          <w:rFonts w:ascii="Arial" w:hAnsi="Arial" w:cs="Arial"/>
          <w:color w:val="000000"/>
          <w:sz w:val="20"/>
          <w:szCs w:val="20"/>
        </w:rPr>
        <w:t>i thầu được thực hiện trước ngày có thời điểm đóng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Hồ sơ mời quan tâm, hồ sơ mời sơ tuyển, hồ sơ mời thầu được phát hành đồng thời với thông báo mời quan tâm, thông báo mời sơ tuyển, thông báo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Đối với các công việc khác ngoài quy định</w:t>
      </w:r>
      <w:r w:rsidRPr="002755B7">
        <w:rPr>
          <w:rFonts w:ascii="Arial" w:hAnsi="Arial" w:cs="Arial"/>
          <w:color w:val="000000"/>
          <w:sz w:val="20"/>
          <w:szCs w:val="20"/>
        </w:rPr>
        <w:t xml:space="preserve"> tại khoản 1 Điều này, chủ đầu tư có trách nhiệm quyết định thời gian thực hiện trên cơ sở bảo đảm tiến độ của dự án,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Chính phủ quy định chi tiết khoản 1 Điều này.</w:t>
      </w:r>
    </w:p>
    <w:p w:rsidR="00000000" w:rsidRPr="002755B7" w:rsidRDefault="000836E8" w:rsidP="00D17E92">
      <w:pPr>
        <w:spacing w:after="120"/>
        <w:ind w:firstLine="720"/>
        <w:jc w:val="both"/>
        <w:rPr>
          <w:rFonts w:ascii="Arial" w:hAnsi="Arial" w:cs="Arial"/>
          <w:sz w:val="20"/>
          <w:szCs w:val="20"/>
        </w:rPr>
      </w:pPr>
      <w:bookmarkStart w:id="117" w:name="muc_2_4"/>
      <w:r w:rsidRPr="002755B7">
        <w:rPr>
          <w:rFonts w:ascii="Arial" w:hAnsi="Arial" w:cs="Arial"/>
          <w:b/>
          <w:bCs/>
          <w:color w:val="000000"/>
          <w:sz w:val="20"/>
          <w:szCs w:val="20"/>
        </w:rPr>
        <w:t>Mục 2. QUY TRÌNH, THỦ TỤC</w:t>
      </w:r>
      <w:r w:rsidRPr="002755B7">
        <w:rPr>
          <w:rFonts w:ascii="Arial" w:hAnsi="Arial" w:cs="Arial"/>
          <w:b/>
          <w:bCs/>
          <w:sz w:val="20"/>
          <w:szCs w:val="20"/>
        </w:rPr>
        <w:t xml:space="preserve"> LỰA CHỌN NHÀ ĐẦU TƯ</w:t>
      </w:r>
      <w:bookmarkEnd w:id="117"/>
    </w:p>
    <w:p w:rsidR="00000000" w:rsidRPr="002755B7" w:rsidRDefault="000836E8" w:rsidP="00D17E92">
      <w:pPr>
        <w:spacing w:after="120"/>
        <w:ind w:firstLine="720"/>
        <w:jc w:val="both"/>
        <w:rPr>
          <w:rFonts w:ascii="Arial" w:hAnsi="Arial" w:cs="Arial"/>
          <w:sz w:val="20"/>
          <w:szCs w:val="20"/>
        </w:rPr>
      </w:pPr>
      <w:bookmarkStart w:id="118" w:name="dieu_46"/>
      <w:r w:rsidRPr="002755B7">
        <w:rPr>
          <w:rFonts w:ascii="Arial" w:hAnsi="Arial" w:cs="Arial"/>
          <w:b/>
          <w:bCs/>
          <w:color w:val="000000"/>
          <w:sz w:val="20"/>
          <w:szCs w:val="20"/>
        </w:rPr>
        <w:t>Điều 46. Quy trình, thủ tục lựa c</w:t>
      </w:r>
      <w:r w:rsidRPr="002755B7">
        <w:rPr>
          <w:rFonts w:ascii="Arial" w:hAnsi="Arial" w:cs="Arial"/>
          <w:b/>
          <w:bCs/>
          <w:color w:val="000000"/>
          <w:sz w:val="20"/>
          <w:szCs w:val="20"/>
        </w:rPr>
        <w:t>họn nhà đầu tư</w:t>
      </w:r>
      <w:bookmarkEnd w:id="118"/>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Quy trình lựa chọn nhà đầu tư bao gồm các bước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Công bố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Chuẩn bị đấu thầu lựa chọn nhà đầu tư gồm: lập, thẩm định, phê duyệt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Tổ chức đấu thầu lựa chọn nhà đầu tư gồm: mời thầu; phá</w:t>
      </w:r>
      <w:r w:rsidRPr="002755B7">
        <w:rPr>
          <w:rFonts w:ascii="Arial" w:hAnsi="Arial" w:cs="Arial"/>
          <w:color w:val="000000"/>
          <w:sz w:val="20"/>
          <w:szCs w:val="20"/>
        </w:rPr>
        <w:t>t hành, sửa đổi, làm rõ hồ sơ mời thầu; chuẩn bị, nộp, tiếp nhận, quản lý, sửa đổi, rút, thay thế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Đánh giá hồ sơ dự thầu gồm: mở thầu; kiểm tra, đánh giá tính hợp lệ của hồ sơ dự thầu; đánh giá chi tiết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Trình, thẩm định,</w:t>
      </w:r>
      <w:r w:rsidRPr="002755B7">
        <w:rPr>
          <w:rFonts w:ascii="Arial" w:hAnsi="Arial" w:cs="Arial"/>
          <w:color w:val="000000"/>
          <w:sz w:val="20"/>
          <w:szCs w:val="20"/>
        </w:rPr>
        <w:t xml:space="preserve"> phê duyệt, công khai kết quả lựa chọn nhà đầu tư;</w:t>
      </w:r>
      <w:r w:rsidRPr="002755B7">
        <w:rPr>
          <w:rFonts w:ascii="Arial" w:hAnsi="Arial" w:cs="Arial"/>
          <w:b/>
          <w:bCs/>
          <w:i/>
          <w:iCs/>
          <w:color w:val="000000"/>
          <w:sz w:val="20"/>
          <w:szCs w:val="20"/>
        </w:rPr>
        <w:t xml:space="preserve"> </w:t>
      </w:r>
      <w:r w:rsidRPr="002755B7">
        <w:rPr>
          <w:rFonts w:ascii="Arial" w:hAnsi="Arial" w:cs="Arial"/>
          <w:color w:val="000000"/>
          <w:sz w:val="20"/>
          <w:szCs w:val="20"/>
        </w:rPr>
        <w:t>giải thích lý do nhà đầu tư không trúng thầu theo yêu cầu của nhà đầu tư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Đàm phán, hoàn thiện, ký kết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Trường hợp pháp luật về đất đai, pháp luật về quản lý ngành, lĩnh vực quy địn</w:t>
      </w:r>
      <w:r w:rsidRPr="002755B7">
        <w:rPr>
          <w:rFonts w:ascii="Arial" w:hAnsi="Arial" w:cs="Arial"/>
          <w:color w:val="000000"/>
          <w:sz w:val="20"/>
          <w:szCs w:val="20"/>
        </w:rPr>
        <w:t>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w:t>
      </w:r>
      <w:r w:rsidRPr="002755B7">
        <w:rPr>
          <w:rFonts w:ascii="Arial" w:hAnsi="Arial" w:cs="Arial"/>
          <w:color w:val="000000"/>
          <w:sz w:val="20"/>
          <w:szCs w:val="20"/>
        </w:rPr>
        <w:t>t quả mời quan tâm trước khi thực hiện bước chuẩn bị đấu thầu lựa chọn nhà đầu tư quy định tại điểm b khoản 1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19" w:name="dieu_47"/>
      <w:r w:rsidRPr="002755B7">
        <w:rPr>
          <w:rFonts w:ascii="Arial" w:hAnsi="Arial" w:cs="Arial"/>
          <w:b/>
          <w:bCs/>
          <w:color w:val="000000"/>
          <w:sz w:val="20"/>
          <w:szCs w:val="20"/>
        </w:rPr>
        <w:t>Điều 47. Công bố dự án đầu tư kinh doanh</w:t>
      </w:r>
      <w:bookmarkEnd w:id="11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Cơ quan có thẩm quyền công bố dự án đầu tư kinh d</w:t>
      </w:r>
      <w:r w:rsidRPr="002755B7">
        <w:rPr>
          <w:rFonts w:ascii="Arial" w:hAnsi="Arial" w:cs="Arial"/>
          <w:color w:val="000000"/>
          <w:sz w:val="20"/>
          <w:szCs w:val="20"/>
        </w:rPr>
        <w:t>oanh trên Hệ thống mạng đấu thầu quốc gia làm cơ sở tổ chức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Nội dung công bố dự án đầu tư kinh doanh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Quyết định chấp thuận chủ trương đầu tư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Tên dự án; mục tiêu; quy mô đầu tư; vốn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c) Địa điểm thực h</w:t>
      </w:r>
      <w:r w:rsidRPr="002755B7">
        <w:rPr>
          <w:rFonts w:ascii="Arial" w:hAnsi="Arial" w:cs="Arial"/>
          <w:color w:val="000000"/>
          <w:sz w:val="20"/>
          <w:szCs w:val="20"/>
        </w:rPr>
        <w:t>iện dự án; hiện trạng sử dụng đất, diện tích khu đất thực hiện dự án; mục đích sử dụng đất; các chỉ tiêu quy hoạch được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d) Thời hạn, tiến độ thực hiện dự án; sơ bộ phương án phân kỳ đầu tư hoặc phân chia dự án thành phần (nếu có); tiến độ thực hiện </w:t>
      </w:r>
      <w:r w:rsidRPr="002755B7">
        <w:rPr>
          <w:rFonts w:ascii="Arial" w:hAnsi="Arial" w:cs="Arial"/>
          <w:color w:val="000000"/>
          <w:sz w:val="20"/>
          <w:szCs w:val="20"/>
        </w:rPr>
        <w:t>dự án theo từng giai đoạn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Tên bên mời thầu; hình thức và phương thức lựa chọn nhà đầu tư; thời gian bắt đầu tổ chức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es-AR"/>
        </w:rPr>
        <w:t>e)</w:t>
      </w:r>
      <w:r w:rsidRPr="002755B7">
        <w:rPr>
          <w:rFonts w:ascii="Arial" w:hAnsi="Arial" w:cs="Arial"/>
          <w:color w:val="000000"/>
          <w:sz w:val="20"/>
          <w:szCs w:val="20"/>
        </w:rPr>
        <w:t xml:space="preserve"> Nội dung khác</w:t>
      </w:r>
      <w:r w:rsidRPr="002755B7">
        <w:rPr>
          <w:rFonts w:ascii="Arial" w:hAnsi="Arial" w:cs="Arial"/>
          <w:color w:val="000000"/>
          <w:sz w:val="20"/>
          <w:szCs w:val="20"/>
          <w:lang w:val="es-AR"/>
        </w:rPr>
        <w:t xml:space="preserve"> có liên quan</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bookmarkStart w:id="120" w:name="dieu_48"/>
      <w:r w:rsidRPr="002755B7">
        <w:rPr>
          <w:rFonts w:ascii="Arial" w:hAnsi="Arial" w:cs="Arial"/>
          <w:b/>
          <w:bCs/>
          <w:color w:val="000000"/>
          <w:sz w:val="20"/>
          <w:szCs w:val="20"/>
        </w:rPr>
        <w:t>Điều 48. Nội dung hồ sơ mời thầu đối với lựa chọn nhà đầu tư</w:t>
      </w:r>
      <w:bookmarkEnd w:id="12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Hồ sơ mời</w:t>
      </w:r>
      <w:r w:rsidRPr="002755B7">
        <w:rPr>
          <w:rFonts w:ascii="Arial" w:hAnsi="Arial" w:cs="Arial"/>
          <w:color w:val="000000"/>
          <w:sz w:val="20"/>
          <w:szCs w:val="20"/>
        </w:rPr>
        <w:t xml:space="preserve"> thầu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Chỉ dẫn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Bảng dữ liệu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Nội dung kiểm tra, đánh giá tính hợp lệ của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Phương pháp và tiêu chuẩn đánh giá về năng lực, kinh nghiệm của nhà đầu tư; phương án đầu tư kinh doanh; hiệu quả sử dụng đất h</w:t>
      </w:r>
      <w:r w:rsidRPr="002755B7">
        <w:rPr>
          <w:rFonts w:ascii="Arial" w:hAnsi="Arial" w:cs="Arial"/>
          <w:color w:val="000000"/>
          <w:sz w:val="20"/>
          <w:szCs w:val="20"/>
        </w:rPr>
        <w:t>oặc hiệu quả đầu tư phát triển ngành, lĩnh vực, địa phương;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Biểu mẫu mời thầu và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Thông tin và yêu cầu thực hiện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Dự thảo hợp đồng, biểu mẫu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Nội dung khác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107" w:history="1">
        <w:r w:rsidRPr="002755B7">
          <w:rPr>
            <w:rFonts w:ascii="Arial" w:hAnsi="Arial" w:cs="Arial"/>
            <w:color w:val="0000FF"/>
            <w:sz w:val="20"/>
            <w:szCs w:val="20"/>
            <w:u w:val="single"/>
            <w:vertAlign w:val="superscript"/>
          </w:rPr>
          <w:t>[107]</w:t>
        </w:r>
      </w:hyperlink>
      <w:r w:rsidRPr="002755B7">
        <w:rPr>
          <w:rFonts w:ascii="Arial" w:hAnsi="Arial" w:cs="Arial"/>
          <w:color w:val="000000"/>
          <w:sz w:val="20"/>
          <w:szCs w:val="20"/>
        </w:rPr>
        <w:t xml:space="preserve"> Hồ sơ mời thầu không được nêu điều kiện dẫn đến làm hạn chế sự tham gia của nhà đầu tư hoặc nhằm tạo lợi thế cho một hoặc một số nhà đầu tư gây ra sự cạnh tranh không bình đẳng.</w:t>
      </w:r>
    </w:p>
    <w:p w:rsidR="00000000" w:rsidRPr="002755B7" w:rsidRDefault="000836E8" w:rsidP="00D17E92">
      <w:pPr>
        <w:spacing w:after="120"/>
        <w:ind w:firstLine="720"/>
        <w:jc w:val="both"/>
        <w:rPr>
          <w:rFonts w:ascii="Arial" w:hAnsi="Arial" w:cs="Arial"/>
          <w:sz w:val="20"/>
          <w:szCs w:val="20"/>
        </w:rPr>
      </w:pPr>
      <w:bookmarkStart w:id="121" w:name="dieu_49"/>
      <w:r w:rsidRPr="002755B7">
        <w:rPr>
          <w:rFonts w:ascii="Arial" w:hAnsi="Arial" w:cs="Arial"/>
          <w:b/>
          <w:bCs/>
          <w:color w:val="000000"/>
          <w:sz w:val="20"/>
          <w:szCs w:val="20"/>
          <w:lang w:val="nl-NL"/>
        </w:rPr>
        <w:t>Điều 49. T</w:t>
      </w:r>
      <w:r w:rsidRPr="002755B7">
        <w:rPr>
          <w:rFonts w:ascii="Arial" w:hAnsi="Arial" w:cs="Arial"/>
          <w:b/>
          <w:bCs/>
          <w:color w:val="000000"/>
          <w:sz w:val="20"/>
          <w:szCs w:val="20"/>
        </w:rPr>
        <w:t>hời gian tổ chức lựa chọn nhà đầu tư</w:t>
      </w:r>
      <w:bookmarkEnd w:id="12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Đối với đấu thầu trong nướ</w:t>
      </w:r>
      <w:r w:rsidRPr="002755B7">
        <w:rPr>
          <w:rFonts w:ascii="Arial" w:hAnsi="Arial" w:cs="Arial"/>
          <w:color w:val="000000"/>
          <w:sz w:val="20"/>
          <w:szCs w:val="20"/>
        </w:rPr>
        <w:t>c, thời gian chuẩn bị hồ sơ dự thầu tối thiểu là 45 ngày kể từ ngày đầu tiên phát hành hồ sơ mời thầu đến ngày có thời điểm đóng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Đối với đấu thầu quốc tế, thời gian chuẩn bị hồ sơ dự thầu tối thiểu là 60 ngày kể từ ngày đầu tiên phát hành hồ sơ mờ</w:t>
      </w:r>
      <w:r w:rsidRPr="002755B7">
        <w:rPr>
          <w:rFonts w:ascii="Arial" w:hAnsi="Arial" w:cs="Arial"/>
          <w:color w:val="000000"/>
          <w:sz w:val="20"/>
          <w:szCs w:val="20"/>
        </w:rPr>
        <w:t>i thầu đến ngày có thời điểm đóng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w:t>
      </w:r>
      <w:r w:rsidRPr="002755B7">
        <w:rPr>
          <w:rFonts w:ascii="Arial" w:hAnsi="Arial" w:cs="Arial"/>
          <w:color w:val="000000"/>
          <w:sz w:val="20"/>
          <w:szCs w:val="20"/>
        </w:rPr>
        <w:t xml:space="preserve"> doanh.</w:t>
      </w:r>
    </w:p>
    <w:p w:rsidR="00000000" w:rsidRPr="002755B7" w:rsidRDefault="000836E8" w:rsidP="00D17E92">
      <w:pPr>
        <w:spacing w:after="120"/>
        <w:ind w:firstLine="720"/>
        <w:jc w:val="both"/>
        <w:rPr>
          <w:rFonts w:ascii="Arial" w:hAnsi="Arial" w:cs="Arial"/>
          <w:sz w:val="20"/>
          <w:szCs w:val="20"/>
        </w:rPr>
      </w:pPr>
      <w:bookmarkStart w:id="122" w:name="muc_3_4"/>
      <w:r w:rsidRPr="002755B7">
        <w:rPr>
          <w:rFonts w:ascii="Arial" w:hAnsi="Arial" w:cs="Arial"/>
          <w:b/>
          <w:bCs/>
          <w:color w:val="000000"/>
          <w:sz w:val="20"/>
          <w:szCs w:val="20"/>
        </w:rPr>
        <w:t>Mục 3. ĐẤU THẦU QUA MẠNG</w:t>
      </w:r>
      <w:bookmarkEnd w:id="122"/>
    </w:p>
    <w:p w:rsidR="00000000" w:rsidRPr="002755B7" w:rsidRDefault="000836E8" w:rsidP="00D17E92">
      <w:pPr>
        <w:spacing w:after="120"/>
        <w:ind w:firstLine="720"/>
        <w:jc w:val="both"/>
        <w:rPr>
          <w:rFonts w:ascii="Arial" w:hAnsi="Arial" w:cs="Arial"/>
          <w:sz w:val="20"/>
          <w:szCs w:val="20"/>
        </w:rPr>
      </w:pPr>
      <w:bookmarkStart w:id="123" w:name="dieu_50"/>
      <w:r w:rsidRPr="002755B7">
        <w:rPr>
          <w:rFonts w:ascii="Arial" w:hAnsi="Arial" w:cs="Arial"/>
          <w:b/>
          <w:bCs/>
          <w:color w:val="000000"/>
          <w:sz w:val="20"/>
          <w:szCs w:val="20"/>
        </w:rPr>
        <w:t>Điều 50. Lựa chọn nhà thầu, nhà đầu tư qua mạng</w:t>
      </w:r>
      <w:bookmarkEnd w:id="12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Đấu thầu rộng rãi, đấu thầu hạn chế, chào hàng cạnh tranh trong nước phải thực hiện trên Hệ thống mạng đấu thầu quốc gia theo lộ trình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Từ ngày Luật này có hiệu </w:t>
      </w:r>
      <w:r w:rsidRPr="002755B7">
        <w:rPr>
          <w:rFonts w:ascii="Arial" w:hAnsi="Arial" w:cs="Arial"/>
          <w:color w:val="000000"/>
          <w:sz w:val="20"/>
          <w:szCs w:val="20"/>
        </w:rPr>
        <w:t>lực thi hành đến hết ngày 31 tháng 12 năm 2024, việc đấu thầu qua mạng hoặc không qua mạng thực hiện theo quy định của Chính phủ;</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Từ ngày 01 tháng 01 năm 2025, áp dụng đấu thầu qua mạng đối với tất cả các gói thầu, trừ trường hợp không đấu thầu trên Hệ </w:t>
      </w:r>
      <w:r w:rsidRPr="002755B7">
        <w:rPr>
          <w:rFonts w:ascii="Arial" w:hAnsi="Arial" w:cs="Arial"/>
          <w:color w:val="000000"/>
          <w:sz w:val="20"/>
          <w:szCs w:val="20"/>
        </w:rPr>
        <w:t>thống mạng đấu thầu quốc gia theo quy định tại khoản 5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Các nội dung lựa chọn nhà thầu, nhà đầu tư được thực hiện trên Hệ thống mạng đấu thầu quốc gia bao gồm: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Đăng tải thông tin về lựa chọn nhà thầu,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w:t>
      </w:r>
      <w:hyperlink w:anchor="_ftn108" w:history="1">
        <w:r w:rsidRPr="002755B7">
          <w:rPr>
            <w:rFonts w:ascii="Arial" w:hAnsi="Arial" w:cs="Arial"/>
            <w:color w:val="0000FF"/>
            <w:sz w:val="20"/>
            <w:szCs w:val="20"/>
            <w:u w:val="single"/>
            <w:vertAlign w:val="superscript"/>
          </w:rPr>
          <w:t>[108]</w:t>
        </w:r>
      </w:hyperlink>
      <w:r w:rsidRPr="002755B7">
        <w:rPr>
          <w:rFonts w:ascii="Arial" w:hAnsi="Arial" w:cs="Arial"/>
          <w:color w:val="000000"/>
          <w:sz w:val="20"/>
          <w:szCs w:val="20"/>
        </w:rPr>
        <w:t xml:space="preserve"> Lập, thẩm định (nếu có), phê duyệt hồ sơ mời sơ tuyển, hồ sơ mời quan tâm,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c) Lập, nộp hồ sơ dự sơ tuyển, hồ sơ quan tâm, hồ sơ đăng ký thực hiện dự án,</w:t>
      </w:r>
      <w:r w:rsidRPr="002755B7">
        <w:rPr>
          <w:rFonts w:ascii="Arial" w:hAnsi="Arial" w:cs="Arial"/>
          <w:b/>
          <w:bCs/>
          <w:color w:val="000000"/>
          <w:sz w:val="20"/>
          <w:szCs w:val="20"/>
        </w:rPr>
        <w:t xml:space="preserve"> </w:t>
      </w:r>
      <w:r w:rsidRPr="002755B7">
        <w:rPr>
          <w:rFonts w:ascii="Arial" w:hAnsi="Arial" w:cs="Arial"/>
          <w:color w:val="000000"/>
          <w:sz w:val="20"/>
          <w:szCs w:val="20"/>
        </w:rPr>
        <w:t>hồ sơ dự thầu, hồ sơ đề xuất;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Mở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w:t>
      </w:r>
      <w:hyperlink w:anchor="_ftn109" w:history="1">
        <w:r w:rsidRPr="002755B7">
          <w:rPr>
            <w:rFonts w:ascii="Arial" w:hAnsi="Arial" w:cs="Arial"/>
            <w:color w:val="0000FF"/>
            <w:sz w:val="20"/>
            <w:szCs w:val="20"/>
            <w:u w:val="single"/>
            <w:vertAlign w:val="superscript"/>
          </w:rPr>
          <w:t>[109]</w:t>
        </w:r>
      </w:hyperlink>
      <w:r w:rsidRPr="002755B7">
        <w:rPr>
          <w:rFonts w:ascii="Arial" w:hAnsi="Arial" w:cs="Arial"/>
          <w:color w:val="000000"/>
          <w:sz w:val="20"/>
          <w:szCs w:val="20"/>
        </w:rPr>
        <w:t xml:space="preserve"> Đánh giá hồ sơ dự sơ tuyển, hồ sơ quan tâm, hồ sơ dự thầu, hồ sơ đề xuất, mời thương thảo hợp đồng, thẩm định (nếu có), phê duyệt kết quả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Thỏa thuận liên danh, bảo lãnh dự thầu điện tử, bảo lãnh thực hiện hợp đồng điện tử;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g) Làm rõ các nội dung trong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 Gửi và nhận đơn kiến nghị;</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i) Hợp đồng điện tử;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k) Thanh toán điện tử.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Văn bản điện tử trên Hệ thống mạng đấu thầu quốc gia có giá trị theo quy định của pháp luật về giao dịch điện tử, làm cơ sở đối chiếu, so s</w:t>
      </w:r>
      <w:r w:rsidRPr="002755B7">
        <w:rPr>
          <w:rFonts w:ascii="Arial" w:hAnsi="Arial" w:cs="Arial"/>
          <w:color w:val="000000"/>
          <w:sz w:val="20"/>
          <w:szCs w:val="20"/>
        </w:rPr>
        <w:t>ánh, xác thực thông tin phục vụ công tác đánh giá, thẩm định, thanh tra, kiểm tra, kiểm toán và giải ngân.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Chi phí trong đấu thầu qua mạng bao gồm: chi phí tham gia Hệ thống mạng đấu thầu quốc gia; chi phí đăng tải thông tin về đấu thầu theo quy định tạ</w:t>
      </w:r>
      <w:r w:rsidRPr="002755B7">
        <w:rPr>
          <w:rFonts w:ascii="Arial" w:hAnsi="Arial" w:cs="Arial"/>
          <w:color w:val="000000"/>
          <w:sz w:val="20"/>
          <w:szCs w:val="20"/>
        </w:rPr>
        <w:t xml:space="preserve">i </w:t>
      </w:r>
      <w:bookmarkStart w:id="124" w:name="tc_55"/>
      <w:r w:rsidRPr="002755B7">
        <w:rPr>
          <w:rFonts w:ascii="Arial" w:hAnsi="Arial" w:cs="Arial"/>
          <w:color w:val="000000"/>
          <w:sz w:val="20"/>
          <w:szCs w:val="20"/>
        </w:rPr>
        <w:t>điểm c khoản 1 và điểm c khoản 2 Điều 15 của Luật này</w:t>
      </w:r>
      <w:bookmarkEnd w:id="124"/>
      <w:r w:rsidRPr="002755B7">
        <w:rPr>
          <w:rFonts w:ascii="Arial" w:hAnsi="Arial" w:cs="Arial"/>
          <w:color w:val="000000"/>
          <w:sz w:val="20"/>
          <w:szCs w:val="20"/>
        </w:rPr>
        <w:t>, tham dự thầu, ký kết hợp đồng và các chi phí khác khi đấu thầu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5. Chính phủ quy định việc kết nối, chia sẻ thông tin theo quy định tại </w:t>
      </w:r>
      <w:bookmarkStart w:id="125" w:name="tc_56"/>
      <w:r w:rsidRPr="002755B7">
        <w:rPr>
          <w:rFonts w:ascii="Arial" w:hAnsi="Arial" w:cs="Arial"/>
          <w:color w:val="000000"/>
          <w:sz w:val="20"/>
          <w:szCs w:val="20"/>
        </w:rPr>
        <w:t>khoản 6 Điều 51 của Luật n</w:t>
      </w:r>
      <w:r w:rsidRPr="002755B7">
        <w:rPr>
          <w:rFonts w:ascii="Arial" w:hAnsi="Arial" w:cs="Arial"/>
          <w:color w:val="000000"/>
          <w:sz w:val="20"/>
          <w:szCs w:val="20"/>
        </w:rPr>
        <w:t>ày</w:t>
      </w:r>
      <w:bookmarkEnd w:id="125"/>
      <w:r w:rsidRPr="002755B7">
        <w:rPr>
          <w:rFonts w:ascii="Arial" w:hAnsi="Arial" w:cs="Arial"/>
          <w:color w:val="000000"/>
          <w:sz w:val="20"/>
          <w:szCs w:val="20"/>
        </w:rPr>
        <w:t>; 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w:t>
      </w:r>
      <w:r w:rsidRPr="002755B7">
        <w:rPr>
          <w:rFonts w:ascii="Arial" w:hAnsi="Arial" w:cs="Arial"/>
          <w:color w:val="000000"/>
          <w:sz w:val="20"/>
          <w:szCs w:val="20"/>
        </w:rPr>
        <w:t>c gia.</w:t>
      </w:r>
    </w:p>
    <w:p w:rsidR="00000000" w:rsidRPr="002755B7" w:rsidRDefault="000836E8" w:rsidP="00D17E92">
      <w:pPr>
        <w:spacing w:after="120"/>
        <w:ind w:firstLine="720"/>
        <w:jc w:val="both"/>
        <w:rPr>
          <w:rFonts w:ascii="Arial" w:hAnsi="Arial" w:cs="Arial"/>
          <w:sz w:val="20"/>
          <w:szCs w:val="20"/>
        </w:rPr>
      </w:pPr>
      <w:bookmarkStart w:id="126" w:name="dieu_51"/>
      <w:r w:rsidRPr="002755B7">
        <w:rPr>
          <w:rFonts w:ascii="Arial" w:hAnsi="Arial" w:cs="Arial"/>
          <w:b/>
          <w:bCs/>
          <w:color w:val="000000"/>
          <w:sz w:val="20"/>
          <w:szCs w:val="20"/>
        </w:rPr>
        <w:t>Điều 51. Yêu cầu đối với Hệ thống mạng đấu thầu quốc gia</w:t>
      </w:r>
      <w:bookmarkEnd w:id="12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Công khai, không hạn chế truy cập, tiếp cận đối với thông tin được đăng tải công khai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Nguồn thời gian của Hệ thống mạng đấu thầu quốc gia được xác đ</w:t>
      </w:r>
      <w:r w:rsidRPr="002755B7">
        <w:rPr>
          <w:rFonts w:ascii="Arial" w:hAnsi="Arial" w:cs="Arial"/>
          <w:color w:val="000000"/>
          <w:sz w:val="20"/>
          <w:szCs w:val="20"/>
        </w:rPr>
        <w:t>ịnh theo quy định của pháp luật về nguồn thời gian chuẩn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Hệ thống mạng đấu thầu quốc gia hoạt động liên tục, thống nhất, ổn định,</w:t>
      </w:r>
      <w:hyperlink w:anchor="_ftn110" w:history="1">
        <w:r w:rsidRPr="002755B7">
          <w:rPr>
            <w:rFonts w:ascii="Arial" w:hAnsi="Arial" w:cs="Arial"/>
            <w:color w:val="0000FF"/>
            <w:sz w:val="20"/>
            <w:szCs w:val="20"/>
            <w:u w:val="single"/>
            <w:vertAlign w:val="superscript"/>
          </w:rPr>
          <w:t>[110]</w:t>
        </w:r>
      </w:hyperlink>
      <w:r w:rsidRPr="002755B7">
        <w:rPr>
          <w:rFonts w:ascii="Arial" w:hAnsi="Arial" w:cs="Arial"/>
          <w:color w:val="000000"/>
          <w:sz w:val="20"/>
          <w:szCs w:val="20"/>
        </w:rPr>
        <w:t xml:space="preserve"> có khả năng xác thực người dùng, bảo mật và toàn vẹn dữ liệu.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Thực hiện ghi lạ</w:t>
      </w:r>
      <w:r w:rsidRPr="002755B7">
        <w:rPr>
          <w:rFonts w:ascii="Arial" w:hAnsi="Arial" w:cs="Arial"/>
          <w:color w:val="000000"/>
          <w:sz w:val="20"/>
          <w:szCs w:val="20"/>
        </w:rPr>
        <w:t>i thông tin và truy xuất được lịch sử các giao dịch trên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Bảo đảm nhà thầu, nhà đầu tư không thể gửi hồ sơ quan tâm, hồ sơ dự sơ tuyển, hồ sơ dự thầu, hồ sơ đề xuất đến chủ đầu tư, bên mời thầu</w:t>
      </w:r>
      <w:hyperlink w:anchor="_ftn111" w:history="1">
        <w:r w:rsidRPr="002755B7">
          <w:rPr>
            <w:rFonts w:ascii="Arial" w:hAnsi="Arial" w:cs="Arial"/>
            <w:color w:val="0000FF"/>
            <w:sz w:val="20"/>
            <w:szCs w:val="20"/>
            <w:u w:val="single"/>
            <w:vertAlign w:val="superscript"/>
          </w:rPr>
          <w:t>[1</w:t>
        </w:r>
        <w:r w:rsidRPr="002755B7">
          <w:rPr>
            <w:rFonts w:ascii="Arial" w:hAnsi="Arial" w:cs="Arial"/>
            <w:color w:val="0000FF"/>
            <w:sz w:val="20"/>
            <w:szCs w:val="20"/>
            <w:u w:val="single"/>
            <w:vertAlign w:val="superscript"/>
          </w:rPr>
          <w:t>11]</w:t>
        </w:r>
      </w:hyperlink>
      <w:r w:rsidRPr="002755B7">
        <w:rPr>
          <w:rFonts w:ascii="Arial" w:hAnsi="Arial" w:cs="Arial"/>
          <w:color w:val="000000"/>
          <w:sz w:val="20"/>
          <w:szCs w:val="20"/>
        </w:rPr>
        <w:t xml:space="preserve"> sau thời điểm đóng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w:t>
      </w:r>
      <w:r w:rsidRPr="002755B7">
        <w:rPr>
          <w:rFonts w:ascii="Arial" w:hAnsi="Arial" w:cs="Arial"/>
          <w:color w:val="000000"/>
          <w:sz w:val="20"/>
          <w:szCs w:val="20"/>
        </w:rPr>
        <w:t>ng mạng đấu thầu quốc gia được kết nối với các Cổng thông tin điện tử, Hệ thống công nghệ thông tin khác để trao đổi, chia sẻ dữ liệu, thông tin phục vụ đấu thầu qua mạng và quản lý nhà nước về đấu thầu.</w:t>
      </w:r>
    </w:p>
    <w:p w:rsidR="00000000" w:rsidRPr="002755B7" w:rsidRDefault="000836E8" w:rsidP="00D17E92">
      <w:pPr>
        <w:spacing w:after="120"/>
        <w:ind w:firstLine="720"/>
        <w:jc w:val="both"/>
        <w:rPr>
          <w:rFonts w:ascii="Arial" w:hAnsi="Arial" w:cs="Arial"/>
          <w:sz w:val="20"/>
          <w:szCs w:val="20"/>
        </w:rPr>
      </w:pPr>
      <w:bookmarkStart w:id="127" w:name="dieu_52"/>
      <w:r w:rsidRPr="002755B7">
        <w:rPr>
          <w:rFonts w:ascii="Arial" w:hAnsi="Arial" w:cs="Arial"/>
          <w:b/>
          <w:bCs/>
          <w:color w:val="000000"/>
          <w:sz w:val="20"/>
          <w:szCs w:val="20"/>
        </w:rPr>
        <w:t>Điều 52. Trách nhiệm của tổ chức vận hành Hệ thống m</w:t>
      </w:r>
      <w:r w:rsidRPr="002755B7">
        <w:rPr>
          <w:rFonts w:ascii="Arial" w:hAnsi="Arial" w:cs="Arial"/>
          <w:b/>
          <w:bCs/>
          <w:color w:val="000000"/>
          <w:sz w:val="20"/>
          <w:szCs w:val="20"/>
        </w:rPr>
        <w:t>ạng đấu thầu quốc gia</w:t>
      </w:r>
      <w:bookmarkEnd w:id="127"/>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Bảo đảm</w:t>
      </w:r>
      <w:hyperlink w:anchor="_ftn112" w:history="1">
        <w:r w:rsidRPr="002755B7">
          <w:rPr>
            <w:rFonts w:ascii="Arial" w:hAnsi="Arial" w:cs="Arial"/>
            <w:color w:val="0000FF"/>
            <w:sz w:val="20"/>
            <w:szCs w:val="20"/>
            <w:u w:val="single"/>
            <w:vertAlign w:val="superscript"/>
          </w:rPr>
          <w:t>[112]</w:t>
        </w:r>
      </w:hyperlink>
      <w:r w:rsidRPr="002755B7">
        <w:rPr>
          <w:rFonts w:ascii="Arial" w:hAnsi="Arial" w:cs="Arial"/>
          <w:color w:val="000000"/>
          <w:sz w:val="20"/>
          <w:szCs w:val="20"/>
          <w:lang w:val="nl-NL"/>
        </w:rPr>
        <w:t xml:space="preserve"> an ninh mạng, bảo mật cơ sở dữ liệu của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Bảo đảm</w:t>
      </w:r>
      <w:r w:rsidRPr="002755B7">
        <w:rPr>
          <w:rFonts w:ascii="Arial" w:hAnsi="Arial" w:cs="Arial"/>
          <w:sz w:val="20"/>
          <w:szCs w:val="20"/>
        </w:rPr>
        <w:t xml:space="preserve"> </w:t>
      </w:r>
      <w:r w:rsidRPr="002755B7">
        <w:rPr>
          <w:rFonts w:ascii="Arial" w:hAnsi="Arial" w:cs="Arial"/>
          <w:color w:val="000000"/>
          <w:sz w:val="20"/>
          <w:szCs w:val="20"/>
        </w:rPr>
        <w:t>tính toàn vẹn của các hồ sơ trên Hệ thống</w:t>
      </w:r>
      <w:r w:rsidRPr="002755B7">
        <w:rPr>
          <w:rFonts w:ascii="Arial" w:hAnsi="Arial" w:cs="Arial"/>
          <w:color w:val="000000"/>
          <w:sz w:val="20"/>
          <w:szCs w:val="20"/>
          <w:lang w:val="nl-NL"/>
        </w:rPr>
        <w:t xml:space="preserve"> mạng đấu thầu quốc gia</w:t>
      </w:r>
      <w:r w:rsidRPr="002755B7">
        <w:rPr>
          <w:rFonts w:ascii="Arial" w:hAnsi="Arial" w:cs="Arial"/>
          <w:color w:val="000000"/>
          <w:sz w:val="20"/>
          <w:szCs w:val="20"/>
        </w:rPr>
        <w:t>, ngăn chặn hành vi truy cập trái phép</w:t>
      </w:r>
      <w:r w:rsidRPr="002755B7">
        <w:rPr>
          <w:rFonts w:ascii="Arial" w:hAnsi="Arial" w:cs="Arial"/>
          <w:color w:val="000000"/>
          <w:sz w:val="20"/>
          <w:szCs w:val="20"/>
          <w:lang w:val="nl-NL"/>
        </w:rPr>
        <w:t>, tha</w:t>
      </w:r>
      <w:r w:rsidRPr="002755B7">
        <w:rPr>
          <w:rFonts w:ascii="Arial" w:hAnsi="Arial" w:cs="Arial"/>
          <w:color w:val="000000"/>
          <w:sz w:val="20"/>
          <w:szCs w:val="20"/>
          <w:lang w:val="nl-NL"/>
        </w:rPr>
        <w:t>y thế hồ sơ bất hợp pháp.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3. </w:t>
      </w:r>
      <w:r w:rsidRPr="002755B7">
        <w:rPr>
          <w:rFonts w:ascii="Arial" w:hAnsi="Arial" w:cs="Arial"/>
          <w:color w:val="000000"/>
          <w:sz w:val="20"/>
          <w:szCs w:val="20"/>
        </w:rPr>
        <w:t>Bảo đảm an toàn</w:t>
      </w:r>
      <w:r w:rsidRPr="002755B7">
        <w:rPr>
          <w:rFonts w:ascii="Arial" w:hAnsi="Arial" w:cs="Arial"/>
          <w:color w:val="000000"/>
          <w:sz w:val="20"/>
          <w:szCs w:val="20"/>
          <w:lang w:val="nl-NL"/>
        </w:rPr>
        <w:t xml:space="preserve">, an ninh, bảo mật cho người dùng và quản lý hồ sơ người dùng; có cơ chế ghi lại thông tin và truy xuất nguồn gốc thông tin </w:t>
      </w:r>
      <w:r w:rsidRPr="002755B7">
        <w:rPr>
          <w:rFonts w:ascii="Arial" w:hAnsi="Arial" w:cs="Arial"/>
          <w:sz w:val="20"/>
          <w:szCs w:val="20"/>
        </w:rPr>
        <w:t>theo thời gian, hành động trên Hệ thống</w:t>
      </w:r>
      <w:r w:rsidRPr="002755B7">
        <w:rPr>
          <w:rFonts w:ascii="Arial" w:hAnsi="Arial" w:cs="Arial"/>
          <w:color w:val="000000"/>
          <w:sz w:val="20"/>
          <w:szCs w:val="20"/>
          <w:lang w:val="nl-NL"/>
        </w:rPr>
        <w:t xml:space="preserve">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4. Xây dựng Hệ thống mạn</w:t>
      </w:r>
      <w:r w:rsidRPr="002755B7">
        <w:rPr>
          <w:rFonts w:ascii="Arial" w:hAnsi="Arial" w:cs="Arial"/>
          <w:color w:val="000000"/>
          <w:sz w:val="20"/>
          <w:szCs w:val="20"/>
        </w:rPr>
        <w:t>g đấu thầu quốc gia bảo đảm tương thích với các hệ thống khác; giao diện thân thiện, đáp ứng tiêu chuẩn trong lĩnh vực công nghệ thông tin.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Quản trị rủi ro</w:t>
      </w:r>
      <w:hyperlink w:anchor="_ftn113" w:history="1">
        <w:r w:rsidRPr="002755B7">
          <w:rPr>
            <w:rFonts w:ascii="Arial" w:hAnsi="Arial" w:cs="Arial"/>
            <w:color w:val="0000FF"/>
            <w:sz w:val="20"/>
            <w:szCs w:val="20"/>
            <w:u w:val="single"/>
            <w:vertAlign w:val="superscript"/>
          </w:rPr>
          <w:t>[113]</w:t>
        </w:r>
      </w:hyperlink>
      <w:r w:rsidRPr="002755B7">
        <w:rPr>
          <w:rFonts w:ascii="Arial" w:hAnsi="Arial" w:cs="Arial"/>
          <w:color w:val="000000"/>
          <w:sz w:val="20"/>
          <w:szCs w:val="20"/>
        </w:rPr>
        <w:t xml:space="preserve"> an ninh mạng của Hệ thống mạng đấu thầu quốc gia.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Không được s</w:t>
      </w:r>
      <w:r w:rsidRPr="002755B7">
        <w:rPr>
          <w:rFonts w:ascii="Arial" w:hAnsi="Arial" w:cs="Arial"/>
          <w:color w:val="000000"/>
          <w:sz w:val="20"/>
          <w:szCs w:val="20"/>
        </w:rPr>
        <w:t xml:space="preserve">ử dụng các thông tin về dự án, dự án đầu tư kinh doanh, gói thầu, chủ đầu tư, bên mời thầu, nhà thầu, nhà đầu tư và thông tin khác trên Hệ thống </w:t>
      </w:r>
      <w:r w:rsidRPr="002755B7">
        <w:rPr>
          <w:rFonts w:ascii="Arial" w:hAnsi="Arial" w:cs="Arial"/>
          <w:color w:val="000000"/>
          <w:sz w:val="20"/>
          <w:szCs w:val="20"/>
          <w:lang w:val="nl-NL"/>
        </w:rPr>
        <w:t xml:space="preserve">mạng đấu thầu quốc gia </w:t>
      </w:r>
      <w:r w:rsidRPr="002755B7">
        <w:rPr>
          <w:rFonts w:ascii="Arial" w:hAnsi="Arial" w:cs="Arial"/>
          <w:color w:val="000000"/>
          <w:sz w:val="20"/>
          <w:szCs w:val="20"/>
        </w:rPr>
        <w:t xml:space="preserve">để phục vụ cho các mục đích không thuộc </w:t>
      </w:r>
      <w:r w:rsidRPr="002755B7">
        <w:rPr>
          <w:rFonts w:ascii="Arial" w:hAnsi="Arial" w:cs="Arial"/>
          <w:color w:val="000000"/>
          <w:sz w:val="20"/>
          <w:szCs w:val="20"/>
          <w:lang w:val="nl-NL"/>
        </w:rPr>
        <w:t>chức năng, nhiệm vụ của tổ chức vận hành Hệ thốn</w:t>
      </w:r>
      <w:r w:rsidRPr="002755B7">
        <w:rPr>
          <w:rFonts w:ascii="Arial" w:hAnsi="Arial" w:cs="Arial"/>
          <w:color w:val="000000"/>
          <w:sz w:val="20"/>
          <w:szCs w:val="20"/>
          <w:lang w:val="nl-NL"/>
        </w:rPr>
        <w:t>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 Bảo đảm hệ thống phần cứng đáp ứng yêu cầu triển khai hoạt động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 Thực hiện trách nhiệm khác theo quy định của Luật này và quy định khác của pháp luật có liên quan.</w:t>
      </w:r>
    </w:p>
    <w:p w:rsidR="00000000" w:rsidRPr="002755B7" w:rsidRDefault="000836E8" w:rsidP="002755B7">
      <w:pPr>
        <w:jc w:val="center"/>
        <w:rPr>
          <w:rFonts w:ascii="Arial" w:hAnsi="Arial" w:cs="Arial"/>
          <w:sz w:val="20"/>
          <w:szCs w:val="20"/>
        </w:rPr>
      </w:pPr>
      <w:bookmarkStart w:id="128" w:name="chuong_5"/>
      <w:r w:rsidRPr="002755B7">
        <w:rPr>
          <w:rFonts w:ascii="Arial" w:hAnsi="Arial" w:cs="Arial"/>
          <w:b/>
          <w:bCs/>
          <w:color w:val="000000"/>
          <w:sz w:val="20"/>
          <w:szCs w:val="20"/>
        </w:rPr>
        <w:t>Chương V</w:t>
      </w:r>
      <w:bookmarkEnd w:id="128"/>
    </w:p>
    <w:p w:rsidR="00000000" w:rsidRPr="002755B7" w:rsidRDefault="000836E8" w:rsidP="002755B7">
      <w:pPr>
        <w:jc w:val="center"/>
        <w:rPr>
          <w:rFonts w:ascii="Arial" w:hAnsi="Arial" w:cs="Arial"/>
          <w:b/>
          <w:bCs/>
          <w:sz w:val="20"/>
          <w:szCs w:val="20"/>
        </w:rPr>
      </w:pPr>
      <w:bookmarkStart w:id="129" w:name="chuong_5_name"/>
      <w:r w:rsidRPr="002755B7">
        <w:rPr>
          <w:rFonts w:ascii="Arial" w:hAnsi="Arial" w:cs="Arial"/>
          <w:b/>
          <w:bCs/>
          <w:sz w:val="20"/>
          <w:szCs w:val="20"/>
        </w:rPr>
        <w:t xml:space="preserve">MUA SẮM TẬP TRUNG; MUA THUỐC, HÓA CHẤT, VẬT TƯ XÉT NGHIỆM, THIẾT </w:t>
      </w:r>
      <w:r w:rsidRPr="002755B7">
        <w:rPr>
          <w:rFonts w:ascii="Arial" w:hAnsi="Arial" w:cs="Arial"/>
          <w:b/>
          <w:bCs/>
          <w:sz w:val="20"/>
          <w:szCs w:val="20"/>
        </w:rPr>
        <w:t>BỊ Y TẾ; CUNG CẤP SẢN PHẨM, DỊCH VỤ CÔNG</w:t>
      </w:r>
      <w:bookmarkEnd w:id="129"/>
    </w:p>
    <w:p w:rsidR="002755B7" w:rsidRPr="002755B7" w:rsidRDefault="002755B7" w:rsidP="002755B7">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130" w:name="dieu_53"/>
      <w:r w:rsidRPr="002755B7">
        <w:rPr>
          <w:rFonts w:ascii="Arial" w:hAnsi="Arial" w:cs="Arial"/>
          <w:b/>
          <w:bCs/>
          <w:color w:val="000000"/>
          <w:sz w:val="20"/>
          <w:szCs w:val="20"/>
        </w:rPr>
        <w:t>Điều 53. Mua sắm tập trung</w:t>
      </w:r>
      <w:bookmarkEnd w:id="13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Mua sắm tập trung được áp dụng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Hàng hóa, dịch vụ cần mua sắm với số lượng </w:t>
      </w:r>
      <w:r w:rsidRPr="002755B7">
        <w:rPr>
          <w:rFonts w:ascii="Arial" w:hAnsi="Arial" w:cs="Arial"/>
          <w:sz w:val="20"/>
          <w:szCs w:val="20"/>
        </w:rPr>
        <w:t>lớn, chủng loại tương tự ở một hoặc nhiều cơ quan, tổ chức, đơn vị.</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Tr</w:t>
      </w:r>
      <w:r w:rsidRPr="002755B7">
        <w:rPr>
          <w:rFonts w:ascii="Arial" w:hAnsi="Arial" w:cs="Arial"/>
          <w:color w:val="000000"/>
          <w:sz w:val="20"/>
          <w:szCs w:val="20"/>
        </w:rPr>
        <w:t>ường hợp mua thuốc hiếm, thuốc cần mua với số lượng ít có thể áp dụng hình thức mua sắm tập trung để bảo đảm có đủ thuốc phục vụ nhu cầu khám bệnh, chữa bệnh;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Thuộc danh mục hàng hóa, dịch vụ áp dụng mua sắm tập trung quy định tại khoản 2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w:t>
      </w:r>
      <w:r w:rsidRPr="002755B7">
        <w:rPr>
          <w:rFonts w:ascii="Arial" w:hAnsi="Arial" w:cs="Arial"/>
          <w:color w:val="000000"/>
          <w:sz w:val="20"/>
          <w:szCs w:val="20"/>
        </w:rPr>
        <w:t>hẩm quyền ban hành danh mục hàng hóa, dịch vụ áp dụng mua sắm tập trung được quy định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Bộ trưởng Bộ Y tế ban hành danh mục mua sắm tập trung cấp quốc gia đối với thuốc; danh mục mua sắm tập trung cấp quốc gia đối với thiết bị y tế, vật tư xét ng</w:t>
      </w:r>
      <w:r w:rsidRPr="002755B7">
        <w:rPr>
          <w:rFonts w:ascii="Arial" w:hAnsi="Arial" w:cs="Arial"/>
          <w:color w:val="000000"/>
          <w:sz w:val="20"/>
          <w:szCs w:val="20"/>
        </w:rPr>
        <w:t>hiệm trong trường hợp cần thiết;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Bộ trưởng Bộ Tài chính ban hành danh mục hàng hóa, dịch vụ áp dụng mua sắm tập trung cấp quốc gia, trừ danh mục do Bộ trưởng Bộ Y tế ban hành theo quy định tại điểm a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 Bộ trưởng, </w:t>
      </w:r>
      <w:r w:rsidRPr="002755B7">
        <w:rPr>
          <w:rFonts w:ascii="Arial" w:hAnsi="Arial" w:cs="Arial"/>
          <w:sz w:val="20"/>
          <w:szCs w:val="20"/>
        </w:rPr>
        <w:t>Thủ trưởng cơ quan ngang Bộ,</w:t>
      </w:r>
      <w:r w:rsidRPr="002755B7">
        <w:rPr>
          <w:rFonts w:ascii="Arial" w:hAnsi="Arial" w:cs="Arial"/>
          <w:sz w:val="20"/>
          <w:szCs w:val="20"/>
        </w:rPr>
        <w:t xml:space="preserve"> cơ quan thuộc Chính phủ, cơ quan khác ở Trung ương, Chủ tịch Ủy ban nhân dân cấp tỉnh</w:t>
      </w:r>
      <w:hyperlink w:anchor="_ftn114" w:history="1">
        <w:r w:rsidRPr="002755B7">
          <w:rPr>
            <w:rFonts w:ascii="Arial" w:hAnsi="Arial" w:cs="Arial"/>
            <w:color w:val="0000FF"/>
            <w:sz w:val="20"/>
            <w:szCs w:val="20"/>
            <w:u w:val="single"/>
            <w:vertAlign w:val="superscript"/>
          </w:rPr>
          <w:t>[114]</w:t>
        </w:r>
      </w:hyperlink>
      <w:r w:rsidRPr="002755B7">
        <w:rPr>
          <w:rFonts w:ascii="Arial" w:hAnsi="Arial" w:cs="Arial"/>
          <w:color w:val="000000"/>
          <w:sz w:val="20"/>
          <w:szCs w:val="20"/>
        </w:rPr>
        <w:t xml:space="preserve"> ban hành danh mục hàng hóa, dịch vụ áp dụng mua sắm tập trung (bao gồm cả danh mục thuốc, thiết bị y tế, vật tư xét nghiệm) thuộc phạm vi</w:t>
      </w:r>
      <w:r w:rsidRPr="002755B7">
        <w:rPr>
          <w:rFonts w:ascii="Arial" w:hAnsi="Arial" w:cs="Arial"/>
          <w:color w:val="000000"/>
          <w:sz w:val="20"/>
          <w:szCs w:val="20"/>
        </w:rPr>
        <w:t xml:space="preserve"> quản lý của mình, trừ hàng hóa, dịch vụ thuộc danh mục mua sắm tập trung cấp quốc gia do Bộ trưởng Bộ Y tế, Bộ trưởng Bộ Tài chính ban hành theo quy định tại điểm a và điểm b khoản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115" w:history="1">
        <w:r w:rsidRPr="002755B7">
          <w:rPr>
            <w:rFonts w:ascii="Arial" w:hAnsi="Arial" w:cs="Arial"/>
            <w:color w:val="0000FF"/>
            <w:sz w:val="20"/>
            <w:szCs w:val="20"/>
            <w:u w:val="single"/>
            <w:vertAlign w:val="superscript"/>
          </w:rPr>
          <w:t>[115]</w:t>
        </w:r>
      </w:hyperlink>
      <w:r w:rsidRPr="002755B7">
        <w:rPr>
          <w:rFonts w:ascii="Arial" w:hAnsi="Arial" w:cs="Arial"/>
          <w:color w:val="000000"/>
          <w:sz w:val="20"/>
          <w:szCs w:val="20"/>
        </w:rPr>
        <w:t xml:space="preserve"> Hình thức lựa chọn nhà thầu đối vớ</w:t>
      </w:r>
      <w:r w:rsidRPr="002755B7">
        <w:rPr>
          <w:rFonts w:ascii="Arial" w:hAnsi="Arial" w:cs="Arial"/>
          <w:color w:val="000000"/>
          <w:sz w:val="20"/>
          <w:szCs w:val="20"/>
        </w:rPr>
        <w:t>i gói thầu áp dụng mua sắm tập trung được thực hiện theo quy định của Chính phủ</w:t>
      </w:r>
      <w:r w:rsidRPr="002755B7">
        <w:rPr>
          <w:rFonts w:ascii="Arial" w:hAnsi="Arial" w:cs="Arial"/>
          <w:i/>
          <w:iCs/>
          <w:color w:val="000000"/>
          <w:sz w:val="20"/>
          <w:szCs w:val="20"/>
          <w:lang w:val="nl-NL"/>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w:t>
      </w:r>
      <w:r w:rsidRPr="002755B7">
        <w:rPr>
          <w:rFonts w:ascii="Arial" w:hAnsi="Arial" w:cs="Arial"/>
          <w:color w:val="000000"/>
          <w:sz w:val="20"/>
          <w:szCs w:val="20"/>
        </w:rPr>
        <w:t>. Mua sắm tập trung được thực hiện ở cấp quốc gia</w:t>
      </w:r>
      <w:r w:rsidRPr="002755B7">
        <w:rPr>
          <w:rFonts w:ascii="Arial" w:hAnsi="Arial" w:cs="Arial"/>
          <w:color w:val="000000"/>
          <w:sz w:val="20"/>
          <w:szCs w:val="20"/>
          <w:lang w:val="nl-NL"/>
        </w:rPr>
        <w:t>, Bộ</w:t>
      </w:r>
      <w:r w:rsidRPr="002755B7">
        <w:rPr>
          <w:rFonts w:ascii="Arial" w:hAnsi="Arial" w:cs="Arial"/>
          <w:sz w:val="20"/>
          <w:szCs w:val="20"/>
        </w:rPr>
        <w:t>, cơ quan trung ương, địa phương</w:t>
      </w:r>
      <w:hyperlink w:anchor="_ftn116" w:history="1">
        <w:r w:rsidRPr="002755B7">
          <w:rPr>
            <w:rFonts w:ascii="Arial" w:hAnsi="Arial" w:cs="Arial"/>
            <w:color w:val="000000"/>
            <w:sz w:val="20"/>
            <w:szCs w:val="20"/>
            <w:u w:val="single"/>
            <w:vertAlign w:val="superscript"/>
          </w:rPr>
          <w:t>[116]</w:t>
        </w:r>
      </w:hyperlink>
      <w:r w:rsidRPr="002755B7">
        <w:rPr>
          <w:rFonts w:ascii="Arial" w:hAnsi="Arial" w:cs="Arial"/>
          <w:color w:val="000000"/>
          <w:sz w:val="20"/>
          <w:szCs w:val="20"/>
          <w:lang w:val="nl-NL"/>
        </w:rPr>
        <w:t xml:space="preserve"> và</w:t>
      </w:r>
      <w:r w:rsidRPr="002755B7">
        <w:rPr>
          <w:rFonts w:ascii="Arial" w:hAnsi="Arial" w:cs="Arial"/>
          <w:color w:val="000000"/>
          <w:sz w:val="20"/>
          <w:szCs w:val="20"/>
        </w:rPr>
        <w:t xml:space="preserve"> thực hiện theo một trong hai </w:t>
      </w:r>
      <w:r w:rsidRPr="002755B7">
        <w:rPr>
          <w:rFonts w:ascii="Arial" w:hAnsi="Arial" w:cs="Arial"/>
          <w:color w:val="000000"/>
          <w:sz w:val="20"/>
          <w:szCs w:val="20"/>
          <w:lang w:val="nl-NL"/>
        </w:rPr>
        <w:t xml:space="preserve">cách thức </w:t>
      </w:r>
      <w:r w:rsidRPr="002755B7">
        <w:rPr>
          <w:rFonts w:ascii="Arial" w:hAnsi="Arial" w:cs="Arial"/>
          <w:color w:val="000000"/>
          <w:sz w:val="20"/>
          <w:szCs w:val="20"/>
        </w:rPr>
        <w:t>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Đơ</w:t>
      </w:r>
      <w:r w:rsidRPr="002755B7">
        <w:rPr>
          <w:rFonts w:ascii="Arial" w:hAnsi="Arial" w:cs="Arial"/>
          <w:color w:val="000000"/>
          <w:sz w:val="20"/>
          <w:szCs w:val="20"/>
        </w:rPr>
        <w:t>n vị mua sắm tập trung tiến hành lựa chọn nhà thầu, trực tiếp ký hợp đồng với nhà thầu được lựa chọn;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Đơn vị mua sắm tập trung tiến hành lựa chọn nhà thầu, ký văn bản thỏa thuận khung với một hoặc nhiều nhà thầu được lựa chọn làm cơ sở để đơn vị có nhu </w:t>
      </w:r>
      <w:r w:rsidRPr="002755B7">
        <w:rPr>
          <w:rFonts w:ascii="Arial" w:hAnsi="Arial" w:cs="Arial"/>
          <w:color w:val="000000"/>
          <w:sz w:val="20"/>
          <w:szCs w:val="20"/>
        </w:rPr>
        <w:t>cầu mua sắm ký hợp đồng với nhà thầu được lựa chọn.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Đối với hàng hóa, dịch vụ không thuộc danh mục mua sắm tập trung nhưng nhiều cơ quan, tổ chức, đơn vị có nhu cầu mua sắm hàng hóa, dịch vụ cùng loại thì có thể gộp thành một gói thầu để một trong các c</w:t>
      </w:r>
      <w:r w:rsidRPr="002755B7">
        <w:rPr>
          <w:rFonts w:ascii="Arial" w:hAnsi="Arial" w:cs="Arial"/>
          <w:color w:val="000000"/>
          <w:sz w:val="20"/>
          <w:szCs w:val="20"/>
        </w:rPr>
        <w:t>ơ quan, tổ chức, đơn vị mua sắm hoặc để đơn vị có chức năng mua sắm tập trung thực hiện việc mua sắm.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Đơn vị mua sắm tập trung thực hiện việc lựa chọn nhà thầu trên cơ sở nhiệm vụ được giao hoặc hợp đồng ký với các đơn vị có nhu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7.</w:t>
      </w:r>
      <w:hyperlink w:anchor="_ftn117" w:history="1">
        <w:r w:rsidRPr="002755B7">
          <w:rPr>
            <w:rFonts w:ascii="Arial" w:hAnsi="Arial" w:cs="Arial"/>
            <w:color w:val="0000FF"/>
            <w:sz w:val="20"/>
            <w:szCs w:val="20"/>
            <w:u w:val="single"/>
            <w:vertAlign w:val="superscript"/>
          </w:rPr>
          <w:t>[117]</w:t>
        </w:r>
      </w:hyperlink>
      <w:r w:rsidRPr="002755B7">
        <w:rPr>
          <w:rFonts w:ascii="Arial" w:hAnsi="Arial" w:cs="Arial"/>
          <w:color w:val="000000"/>
          <w:sz w:val="20"/>
          <w:szCs w:val="20"/>
        </w:rPr>
        <w:t xml:space="preserve">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w:t>
      </w:r>
      <w:r w:rsidRPr="002755B7">
        <w:rPr>
          <w:rFonts w:ascii="Arial" w:hAnsi="Arial" w:cs="Arial"/>
          <w:color w:val="000000"/>
          <w:sz w:val="20"/>
          <w:szCs w:val="20"/>
        </w:rPr>
        <w:t>tự bảo đảm chi thường xuyên.</w:t>
      </w:r>
    </w:p>
    <w:p w:rsidR="00000000" w:rsidRPr="002755B7" w:rsidRDefault="000836E8" w:rsidP="00D17E92">
      <w:pPr>
        <w:spacing w:after="120"/>
        <w:ind w:firstLine="720"/>
        <w:jc w:val="both"/>
        <w:rPr>
          <w:rFonts w:ascii="Arial" w:hAnsi="Arial" w:cs="Arial"/>
          <w:sz w:val="20"/>
          <w:szCs w:val="20"/>
        </w:rPr>
      </w:pPr>
      <w:bookmarkStart w:id="131" w:name="dieu_54"/>
      <w:r w:rsidRPr="002755B7">
        <w:rPr>
          <w:rFonts w:ascii="Arial" w:hAnsi="Arial" w:cs="Arial"/>
          <w:b/>
          <w:bCs/>
          <w:color w:val="000000"/>
          <w:sz w:val="20"/>
          <w:szCs w:val="20"/>
        </w:rPr>
        <w:t>Điều 54. Thỏa thuận khung</w:t>
      </w:r>
      <w:bookmarkEnd w:id="13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Thỏa thuận khung trong mua sắm tập trung là thỏa thuận giữa đơn vị mua sắm tập trung với một hoặc nhiều nhà thầu được lựa chọn đối với gói thầu không chia phần hoặc đối với một phần của gói thầu chi</w:t>
      </w:r>
      <w:r w:rsidRPr="002755B7">
        <w:rPr>
          <w:rFonts w:ascii="Arial" w:hAnsi="Arial" w:cs="Arial"/>
          <w:color w:val="000000"/>
          <w:sz w:val="20"/>
          <w:szCs w:val="20"/>
        </w:rPr>
        <w:t>a phần.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Thỏa thuận khung quy định </w:t>
      </w:r>
      <w:r w:rsidRPr="002755B7">
        <w:rPr>
          <w:rFonts w:ascii="Arial" w:hAnsi="Arial" w:cs="Arial"/>
          <w:sz w:val="20"/>
          <w:szCs w:val="20"/>
        </w:rPr>
        <w:t>nội dung và điều kiện để làm cơ sở cho việc mua sắm theo từng hợp đồng cụ thể.</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Thời hạn áp dụng thỏa thuận khung được quy định trong kế hoạch lựa chọn nhà thầu nhưng không quá 36 tháng. Tại thời điểm ký thỏa thuận kh</w:t>
      </w:r>
      <w:r w:rsidRPr="002755B7">
        <w:rPr>
          <w:rFonts w:ascii="Arial" w:hAnsi="Arial" w:cs="Arial"/>
          <w:color w:val="000000"/>
          <w:sz w:val="20"/>
          <w:szCs w:val="20"/>
        </w:rPr>
        <w:t>ung, hồ sơ dự thầu của nhà thầu được lựa chọn còn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Đối với nhà thầu liên danh, tất cả thành viên tham gia liên danh phải trực tiếp ký, đóng dấu (nếu có) vào thỏa thuận khung.</w:t>
      </w:r>
    </w:p>
    <w:p w:rsidR="00000000" w:rsidRPr="002755B7" w:rsidRDefault="000836E8" w:rsidP="00D17E92">
      <w:pPr>
        <w:spacing w:after="120"/>
        <w:ind w:firstLine="720"/>
        <w:jc w:val="both"/>
        <w:rPr>
          <w:rFonts w:ascii="Arial" w:hAnsi="Arial" w:cs="Arial"/>
          <w:sz w:val="20"/>
          <w:szCs w:val="20"/>
        </w:rPr>
      </w:pPr>
      <w:bookmarkStart w:id="132" w:name="dieu_55"/>
      <w:r w:rsidRPr="002755B7">
        <w:rPr>
          <w:rFonts w:ascii="Arial" w:hAnsi="Arial" w:cs="Arial"/>
          <w:b/>
          <w:bCs/>
          <w:color w:val="000000"/>
          <w:sz w:val="20"/>
          <w:szCs w:val="20"/>
        </w:rPr>
        <w:t>Điều 55. Lựa chọn nhà thầu cung cấp thuốc, hóa chất, vật tư xét nghiệ</w:t>
      </w:r>
      <w:r w:rsidRPr="002755B7">
        <w:rPr>
          <w:rFonts w:ascii="Arial" w:hAnsi="Arial" w:cs="Arial"/>
          <w:b/>
          <w:bCs/>
          <w:color w:val="000000"/>
          <w:sz w:val="20"/>
          <w:szCs w:val="20"/>
        </w:rPr>
        <w:t>m, thiết bị y tế</w:t>
      </w:r>
      <w:bookmarkEnd w:id="132"/>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Cơ sở khám bệnh, chữa bệnh có thể</w:t>
      </w:r>
      <w:r w:rsidRPr="002755B7">
        <w:rPr>
          <w:rFonts w:ascii="Arial" w:hAnsi="Arial" w:cs="Arial"/>
          <w:sz w:val="20"/>
          <w:szCs w:val="20"/>
        </w:rPr>
        <w:t xml:space="preserve"> lựa chọn nhà thầu cung cấp hóa chất, vật tư xét nghiệm, thiết bị y tế theo một trong các cách thức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Lựa chọn nhà thầu thực hiện gói thầu</w:t>
      </w:r>
      <w:r w:rsidRPr="002755B7">
        <w:rPr>
          <w:rFonts w:ascii="Arial" w:hAnsi="Arial" w:cs="Arial"/>
          <w:b/>
          <w:bCs/>
          <w:color w:val="000000"/>
          <w:sz w:val="20"/>
          <w:szCs w:val="20"/>
        </w:rPr>
        <w:t xml:space="preserve"> </w:t>
      </w:r>
      <w:r w:rsidRPr="002755B7">
        <w:rPr>
          <w:rFonts w:ascii="Arial" w:hAnsi="Arial" w:cs="Arial"/>
          <w:color w:val="000000"/>
          <w:sz w:val="20"/>
          <w:szCs w:val="20"/>
        </w:rPr>
        <w:t>cung cấp hóa chất, vật tư xét nghiệm và nhà thầu trúng</w:t>
      </w:r>
      <w:r w:rsidRPr="002755B7">
        <w:rPr>
          <w:rFonts w:ascii="Arial" w:hAnsi="Arial" w:cs="Arial"/>
          <w:color w:val="000000"/>
          <w:sz w:val="20"/>
          <w:szCs w:val="20"/>
        </w:rPr>
        <w:t xml:space="preserve">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Lựa chọn nhà thầu t</w:t>
      </w:r>
      <w:r w:rsidRPr="002755B7">
        <w:rPr>
          <w:rFonts w:ascii="Arial" w:hAnsi="Arial" w:cs="Arial"/>
          <w:color w:val="000000"/>
          <w:sz w:val="20"/>
          <w:szCs w:val="20"/>
        </w:rPr>
        <w:t>heo số lượng dịch vụ kỹ thuật: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Nhà thầu cung cấp cho chủ đầu tư hoá chất, vật tư xét nghiệm, thiết bị y tế, linh kiện, phụ kiện thay thế và các dịch vụ liên quan để vận hành thiết bị y tế theo số lượng dịch vụ kỹ thuật mà chủ đầu tư</w:t>
      </w:r>
      <w:hyperlink w:anchor="_ftn118" w:history="1">
        <w:r w:rsidRPr="002755B7">
          <w:rPr>
            <w:rFonts w:ascii="Arial" w:hAnsi="Arial" w:cs="Arial"/>
            <w:color w:val="000000"/>
            <w:sz w:val="20"/>
            <w:szCs w:val="20"/>
            <w:u w:val="single"/>
            <w:vertAlign w:val="superscript"/>
          </w:rPr>
          <w:t>[118]</w:t>
        </w:r>
      </w:hyperlink>
      <w:r w:rsidRPr="002755B7">
        <w:rPr>
          <w:rFonts w:ascii="Arial" w:hAnsi="Arial" w:cs="Arial"/>
          <w:color w:val="000000"/>
          <w:sz w:val="20"/>
          <w:szCs w:val="20"/>
        </w:rPr>
        <w:t xml:space="preserve"> yêu cầu trong hồ sơ mời thầu, hồ sơ yêu cầu, không cung cấp nhân công vận hành thiết bị y tế.</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Nhà thầu chỉ chuyển giao quyền sử dụng, không chuyển giao quyền sở hữu thiết bị y tế cho chủ đầu tư. Giá gói thầu và giá dự thầu được xác định trên cơ sở</w:t>
      </w:r>
      <w:r w:rsidRPr="002755B7">
        <w:rPr>
          <w:rFonts w:ascii="Arial" w:hAnsi="Arial" w:cs="Arial"/>
          <w:color w:val="000000"/>
          <w:sz w:val="20"/>
          <w:szCs w:val="20"/>
        </w:rPr>
        <w:t xml:space="preserve"> số lượng dịch vụ kỹ thuật dự kiến. Thời gian thực hiện hợp đồng không quá 05 năm;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Lựa chọn nhà thầu thực hiện gói thầu</w:t>
      </w:r>
      <w:r w:rsidRPr="002755B7">
        <w:rPr>
          <w:rFonts w:ascii="Arial" w:hAnsi="Arial" w:cs="Arial"/>
          <w:b/>
          <w:bCs/>
          <w:color w:val="000000"/>
          <w:sz w:val="20"/>
          <w:szCs w:val="20"/>
        </w:rPr>
        <w:t xml:space="preserve"> </w:t>
      </w:r>
      <w:r w:rsidRPr="002755B7">
        <w:rPr>
          <w:rFonts w:ascii="Arial" w:hAnsi="Arial" w:cs="Arial"/>
          <w:color w:val="000000"/>
          <w:sz w:val="20"/>
          <w:szCs w:val="20"/>
        </w:rPr>
        <w:t>cung cấp thiết bị y tế, hóa chất, vật tư xét nghiệm: Nhà thầu chuyển giao quyền sở hữu thiết bị y tế và hóa chất, vật tư xét nghiệm c</w:t>
      </w:r>
      <w:r w:rsidRPr="002755B7">
        <w:rPr>
          <w:rFonts w:ascii="Arial" w:hAnsi="Arial" w:cs="Arial"/>
          <w:color w:val="000000"/>
          <w:sz w:val="20"/>
          <w:szCs w:val="20"/>
        </w:rPr>
        <w:t>ho chủ đầu tư kể từ khi hợp đồng giữa các bên có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Lựa chọn nhà thầu cung cấp thiết bị y tế theo quy định của pháp luật về đấu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Lựa chọn nhà thầu cung cấp hóa chất, vật tư xét nghiệm để vận hành thiết bị y tế đã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e) Lựa chọn nhà thầu </w:t>
      </w:r>
      <w:r w:rsidRPr="002755B7">
        <w:rPr>
          <w:rFonts w:ascii="Arial" w:hAnsi="Arial" w:cs="Arial"/>
          <w:color w:val="000000"/>
          <w:sz w:val="20"/>
          <w:szCs w:val="20"/>
        </w:rPr>
        <w:t>cung cấp dịch vụ kỹ thuật theo quy định của Luật Khám bệnh, chữa bệnh.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119" w:history="1">
        <w:r w:rsidRPr="002755B7">
          <w:rPr>
            <w:rFonts w:ascii="Arial" w:hAnsi="Arial" w:cs="Arial"/>
            <w:color w:val="0000FF"/>
            <w:sz w:val="20"/>
            <w:szCs w:val="20"/>
            <w:u w:val="single"/>
            <w:vertAlign w:val="superscript"/>
          </w:rPr>
          <w:t>[119]</w:t>
        </w:r>
      </w:hyperlink>
      <w:r w:rsidRPr="002755B7">
        <w:rPr>
          <w:rFonts w:ascii="Arial" w:hAnsi="Arial" w:cs="Arial"/>
          <w:color w:val="000000"/>
          <w:sz w:val="20"/>
          <w:szCs w:val="20"/>
        </w:rPr>
        <w:t xml:space="preserve"> </w:t>
      </w:r>
      <w:r w:rsidRPr="002755B7">
        <w:rPr>
          <w:rFonts w:ascii="Arial" w:hAnsi="Arial" w:cs="Arial"/>
          <w:sz w:val="20"/>
          <w:szCs w:val="20"/>
        </w:rPr>
        <w:t xml:space="preserve">Đối với việc mua thuốc, thiết bị y tế để bán lẻ tại nhà thuốc trong khuôn viên của cơ sở y tế công lập, mua vắc xin để tiêm chủng theo hình thức dịch </w:t>
      </w:r>
      <w:r w:rsidRPr="002755B7">
        <w:rPr>
          <w:rFonts w:ascii="Arial" w:hAnsi="Arial" w:cs="Arial"/>
          <w:sz w:val="20"/>
          <w:szCs w:val="20"/>
        </w:rPr>
        <w:t>vụ thì cơ sở y tế được tự quyết định mua sắm trên cơ sở bảo đảm công khai, minh bạch, hiệu quả kinh tế và trách nhiệm giải trình.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120" w:history="1">
        <w:r w:rsidRPr="002755B7">
          <w:rPr>
            <w:rFonts w:ascii="Arial" w:hAnsi="Arial" w:cs="Arial"/>
            <w:color w:val="0000FF"/>
            <w:sz w:val="20"/>
            <w:szCs w:val="20"/>
            <w:u w:val="single"/>
            <w:vertAlign w:val="superscript"/>
          </w:rPr>
          <w:t>[120]</w:t>
        </w:r>
      </w:hyperlink>
      <w:r w:rsidRPr="002755B7">
        <w:rPr>
          <w:rFonts w:ascii="Arial" w:hAnsi="Arial" w:cs="Arial"/>
          <w:color w:val="000000"/>
          <w:sz w:val="20"/>
          <w:szCs w:val="20"/>
        </w:rPr>
        <w:t xml:space="preserve"> Trường hợp các cơ sở khám bệnh, chữa bệnh tư nhân, cơ sở y tế là đơn vị sự nghiệp công lập </w:t>
      </w:r>
      <w:r w:rsidRPr="002755B7">
        <w:rPr>
          <w:rFonts w:ascii="Arial" w:hAnsi="Arial" w:cs="Arial"/>
          <w:color w:val="000000"/>
          <w:sz w:val="20"/>
          <w:szCs w:val="20"/>
        </w:rPr>
        <w:t>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w:t>
      </w:r>
      <w:r w:rsidRPr="002755B7">
        <w:rPr>
          <w:rFonts w:ascii="Arial" w:hAnsi="Arial" w:cs="Arial"/>
          <w:color w:val="000000"/>
          <w:sz w:val="20"/>
          <w:szCs w:val="20"/>
        </w:rPr>
        <w:t xml:space="preserve"> hiện theo quy định của Chính phủ.</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33" w:name="dieu_56"/>
      <w:r w:rsidRPr="002755B7">
        <w:rPr>
          <w:rFonts w:ascii="Arial" w:hAnsi="Arial" w:cs="Arial"/>
          <w:b/>
          <w:bCs/>
          <w:color w:val="000000"/>
          <w:sz w:val="20"/>
          <w:szCs w:val="20"/>
        </w:rPr>
        <w:t>Điều 56. Ưu đãi trong mua thuốc</w:t>
      </w:r>
      <w:bookmarkEnd w:id="13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Việc ưu đãi trong mua thuốc thực hiện theo quy định tại </w:t>
      </w:r>
      <w:bookmarkStart w:id="134" w:name="tc_57"/>
      <w:r w:rsidRPr="002755B7">
        <w:rPr>
          <w:rFonts w:ascii="Arial" w:hAnsi="Arial" w:cs="Arial"/>
          <w:color w:val="000000"/>
          <w:sz w:val="20"/>
          <w:szCs w:val="20"/>
        </w:rPr>
        <w:t>Điều 10 của Luật này</w:t>
      </w:r>
      <w:bookmarkEnd w:id="134"/>
      <w:r w:rsidRPr="002755B7">
        <w:rPr>
          <w:rFonts w:ascii="Arial" w:hAnsi="Arial" w:cs="Arial"/>
          <w:color w:val="000000"/>
          <w:sz w:val="20"/>
          <w:szCs w:val="20"/>
        </w:rPr>
        <w:t xml:space="preserve"> và quy định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 xml:space="preserve">a) Đối với thuốc có ít nhất 03 hãng trong nước </w:t>
      </w:r>
      <w:r w:rsidRPr="002755B7">
        <w:rPr>
          <w:rFonts w:ascii="Arial" w:hAnsi="Arial" w:cs="Arial"/>
          <w:color w:val="000000"/>
          <w:sz w:val="20"/>
          <w:szCs w:val="20"/>
        </w:rPr>
        <w:t>sản xuất đáp ứng về tiêu chí kỹ thuật theo quy định của Bộ Y tế và về chất lượng, giá thì chủ đầu tư quyết định việc yêu cầu nhà thầu chào thuốc xuất xứ trong nước đối với mặt hàng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Đối với thuốc được Bộ Y tế công bố có ít nhất 03 hãng trong nước sả</w:t>
      </w:r>
      <w:r w:rsidRPr="002755B7">
        <w:rPr>
          <w:rFonts w:ascii="Arial" w:hAnsi="Arial" w:cs="Arial"/>
          <w:color w:val="000000"/>
          <w:sz w:val="20"/>
          <w:szCs w:val="20"/>
        </w:rPr>
        <w:t>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w:t>
      </w:r>
      <w:r w:rsidRPr="002755B7">
        <w:rPr>
          <w:rFonts w:ascii="Arial" w:hAnsi="Arial" w:cs="Arial"/>
          <w:color w:val="000000"/>
          <w:sz w:val="20"/>
          <w:szCs w:val="20"/>
        </w:rPr>
        <w:t>ầu chỉ chào thầu thuốc xuất xứ trong nước.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Bộ Y tế có trách nhiệm công bố danh mục thuốc quy định tại điểm b khoản 1 Điều này.</w:t>
      </w:r>
    </w:p>
    <w:p w:rsidR="00000000" w:rsidRPr="002755B7" w:rsidRDefault="000836E8" w:rsidP="00D17E92">
      <w:pPr>
        <w:spacing w:after="120"/>
        <w:ind w:firstLine="720"/>
        <w:jc w:val="both"/>
        <w:rPr>
          <w:rFonts w:ascii="Arial" w:hAnsi="Arial" w:cs="Arial"/>
          <w:sz w:val="20"/>
          <w:szCs w:val="20"/>
        </w:rPr>
      </w:pPr>
      <w:bookmarkStart w:id="135" w:name="dieu_57"/>
      <w:r w:rsidRPr="002755B7">
        <w:rPr>
          <w:rFonts w:ascii="Arial" w:hAnsi="Arial" w:cs="Arial"/>
          <w:b/>
          <w:bCs/>
          <w:color w:val="000000"/>
          <w:sz w:val="20"/>
          <w:szCs w:val="20"/>
        </w:rPr>
        <w:t>Điều 57. Cung cấp sản phẩm, dịch vụ công</w:t>
      </w:r>
      <w:bookmarkEnd w:id="135"/>
      <w:r w:rsidRPr="002755B7">
        <w:rPr>
          <w:rFonts w:ascii="Arial" w:hAnsi="Arial" w:cs="Arial"/>
          <w:sz w:val="20"/>
          <w:szCs w:val="20"/>
        </w:rPr>
        <w:fldChar w:fldCharType="begin"/>
      </w:r>
      <w:r w:rsidRPr="002755B7">
        <w:rPr>
          <w:rFonts w:ascii="Arial" w:hAnsi="Arial" w:cs="Arial"/>
          <w:sz w:val="20"/>
          <w:szCs w:val="20"/>
        </w:rPr>
        <w:instrText xml:space="preserve"> HYPERLINK \l "_ftn121" </w:instrText>
      </w:r>
      <w:r w:rsidRPr="002755B7">
        <w:rPr>
          <w:rFonts w:ascii="Arial" w:hAnsi="Arial" w:cs="Arial"/>
          <w:sz w:val="20"/>
          <w:szCs w:val="20"/>
        </w:rPr>
        <w:fldChar w:fldCharType="separate"/>
      </w:r>
      <w:r w:rsidRPr="002755B7">
        <w:rPr>
          <w:rFonts w:ascii="Arial" w:hAnsi="Arial" w:cs="Arial"/>
          <w:color w:val="000000"/>
          <w:sz w:val="20"/>
          <w:szCs w:val="20"/>
          <w:u w:val="single"/>
          <w:vertAlign w:val="superscript"/>
        </w:rPr>
        <w:t>[121]</w:t>
      </w:r>
      <w:r w:rsidRPr="002755B7">
        <w:rPr>
          <w:rFonts w:ascii="Arial" w:hAnsi="Arial" w:cs="Arial"/>
          <w:sz w:val="20"/>
          <w:szCs w:val="20"/>
        </w:rPr>
        <w:fldChar w:fldCharType="end"/>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Ngoài các hình thức lựa chọn nhà thầu quy định tại Ch</w:t>
      </w:r>
      <w:r w:rsidRPr="002755B7">
        <w:rPr>
          <w:rFonts w:ascii="Arial" w:hAnsi="Arial" w:cs="Arial"/>
          <w:color w:val="000000"/>
          <w:sz w:val="20"/>
          <w:szCs w:val="20"/>
        </w:rPr>
        <w:t>ương II của Luật này, việc lựa chọn nhà cung cấp sản phẩm, dịch vụ công và hàng hóa, dịch vụ khác được thực hiện theo hình thức giao nhiệm vụ theo quy định của Chính phủ.</w:t>
      </w:r>
    </w:p>
    <w:p w:rsidR="00000000" w:rsidRPr="002755B7" w:rsidRDefault="000836E8" w:rsidP="002755B7">
      <w:pPr>
        <w:jc w:val="center"/>
        <w:rPr>
          <w:rFonts w:ascii="Arial" w:hAnsi="Arial" w:cs="Arial"/>
          <w:sz w:val="20"/>
          <w:szCs w:val="20"/>
        </w:rPr>
      </w:pPr>
      <w:bookmarkStart w:id="136" w:name="chuong_6"/>
      <w:r w:rsidRPr="002755B7">
        <w:rPr>
          <w:rFonts w:ascii="Arial" w:hAnsi="Arial" w:cs="Arial"/>
          <w:b/>
          <w:bCs/>
          <w:color w:val="000000"/>
          <w:sz w:val="20"/>
          <w:szCs w:val="20"/>
          <w:lang w:val="nl-NL"/>
        </w:rPr>
        <w:t>Chương VI</w:t>
      </w:r>
      <w:bookmarkEnd w:id="136"/>
    </w:p>
    <w:p w:rsidR="00000000" w:rsidRPr="002755B7" w:rsidRDefault="000836E8" w:rsidP="002755B7">
      <w:pPr>
        <w:jc w:val="center"/>
        <w:rPr>
          <w:rFonts w:ascii="Arial" w:hAnsi="Arial" w:cs="Arial"/>
          <w:b/>
          <w:bCs/>
          <w:sz w:val="20"/>
          <w:szCs w:val="20"/>
        </w:rPr>
      </w:pPr>
      <w:bookmarkStart w:id="137" w:name="chuong_6_name"/>
      <w:r w:rsidRPr="002755B7">
        <w:rPr>
          <w:rFonts w:ascii="Arial" w:hAnsi="Arial" w:cs="Arial"/>
          <w:b/>
          <w:bCs/>
          <w:sz w:val="20"/>
          <w:szCs w:val="20"/>
        </w:rPr>
        <w:t>PHƯƠNG PHÁP ĐÁNH GIÁ HỒ SƠ DỰ THẦU VÀ XÉT DUYỆT TRÚNG THẦU</w:t>
      </w:r>
      <w:bookmarkEnd w:id="137"/>
    </w:p>
    <w:p w:rsidR="002755B7" w:rsidRPr="002755B7" w:rsidRDefault="002755B7" w:rsidP="002755B7">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138" w:name="muc_1_6"/>
      <w:r w:rsidRPr="002755B7">
        <w:rPr>
          <w:rFonts w:ascii="Arial" w:hAnsi="Arial" w:cs="Arial"/>
          <w:b/>
          <w:bCs/>
          <w:color w:val="000000"/>
          <w:sz w:val="20"/>
          <w:szCs w:val="20"/>
          <w:lang w:val="nl-NL"/>
        </w:rPr>
        <w:t xml:space="preserve">Mục 1. </w:t>
      </w:r>
      <w:r w:rsidRPr="002755B7">
        <w:rPr>
          <w:rFonts w:ascii="Arial" w:hAnsi="Arial" w:cs="Arial"/>
          <w:b/>
          <w:bCs/>
          <w:color w:val="000000"/>
          <w:sz w:val="20"/>
          <w:szCs w:val="20"/>
        </w:rPr>
        <w:t>PHƯƠNG PH</w:t>
      </w:r>
      <w:r w:rsidRPr="002755B7">
        <w:rPr>
          <w:rFonts w:ascii="Arial" w:hAnsi="Arial" w:cs="Arial"/>
          <w:b/>
          <w:bCs/>
          <w:color w:val="000000"/>
          <w:sz w:val="20"/>
          <w:szCs w:val="20"/>
        </w:rPr>
        <w:t>ÁP ĐÁNH GIÁ HỒ SƠ DỰ THẦU</w:t>
      </w:r>
      <w:bookmarkEnd w:id="138"/>
      <w:r w:rsidRPr="002755B7">
        <w:rPr>
          <w:rFonts w:ascii="Arial" w:hAnsi="Arial" w:cs="Arial"/>
          <w:b/>
          <w:bCs/>
          <w:color w:val="000000"/>
          <w:sz w:val="20"/>
          <w:szCs w:val="20"/>
          <w:lang w:val="nl-NL"/>
        </w:rPr>
        <w:t xml:space="preserve"> VÀ </w:t>
      </w:r>
      <w:r w:rsidRPr="002755B7">
        <w:rPr>
          <w:rFonts w:ascii="Arial" w:hAnsi="Arial" w:cs="Arial"/>
          <w:b/>
          <w:bCs/>
          <w:color w:val="000000"/>
          <w:sz w:val="20"/>
          <w:szCs w:val="20"/>
        </w:rPr>
        <w:t>XÉT DUYỆT TRÚNG THẦU</w:t>
      </w:r>
      <w:r w:rsidRPr="002755B7">
        <w:rPr>
          <w:rFonts w:ascii="Arial" w:hAnsi="Arial" w:cs="Arial"/>
          <w:b/>
          <w:bCs/>
          <w:color w:val="000000"/>
          <w:sz w:val="20"/>
          <w:szCs w:val="20"/>
          <w:lang w:val="nl-NL"/>
        </w:rPr>
        <w:t xml:space="preserve"> TRONG LỰA CHỌN NHÀ THẦU</w:t>
      </w:r>
    </w:p>
    <w:p w:rsidR="00000000" w:rsidRPr="002755B7" w:rsidRDefault="000836E8" w:rsidP="00D17E92">
      <w:pPr>
        <w:spacing w:after="120"/>
        <w:ind w:firstLine="720"/>
        <w:jc w:val="both"/>
        <w:rPr>
          <w:rFonts w:ascii="Arial" w:hAnsi="Arial" w:cs="Arial"/>
          <w:sz w:val="20"/>
          <w:szCs w:val="20"/>
        </w:rPr>
      </w:pPr>
      <w:bookmarkStart w:id="139" w:name="dieu_58"/>
      <w:r w:rsidRPr="002755B7">
        <w:rPr>
          <w:rFonts w:ascii="Arial" w:hAnsi="Arial" w:cs="Arial"/>
          <w:b/>
          <w:bCs/>
          <w:color w:val="000000"/>
          <w:sz w:val="20"/>
          <w:szCs w:val="20"/>
          <w:lang w:val="nl-NL"/>
        </w:rPr>
        <w:t>Điều 58. Phương pháp đánh giá hồ sơ dự thầu đối với gói thầu cung cấp dịch vụ phi tư vấn, mua sắm hàng hóa, xây lắp, hỗn hợp</w:t>
      </w:r>
      <w:bookmarkEnd w:id="13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Phương pháp giá thấp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Phương pháp giá thấp</w:t>
      </w:r>
      <w:r w:rsidRPr="002755B7">
        <w:rPr>
          <w:rFonts w:ascii="Arial" w:hAnsi="Arial" w:cs="Arial"/>
          <w:color w:val="000000"/>
          <w:sz w:val="20"/>
          <w:szCs w:val="20"/>
          <w:lang w:val="nl-NL"/>
        </w:rPr>
        <w:t xml:space="preserve"> nhất được áp dụng đối với gói thầu mà các đề xuất về kỹ thuật, tài chính, thương mại được coi là cùng một mặt bằng khi đáp ứng các yêu cầu của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Nhà thầu có hồ sơ dự thầu đáp ứng yêu cầu về kỹ thuật, có giá dự thầu sau sửa lỗi, hiệu chỉnh</w:t>
      </w:r>
      <w:r w:rsidRPr="002755B7">
        <w:rPr>
          <w:rFonts w:ascii="Arial" w:hAnsi="Arial" w:cs="Arial"/>
          <w:color w:val="000000"/>
          <w:sz w:val="20"/>
          <w:szCs w:val="20"/>
          <w:lang w:val="nl-NL"/>
        </w:rPr>
        <w:t xml:space="preserve"> sai lệch (nếu có), trừ đi giá trị giảm giá (nếu có) thấp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Phương pháp giá đánh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a) </w:t>
      </w:r>
      <w:r w:rsidRPr="002755B7">
        <w:rPr>
          <w:rFonts w:ascii="Arial" w:hAnsi="Arial" w:cs="Arial"/>
          <w:color w:val="000000"/>
          <w:sz w:val="20"/>
          <w:szCs w:val="20"/>
        </w:rPr>
        <w:t>Giá đánh giá là giá dự thầu sau khi đã được sửa lỗi, hiệu chỉnh sai lệch theo yêu cầu của hồ sơ mời thầu, trừ đi giá trị giảm giá (nếu có</w:t>
      </w:r>
      <w:r w:rsidRPr="002755B7">
        <w:rPr>
          <w:rFonts w:ascii="Arial" w:hAnsi="Arial" w:cs="Arial"/>
          <w:color w:val="000000"/>
          <w:sz w:val="20"/>
          <w:szCs w:val="20"/>
        </w:rPr>
        <w:t>), cộng với các yếu tố để quy đổi trên cùng một mặt bằng cho cả vòng đời sử dụng của hàng hóa, công trình</w:t>
      </w:r>
      <w:r w:rsidRPr="002755B7">
        <w:rPr>
          <w:rFonts w:ascii="Arial" w:hAnsi="Arial" w:cs="Arial"/>
          <w:color w:val="000000"/>
          <w:sz w:val="20"/>
          <w:szCs w:val="20"/>
          <w:lang w:val="nl-NL"/>
        </w:rPr>
        <w:t>, dịch vụ phi tư vấn</w:t>
      </w:r>
      <w:r w:rsidRPr="002755B7">
        <w:rPr>
          <w:rFonts w:ascii="Arial" w:hAnsi="Arial" w:cs="Arial"/>
          <w:color w:val="000000"/>
          <w:sz w:val="20"/>
          <w:szCs w:val="20"/>
        </w:rPr>
        <w:t>. Giá đánh giá dùng để xếp hạng hồ sơ dự thầu đối với gói thầu mua sắm hàng hóa, xây lắp, dịch vụ phi tư vấn và gói thầu hỗn hợp áp</w:t>
      </w:r>
      <w:r w:rsidRPr="002755B7">
        <w:rPr>
          <w:rFonts w:ascii="Arial" w:hAnsi="Arial" w:cs="Arial"/>
          <w:color w:val="000000"/>
          <w:sz w:val="20"/>
          <w:szCs w:val="20"/>
        </w:rPr>
        <w:t xml:space="preserve"> dụng hình thức đấu thầu rộng rãi, đấu thầu hạn chế hoặc chào hàng cạnh tranh;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Phương pháp giá đánh giá được áp dụng đối với gói thầu mà các chi phí quy đổi được trên cùng một mặt bằng về các yếu tố kỹ thuật, tài chính, thương mại cho cả vòng đời sử dụn</w:t>
      </w:r>
      <w:r w:rsidRPr="002755B7">
        <w:rPr>
          <w:rFonts w:ascii="Arial" w:hAnsi="Arial" w:cs="Arial"/>
          <w:color w:val="000000"/>
          <w:sz w:val="20"/>
          <w:szCs w:val="20"/>
          <w:lang w:val="nl-NL"/>
        </w:rPr>
        <w:t>g của hàng hóa, công trình, dịch vụ phi tư vấn;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c) Một hoặc các yếu tố được quy đổi trên cùng một mặt bằng để xác định giá đánh giá bao gồm: chi phí cần thiết để vận hành, bảo dưỡng và các chi phí khác liên quan đến lãi vay, tiến độ, chất lượng của hàng hó</w:t>
      </w:r>
      <w:r w:rsidRPr="002755B7">
        <w:rPr>
          <w:rFonts w:ascii="Arial" w:hAnsi="Arial" w:cs="Arial"/>
          <w:color w:val="000000"/>
          <w:sz w:val="20"/>
          <w:szCs w:val="20"/>
          <w:lang w:val="nl-NL"/>
        </w:rPr>
        <w:t>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d) Nhà thầu có giá đánh giá thấp nhất</w:t>
      </w:r>
      <w:r w:rsidRPr="002755B7">
        <w:rPr>
          <w:rFonts w:ascii="Arial" w:hAnsi="Arial" w:cs="Arial"/>
          <w:color w:val="000000"/>
          <w:sz w:val="20"/>
          <w:szCs w:val="20"/>
          <w:lang w:val="nl-NL"/>
        </w:rPr>
        <w:t xml:space="preserve">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 Phương pháp kết hợp giữa kỹ thuật và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w:t>
      </w:r>
      <w:hyperlink w:anchor="_ftn122" w:history="1">
        <w:r w:rsidRPr="002755B7">
          <w:rPr>
            <w:rFonts w:ascii="Arial" w:hAnsi="Arial" w:cs="Arial"/>
            <w:color w:val="0000FF"/>
            <w:sz w:val="20"/>
            <w:szCs w:val="20"/>
            <w:u w:val="single"/>
            <w:vertAlign w:val="superscript"/>
          </w:rPr>
          <w:t>[122]</w:t>
        </w:r>
      </w:hyperlink>
      <w:r w:rsidRPr="002755B7">
        <w:rPr>
          <w:rFonts w:ascii="Arial" w:hAnsi="Arial" w:cs="Arial"/>
          <w:color w:val="000000"/>
          <w:sz w:val="20"/>
          <w:szCs w:val="20"/>
        </w:rPr>
        <w:t xml:space="preserve"> </w:t>
      </w:r>
      <w:r w:rsidRPr="002755B7">
        <w:rPr>
          <w:rFonts w:ascii="Arial" w:hAnsi="Arial" w:cs="Arial"/>
          <w:color w:val="000000"/>
          <w:sz w:val="20"/>
          <w:szCs w:val="20"/>
          <w:lang w:val="nl-NL"/>
        </w:rPr>
        <w:t xml:space="preserve">Phương pháp kết hợp giữa kỹ thuật và giá có thể được áp dụng đối với gói thầu quy định tại </w:t>
      </w:r>
      <w:bookmarkStart w:id="140" w:name="tc_58"/>
      <w:r w:rsidRPr="002755B7">
        <w:rPr>
          <w:rFonts w:ascii="Arial" w:hAnsi="Arial" w:cs="Arial"/>
          <w:color w:val="000000"/>
          <w:sz w:val="20"/>
          <w:szCs w:val="20"/>
          <w:lang w:val="nl-NL"/>
        </w:rPr>
        <w:t>điểm b, điểm c khoản 1 và khoản 1a Điều 31 của Luật này</w:t>
      </w:r>
      <w:bookmarkEnd w:id="140"/>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b) </w:t>
      </w:r>
      <w:r w:rsidRPr="002755B7">
        <w:rPr>
          <w:rFonts w:ascii="Arial" w:hAnsi="Arial" w:cs="Arial"/>
          <w:color w:val="000000"/>
          <w:sz w:val="20"/>
          <w:szCs w:val="20"/>
          <w:lang w:val="nl-NL"/>
        </w:rPr>
        <w:t>Điểm tổng hợp được xây dựng trên cơ sở kết hợp giữa điểm kỹ thuật và điểm giá. Nhà thầu có điểm tổng hợp cao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3a.</w:t>
      </w:r>
      <w:hyperlink w:anchor="_ftn123" w:history="1">
        <w:r w:rsidRPr="002755B7">
          <w:rPr>
            <w:rFonts w:ascii="Arial" w:hAnsi="Arial" w:cs="Arial"/>
            <w:color w:val="0000FF"/>
            <w:sz w:val="20"/>
            <w:szCs w:val="20"/>
            <w:u w:val="single"/>
            <w:vertAlign w:val="superscript"/>
          </w:rPr>
          <w:t>[123]</w:t>
        </w:r>
      </w:hyperlink>
      <w:r w:rsidRPr="002755B7">
        <w:rPr>
          <w:rFonts w:ascii="Arial" w:hAnsi="Arial" w:cs="Arial"/>
          <w:color w:val="000000"/>
          <w:sz w:val="20"/>
          <w:szCs w:val="20"/>
          <w:lang w:val="nl-NL"/>
        </w:rPr>
        <w:t xml:space="preserve"> Phương pháp dựa trên kỹ thuật: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lastRenderedPageBreak/>
        <w:t>a) Phương pháp dựa trên kỹ thuật có thể được áp dụn</w:t>
      </w:r>
      <w:r w:rsidRPr="002755B7">
        <w:rPr>
          <w:rFonts w:ascii="Arial" w:hAnsi="Arial" w:cs="Arial"/>
          <w:color w:val="000000"/>
          <w:sz w:val="20"/>
          <w:szCs w:val="20"/>
          <w:lang w:val="nl-NL"/>
        </w:rPr>
        <w:t>g đối với gói thầu có yêu cầu sử dụng công nghệ hoặc sản phẩm thuộc Danh mục công nghệ chiến lược và sản phẩm công nghệ chiến lược theo quy định của pháp luật về khoa học, công nghệ và đổi mới sáng tạo, pháp luật về công nghệ cao;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Nhà thầu có hồ sơ dự</w:t>
      </w:r>
      <w:r w:rsidRPr="002755B7">
        <w:rPr>
          <w:rFonts w:ascii="Arial" w:hAnsi="Arial" w:cs="Arial"/>
          <w:color w:val="000000"/>
          <w:sz w:val="20"/>
          <w:szCs w:val="20"/>
          <w:lang w:val="nl-NL"/>
        </w:rPr>
        <w:t xml:space="preserve"> thầu đáp ứng yêu cầu về kỹ thuật và đạt điểm kỹ thuật cao nhất được xếp hạng thứ nhất, được mời đến mở hồ sơ đề xuất tài chính, làm cơ sở để thương thảo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w:t>
      </w:r>
      <w:hyperlink w:anchor="_ftn124" w:history="1">
        <w:r w:rsidRPr="002755B7">
          <w:rPr>
            <w:rFonts w:ascii="Arial" w:hAnsi="Arial" w:cs="Arial"/>
            <w:color w:val="0000FF"/>
            <w:sz w:val="20"/>
            <w:szCs w:val="20"/>
            <w:u w:val="single"/>
            <w:vertAlign w:val="superscript"/>
          </w:rPr>
          <w:t>[124]</w:t>
        </w:r>
      </w:hyperlink>
      <w:r w:rsidRPr="002755B7">
        <w:rPr>
          <w:rFonts w:ascii="Arial" w:hAnsi="Arial" w:cs="Arial"/>
          <w:color w:val="000000"/>
          <w:sz w:val="20"/>
          <w:szCs w:val="20"/>
        </w:rPr>
        <w:t xml:space="preserve"> Đối với tiêu chuẩn đánh giá về năng lực, kinh nghiệm, sử </w:t>
      </w:r>
      <w:r w:rsidRPr="002755B7">
        <w:rPr>
          <w:rFonts w:ascii="Arial" w:hAnsi="Arial" w:cs="Arial"/>
          <w:color w:val="000000"/>
          <w:sz w:val="20"/>
          <w:szCs w:val="20"/>
        </w:rPr>
        <w:t>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w:t>
      </w:r>
      <w:r w:rsidRPr="002755B7">
        <w:rPr>
          <w:rFonts w:ascii="Arial" w:hAnsi="Arial" w:cs="Arial"/>
          <w:color w:val="000000"/>
          <w:sz w:val="20"/>
          <w:szCs w:val="20"/>
        </w:rPr>
        <w:t xml:space="preserve">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rsidR="00000000" w:rsidRPr="002755B7" w:rsidRDefault="000836E8" w:rsidP="00D17E92">
      <w:pPr>
        <w:spacing w:after="120"/>
        <w:ind w:firstLine="720"/>
        <w:jc w:val="both"/>
        <w:rPr>
          <w:rFonts w:ascii="Arial" w:hAnsi="Arial" w:cs="Arial"/>
          <w:sz w:val="20"/>
          <w:szCs w:val="20"/>
        </w:rPr>
      </w:pPr>
      <w:bookmarkStart w:id="141" w:name="dieu_59"/>
      <w:r w:rsidRPr="002755B7">
        <w:rPr>
          <w:rFonts w:ascii="Arial" w:hAnsi="Arial" w:cs="Arial"/>
          <w:b/>
          <w:bCs/>
          <w:color w:val="000000"/>
          <w:sz w:val="20"/>
          <w:szCs w:val="20"/>
          <w:lang w:val="nl-NL"/>
        </w:rPr>
        <w:t>Điều 59. Phương pháp đánh giá hồ sơ dự thầu đối vớ</w:t>
      </w:r>
      <w:r w:rsidRPr="002755B7">
        <w:rPr>
          <w:rFonts w:ascii="Arial" w:hAnsi="Arial" w:cs="Arial"/>
          <w:b/>
          <w:bCs/>
          <w:color w:val="000000"/>
          <w:sz w:val="20"/>
          <w:szCs w:val="20"/>
          <w:lang w:val="nl-NL"/>
        </w:rPr>
        <w:t>i gói thầu cung cấp dịch vụ tư vấn</w:t>
      </w:r>
      <w:bookmarkEnd w:id="14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Phương pháp giá thấp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Phương pháp giá thấp nhất được áp dụng đối với các gói thầu tư vấn đơn giản, gói thầu tư vấn có quy trình thực hiện rõ ràng theo các tiêu chuẩn có sẵn;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Nhà thầu có hồ sơ dự thầu đáp ứng</w:t>
      </w:r>
      <w:r w:rsidRPr="002755B7">
        <w:rPr>
          <w:rFonts w:ascii="Arial" w:hAnsi="Arial" w:cs="Arial"/>
          <w:color w:val="000000"/>
          <w:sz w:val="20"/>
          <w:szCs w:val="20"/>
          <w:lang w:val="nl-NL"/>
        </w:rPr>
        <w:t xml:space="preserve"> yêu cầu về kỹ thuật, có giá dự thầu sau sửa lỗi, hiệu chỉnh sai lệch (nếu có), trừ đi giá trị giảm giá (nếu có) thấp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Phương pháp giá cố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Phương pháp giá cố định được áp dụng đối với các gói thầu tư vấn đơn giản, phạ</w:t>
      </w:r>
      <w:r w:rsidRPr="002755B7">
        <w:rPr>
          <w:rFonts w:ascii="Arial" w:hAnsi="Arial" w:cs="Arial"/>
          <w:color w:val="000000"/>
          <w:sz w:val="20"/>
          <w:szCs w:val="20"/>
          <w:lang w:val="nl-NL"/>
        </w:rPr>
        <w:t>m vi công việc được xác định chính xác, chi phí thực hiện gói thầu được xác định hợp lý, cụ thể và cố định trong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b) Nhà thầu có hồ sơ dự thầu đáp ứng yêu cầu về kỹ thuật, có giá dự thầu sau sửa lỗi, hiệu chỉnh sai lệch (nếu có), trừ đi giá </w:t>
      </w:r>
      <w:r w:rsidRPr="002755B7">
        <w:rPr>
          <w:rFonts w:ascii="Arial" w:hAnsi="Arial" w:cs="Arial"/>
          <w:color w:val="000000"/>
          <w:sz w:val="20"/>
          <w:szCs w:val="20"/>
          <w:lang w:val="nl-NL"/>
        </w:rPr>
        <w:t>trị giảm giá (nếu có) không vượt giá gói thầu và có điểm kỹ thuật cao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 Phương pháp kết hợp giữa kỹ thuật và giá:</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a) Phương pháp kết hợp giữa kỹ thuật và giá được áp dụng đối với gói thầu tư vấn chú trọng tới cả chất lượng và </w:t>
      </w:r>
      <w:r w:rsidRPr="002755B7">
        <w:rPr>
          <w:rFonts w:ascii="Arial" w:hAnsi="Arial" w:cs="Arial"/>
          <w:color w:val="000000"/>
          <w:sz w:val="20"/>
          <w:szCs w:val="20"/>
          <w:lang w:val="nl-NL"/>
        </w:rPr>
        <w:t>chi phí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w:t>
      </w:r>
      <w:r w:rsidRPr="002755B7">
        <w:rPr>
          <w:rFonts w:ascii="Arial" w:hAnsi="Arial" w:cs="Arial"/>
          <w:color w:val="000000"/>
          <w:sz w:val="20"/>
          <w:szCs w:val="20"/>
          <w:lang w:val="nl-NL"/>
        </w:rPr>
        <w:t>m tổng hợp; tỷ trọng điểm về kỹ thuật cộng với tỷ trọng điểm về giá bằng 100%. Nhà thầu có điểm tổng hợp cao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 Phương pháp dựa trên kỹ thuật: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a) Phương pháp dựa trên kỹ thuật được áp dụng đối với gói thầu tư vấn có yêu cầu kỹ </w:t>
      </w:r>
      <w:r w:rsidRPr="002755B7">
        <w:rPr>
          <w:rFonts w:ascii="Arial" w:hAnsi="Arial" w:cs="Arial"/>
          <w:color w:val="000000"/>
          <w:sz w:val="20"/>
          <w:szCs w:val="20"/>
          <w:lang w:val="nl-NL"/>
        </w:rPr>
        <w:t>thuật cao, đặc thù;</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rsidR="00000000" w:rsidRPr="002755B7" w:rsidRDefault="000836E8" w:rsidP="00D17E92">
      <w:pPr>
        <w:spacing w:after="120"/>
        <w:ind w:firstLine="720"/>
        <w:jc w:val="both"/>
        <w:rPr>
          <w:rFonts w:ascii="Arial" w:hAnsi="Arial" w:cs="Arial"/>
          <w:sz w:val="20"/>
          <w:szCs w:val="20"/>
        </w:rPr>
      </w:pPr>
      <w:bookmarkStart w:id="142" w:name="dieu_60"/>
      <w:r w:rsidRPr="002755B7">
        <w:rPr>
          <w:rFonts w:ascii="Arial" w:hAnsi="Arial" w:cs="Arial"/>
          <w:b/>
          <w:bCs/>
          <w:color w:val="000000"/>
          <w:sz w:val="20"/>
          <w:szCs w:val="20"/>
          <w:lang w:val="nl-NL"/>
        </w:rPr>
        <w:t>Điều 60. Xét duyệt trúng thầu đối với đấu thầu cu</w:t>
      </w:r>
      <w:r w:rsidRPr="002755B7">
        <w:rPr>
          <w:rFonts w:ascii="Arial" w:hAnsi="Arial" w:cs="Arial"/>
          <w:b/>
          <w:bCs/>
          <w:color w:val="000000"/>
          <w:sz w:val="20"/>
          <w:szCs w:val="20"/>
          <w:lang w:val="nl-NL"/>
        </w:rPr>
        <w:t>ng cấp dịch vụ tư vấn</w:t>
      </w:r>
      <w:bookmarkEnd w:id="142"/>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Nhà thầu tư vấn là tổ chức được xem xét, đề nghị trúng thầu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Có hồ sơ dự thầu, hồ sơ đề xuất hợp lệ;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Có đề xuất về kỹ thuật đáp ứng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c) Đối với ph</w:t>
      </w:r>
      <w:r w:rsidRPr="002755B7">
        <w:rPr>
          <w:rFonts w:ascii="Arial" w:hAnsi="Arial" w:cs="Arial"/>
          <w:color w:val="000000"/>
          <w:sz w:val="20"/>
          <w:szCs w:val="20"/>
          <w:lang w:val="nl-NL"/>
        </w:rPr>
        <w:t>ương pháp giá thấp nhất: có giá dự thầu sau sửa lỗi, hiệu chỉnh sai lệch (nếu có), trừ đi giá trị giảm giá (nếu có) thấp nhất; đối với gói thầu áp dụng loại hợp đồng trọn gói: có giá dự thầu trừ đi giá trị giảm giá (nếu có) thấp nhất; đối với phương pháp g</w:t>
      </w:r>
      <w:r w:rsidRPr="002755B7">
        <w:rPr>
          <w:rFonts w:ascii="Arial" w:hAnsi="Arial" w:cs="Arial"/>
          <w:color w:val="000000"/>
          <w:sz w:val="20"/>
          <w:szCs w:val="20"/>
          <w:lang w:val="nl-NL"/>
        </w:rPr>
        <w:t>iá cố định và phương pháp dựa trên kỹ thuật: có điểm kỹ thuật cao nhất; đối với phương pháp kết hợp giữa kỹ thuật và giá: có điểm tổng hợp cao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lastRenderedPageBreak/>
        <w:t>d) Có giá đề nghị trúng thầu không vượt giá gói thầu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Nhà thầu tư vấn là cá nhân được xem</w:t>
      </w:r>
      <w:r w:rsidRPr="002755B7">
        <w:rPr>
          <w:rFonts w:ascii="Arial" w:hAnsi="Arial" w:cs="Arial"/>
          <w:color w:val="000000"/>
          <w:sz w:val="20"/>
          <w:szCs w:val="20"/>
          <w:lang w:val="nl-NL"/>
        </w:rPr>
        <w:t xml:space="preserve"> xét, đề nghị trúng thầu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Có hồ sơ lý lịch khoa học, đề xuất kỹ thuật (nếu có) tốt nhất và đáp ứng yêu cầu của điều khoản tham chiếu;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Có giá đề nghị trúng thầu không vượt giá gói thầu được phê duyệt.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 Đối với nh</w:t>
      </w:r>
      <w:r w:rsidRPr="002755B7">
        <w:rPr>
          <w:rFonts w:ascii="Arial" w:hAnsi="Arial" w:cs="Arial"/>
          <w:color w:val="000000"/>
          <w:sz w:val="20"/>
          <w:szCs w:val="20"/>
          <w:lang w:val="nl-NL"/>
        </w:rPr>
        <w:t>à thầu không được lựa chọn, thông báo kết quả lựa chọn nhà thầu phải nêu lý do nhà thầu không trúng thầu.</w:t>
      </w:r>
    </w:p>
    <w:p w:rsidR="00000000" w:rsidRPr="002755B7" w:rsidRDefault="000836E8" w:rsidP="00D17E92">
      <w:pPr>
        <w:spacing w:after="120"/>
        <w:ind w:firstLine="720"/>
        <w:jc w:val="both"/>
        <w:rPr>
          <w:rFonts w:ascii="Arial" w:hAnsi="Arial" w:cs="Arial"/>
          <w:sz w:val="20"/>
          <w:szCs w:val="20"/>
        </w:rPr>
      </w:pPr>
      <w:bookmarkStart w:id="143" w:name="dieu_61"/>
      <w:r w:rsidRPr="002755B7">
        <w:rPr>
          <w:rFonts w:ascii="Arial" w:hAnsi="Arial" w:cs="Arial"/>
          <w:b/>
          <w:bCs/>
          <w:color w:val="000000"/>
          <w:sz w:val="20"/>
          <w:szCs w:val="20"/>
          <w:lang w:val="nl-NL"/>
        </w:rPr>
        <w:t>Điều 61. Xét duyệt trúng thầu đối với đấu thầu cung cấp dịch vụ phi tư vấn, mua sắm hàng hóa, xây lắp, hỗn hợp</w:t>
      </w:r>
      <w:bookmarkEnd w:id="14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1. Nhà thầu cung cấp dịch vụ phi tư vấn</w:t>
      </w:r>
      <w:r w:rsidRPr="002755B7">
        <w:rPr>
          <w:rFonts w:ascii="Arial" w:hAnsi="Arial" w:cs="Arial"/>
          <w:color w:val="000000"/>
          <w:sz w:val="20"/>
          <w:szCs w:val="20"/>
          <w:lang w:val="nl-NL"/>
        </w:rPr>
        <w:t>, mua sắm hàng hóa, xây lắp, hỗn hợp được xem xét, đề nghị trúng thầu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 Có hồ sơ dự thầu, hồ sơ đề xuất hợp lệ;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b) Có năng lực, kinh nghiệm đáp ứng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c) Có đề xuất kỹ thuật đáp</w:t>
      </w:r>
      <w:r w:rsidRPr="002755B7">
        <w:rPr>
          <w:rFonts w:ascii="Arial" w:hAnsi="Arial" w:cs="Arial"/>
          <w:color w:val="000000"/>
          <w:sz w:val="20"/>
          <w:szCs w:val="20"/>
          <w:lang w:val="nl-NL"/>
        </w:rPr>
        <w:t xml:space="preserve"> ứng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 xml:space="preserve">d) </w:t>
      </w:r>
      <w:r w:rsidRPr="002755B7">
        <w:rPr>
          <w:rFonts w:ascii="Arial" w:hAnsi="Arial" w:cs="Arial"/>
          <w:color w:val="000000"/>
          <w:sz w:val="20"/>
          <w:szCs w:val="20"/>
          <w:shd w:val="solid" w:color="FFFFFF" w:fill="auto"/>
          <w:lang w:val="nl-NL"/>
        </w:rPr>
        <w:t>Có giá trị phần sai lệch thiếu không quá 10% giá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đ)</w:t>
      </w:r>
      <w:hyperlink w:anchor="_ftn125" w:history="1">
        <w:r w:rsidRPr="002755B7">
          <w:rPr>
            <w:rFonts w:ascii="Arial" w:hAnsi="Arial" w:cs="Arial"/>
            <w:color w:val="0000FF"/>
            <w:sz w:val="20"/>
            <w:szCs w:val="20"/>
            <w:u w:val="single"/>
            <w:vertAlign w:val="superscript"/>
          </w:rPr>
          <w:t>[125]</w:t>
        </w:r>
      </w:hyperlink>
      <w:r w:rsidRPr="002755B7">
        <w:rPr>
          <w:rFonts w:ascii="Arial" w:hAnsi="Arial" w:cs="Arial"/>
          <w:color w:val="000000"/>
          <w:sz w:val="20"/>
          <w:szCs w:val="20"/>
          <w:lang w:val="nl-NL"/>
        </w:rPr>
        <w:t xml:space="preserve"> Đối với phương pháp giá thấp nhất: có giá dự thầu sau sửa lỗi, hiệu chỉnh sai lệch (nếu có), trừ đi giá trị giảm</w:t>
      </w:r>
      <w:r w:rsidRPr="002755B7">
        <w:rPr>
          <w:rFonts w:ascii="Arial" w:hAnsi="Arial" w:cs="Arial"/>
          <w:color w:val="000000"/>
          <w:sz w:val="20"/>
          <w:szCs w:val="20"/>
          <w:lang w:val="nl-NL"/>
        </w:rPr>
        <w:t xml:space="preserve">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e)</w:t>
      </w:r>
      <w:hyperlink w:anchor="_ftn126" w:history="1">
        <w:r w:rsidRPr="002755B7">
          <w:rPr>
            <w:rFonts w:ascii="Arial" w:hAnsi="Arial" w:cs="Arial"/>
            <w:color w:val="0000FF"/>
            <w:sz w:val="20"/>
            <w:szCs w:val="20"/>
            <w:u w:val="single"/>
            <w:vertAlign w:val="superscript"/>
          </w:rPr>
          <w:t>[126]</w:t>
        </w:r>
      </w:hyperlink>
      <w:r w:rsidRPr="002755B7">
        <w:rPr>
          <w:rFonts w:ascii="Arial" w:hAnsi="Arial" w:cs="Arial"/>
          <w:color w:val="000000"/>
          <w:sz w:val="20"/>
          <w:szCs w:val="20"/>
          <w:lang w:val="nl-NL"/>
        </w:rPr>
        <w:t xml:space="preserve">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w:t>
      </w:r>
      <w:r w:rsidRPr="002755B7">
        <w:rPr>
          <w:rFonts w:ascii="Arial" w:hAnsi="Arial" w:cs="Arial"/>
          <w:color w:val="000000"/>
          <w:sz w:val="20"/>
          <w:szCs w:val="20"/>
          <w:lang w:val="nl-NL"/>
        </w:rPr>
        <w:t>u đã chào để làm cơ sở</w:t>
      </w:r>
      <w:r w:rsidRPr="002755B7">
        <w:rPr>
          <w:rFonts w:ascii="Arial" w:hAnsi="Arial" w:cs="Arial"/>
          <w:color w:val="000000"/>
          <w:sz w:val="20"/>
          <w:szCs w:val="20"/>
        </w:rPr>
        <w:t xml:space="preserve"> đánh giá đáp ứng hoặc loại bỏ hồ sơ dự thầu theo quy định của Chính phủ</w:t>
      </w:r>
      <w:r w:rsidRPr="002755B7">
        <w:rPr>
          <w:rFonts w:ascii="Arial" w:hAnsi="Arial" w:cs="Arial"/>
          <w:color w:val="000000"/>
          <w:sz w:val="20"/>
          <w:szCs w:val="20"/>
          <w:lang w:val="nl-NL"/>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Đối với nhà thầu không được lựa chọn, thông báo kết quả lựa chọn nhà thầu phải nêu lý do nhà thầu không trúng thầu.</w:t>
      </w:r>
    </w:p>
    <w:p w:rsidR="00000000" w:rsidRPr="002755B7" w:rsidRDefault="000836E8" w:rsidP="00D17E92">
      <w:pPr>
        <w:spacing w:after="120"/>
        <w:ind w:firstLine="720"/>
        <w:jc w:val="both"/>
        <w:rPr>
          <w:rFonts w:ascii="Arial" w:hAnsi="Arial" w:cs="Arial"/>
          <w:sz w:val="20"/>
          <w:szCs w:val="20"/>
        </w:rPr>
      </w:pPr>
      <w:bookmarkStart w:id="144" w:name="muc_2_6"/>
      <w:r w:rsidRPr="002755B7">
        <w:rPr>
          <w:rFonts w:ascii="Arial" w:hAnsi="Arial" w:cs="Arial"/>
          <w:b/>
          <w:bCs/>
          <w:color w:val="000000"/>
          <w:sz w:val="20"/>
          <w:szCs w:val="20"/>
        </w:rPr>
        <w:t>Mục 2. PHƯƠNG PHÁP ĐÁNH GIÁ HỒ SƠ DỰ THẦU</w:t>
      </w:r>
      <w:r w:rsidRPr="002755B7">
        <w:rPr>
          <w:rFonts w:ascii="Arial" w:hAnsi="Arial" w:cs="Arial"/>
          <w:b/>
          <w:bCs/>
          <w:color w:val="000000"/>
          <w:sz w:val="20"/>
          <w:szCs w:val="20"/>
        </w:rPr>
        <w:t xml:space="preserve"> VÀ XÉT DUYỆT TRÚNG THẦU TRONG LỰA CHỌN NHÀ ĐẦU TƯ</w:t>
      </w:r>
      <w:bookmarkEnd w:id="144"/>
    </w:p>
    <w:p w:rsidR="00000000" w:rsidRPr="002755B7" w:rsidRDefault="000836E8" w:rsidP="00D17E92">
      <w:pPr>
        <w:spacing w:after="120"/>
        <w:ind w:firstLine="720"/>
        <w:jc w:val="both"/>
        <w:rPr>
          <w:rFonts w:ascii="Arial" w:hAnsi="Arial" w:cs="Arial"/>
          <w:sz w:val="20"/>
          <w:szCs w:val="20"/>
        </w:rPr>
      </w:pPr>
      <w:bookmarkStart w:id="145" w:name="dieu_62"/>
      <w:r w:rsidRPr="002755B7">
        <w:rPr>
          <w:rFonts w:ascii="Arial" w:hAnsi="Arial" w:cs="Arial"/>
          <w:b/>
          <w:bCs/>
          <w:color w:val="000000"/>
          <w:sz w:val="20"/>
          <w:szCs w:val="20"/>
          <w:lang w:val="nl-NL"/>
        </w:rPr>
        <w:t>Điều 62. Phương pháp đánh giá hồ sơ dự thầu</w:t>
      </w:r>
      <w:bookmarkEnd w:id="14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w:t>
      </w:r>
      <w:r w:rsidRPr="002755B7">
        <w:rPr>
          <w:rFonts w:ascii="Arial" w:hAnsi="Arial" w:cs="Arial"/>
          <w:color w:val="000000"/>
          <w:sz w:val="20"/>
          <w:szCs w:val="20"/>
          <w:lang w:val="nl-NL"/>
        </w:rPr>
        <w:t>P</w:t>
      </w:r>
      <w:r w:rsidRPr="002755B7">
        <w:rPr>
          <w:rFonts w:ascii="Arial" w:hAnsi="Arial" w:cs="Arial"/>
          <w:color w:val="000000"/>
          <w:sz w:val="20"/>
          <w:szCs w:val="20"/>
        </w:rPr>
        <w:t xml:space="preserve">hương pháp </w:t>
      </w:r>
      <w:r w:rsidRPr="002755B7">
        <w:rPr>
          <w:rFonts w:ascii="Arial" w:hAnsi="Arial" w:cs="Arial"/>
          <w:color w:val="000000"/>
          <w:sz w:val="20"/>
          <w:szCs w:val="20"/>
          <w:lang w:val="nl-NL"/>
        </w:rPr>
        <w:t>đánh giá lợi ích xã hội, lợi ích nhà nước được áp dụng để đánh giá</w:t>
      </w:r>
      <w:r w:rsidRPr="002755B7">
        <w:rPr>
          <w:rFonts w:ascii="Arial" w:hAnsi="Arial" w:cs="Arial"/>
          <w:color w:val="000000"/>
          <w:sz w:val="20"/>
          <w:szCs w:val="20"/>
        </w:rPr>
        <w:t xml:space="preserve"> năng lực</w:t>
      </w:r>
      <w:r w:rsidRPr="002755B7">
        <w:rPr>
          <w:rFonts w:ascii="Arial" w:hAnsi="Arial" w:cs="Arial"/>
          <w:color w:val="000000"/>
          <w:sz w:val="20"/>
          <w:szCs w:val="20"/>
          <w:lang w:val="nl-NL"/>
        </w:rPr>
        <w:t>, kinh nghiệm của nhà đầu tư và hiệu quả phương án đầu tư kinh doan</w:t>
      </w:r>
      <w:r w:rsidRPr="002755B7">
        <w:rPr>
          <w:rFonts w:ascii="Arial" w:hAnsi="Arial" w:cs="Arial"/>
          <w:color w:val="000000"/>
          <w:sz w:val="20"/>
          <w:szCs w:val="20"/>
          <w:lang w:val="nl-NL"/>
        </w:rPr>
        <w:t>h do nhà đầu tư đề xuất, bao gồm hiệu quả sử dụng đất, hiệu quả đầu tư phát triển ngành, lĩnh vực, địa phương.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2. Việc đánh giá hồ sơ dự thầu của nhà đầu tư được thực hiện trên cơ sở các tiêu chuẩn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w:t>
      </w:r>
      <w:hyperlink w:anchor="_ftn127" w:history="1">
        <w:r w:rsidRPr="002755B7">
          <w:rPr>
            <w:rFonts w:ascii="Arial" w:hAnsi="Arial" w:cs="Arial"/>
            <w:color w:val="0000FF"/>
            <w:sz w:val="20"/>
            <w:szCs w:val="20"/>
            <w:u w:val="single"/>
            <w:vertAlign w:val="superscript"/>
          </w:rPr>
          <w:t>[127]</w:t>
        </w:r>
      </w:hyperlink>
      <w:r w:rsidRPr="002755B7">
        <w:rPr>
          <w:rFonts w:ascii="Arial" w:hAnsi="Arial" w:cs="Arial"/>
          <w:color w:val="000000"/>
          <w:sz w:val="20"/>
          <w:szCs w:val="20"/>
        </w:rPr>
        <w:t xml:space="preserve"> Tiêu chuẩn đán</w:t>
      </w:r>
      <w:r w:rsidRPr="002755B7">
        <w:rPr>
          <w:rFonts w:ascii="Arial" w:hAnsi="Arial" w:cs="Arial"/>
          <w:color w:val="000000"/>
          <w:sz w:val="20"/>
          <w:szCs w:val="20"/>
        </w:rPr>
        <w:t>h giá năng lực của nhà đầu tư gồm: khả năng thu xếp vốn chủ sở hữu, trừ trường hợp quy định tại điểm a1 khoản này; khả năng huy động vốn vay, nguồn vốn hợp pháp khác.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Trường hợp liên danh, năng lực của nhà đầu tư được xác định bằng tổng năng lực của các th</w:t>
      </w:r>
      <w:r w:rsidRPr="002755B7">
        <w:rPr>
          <w:rFonts w:ascii="Arial" w:hAnsi="Arial" w:cs="Arial"/>
          <w:color w:val="000000"/>
          <w:sz w:val="20"/>
          <w:szCs w:val="20"/>
        </w:rPr>
        <w:t>ành viên liên danh; nhà đầu tư đứng đầu liên danh phải có tỷ lệ góp vốn chủ sở hữu tối thiểu là 30%, từng thành viên trong liên danh có tỷ lệ góp vốn chủ sở hữu tối thiểu là 15%;</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a1)</w:t>
      </w:r>
      <w:hyperlink w:anchor="_ftn128" w:history="1">
        <w:r w:rsidRPr="002755B7">
          <w:rPr>
            <w:rFonts w:ascii="Arial" w:hAnsi="Arial" w:cs="Arial"/>
            <w:color w:val="0000FF"/>
            <w:sz w:val="20"/>
            <w:szCs w:val="20"/>
            <w:u w:val="single"/>
            <w:vertAlign w:val="superscript"/>
          </w:rPr>
          <w:t>[128]</w:t>
        </w:r>
      </w:hyperlink>
      <w:r w:rsidRPr="002755B7">
        <w:rPr>
          <w:rFonts w:ascii="Arial" w:hAnsi="Arial" w:cs="Arial"/>
          <w:color w:val="000000"/>
          <w:sz w:val="20"/>
          <w:szCs w:val="20"/>
        </w:rPr>
        <w:t xml:space="preserve"> </w:t>
      </w:r>
      <w:r w:rsidRPr="002755B7">
        <w:rPr>
          <w:rFonts w:ascii="Arial" w:hAnsi="Arial" w:cs="Arial"/>
          <w:sz w:val="20"/>
          <w:szCs w:val="20"/>
        </w:rPr>
        <w:t>Các nhà đầu tư sau đây không phải chứng m</w:t>
      </w:r>
      <w:r w:rsidRPr="002755B7">
        <w:rPr>
          <w:rFonts w:ascii="Arial" w:hAnsi="Arial" w:cs="Arial"/>
          <w:sz w:val="20"/>
          <w:szCs w:val="20"/>
        </w:rPr>
        <w:t>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w:t>
      </w:r>
      <w:r w:rsidRPr="002755B7">
        <w:rPr>
          <w:rFonts w:ascii="Arial" w:hAnsi="Arial" w:cs="Arial"/>
          <w:sz w:val="20"/>
          <w:szCs w:val="20"/>
        </w:rPr>
        <w:t>o công nghệ cao, ươm tạo doanh nghiệp công nghệ cao, doanh nghiệp công nghệ chiến lược, doanh nghiệp công nghệ cao, doanh nghiệp sản xuất sản phẩm công nghệ cao theo quy định của pháp luật về công nghệ cao;</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b) Tiêu chuẩn đánh giá phương án đầu tư kinh doan</w:t>
      </w:r>
      <w:r w:rsidRPr="002755B7">
        <w:rPr>
          <w:rFonts w:ascii="Arial" w:hAnsi="Arial" w:cs="Arial"/>
          <w:color w:val="000000"/>
          <w:sz w:val="20"/>
          <w:szCs w:val="20"/>
        </w:rPr>
        <w:t>h của nhà đầu tư, trong đó bao gồm các tiêu chuẩn về kỹ thuật, xã hội, môi trường;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Tiêu chuẩn đánh giá hiệu quả sử dụng đất, hiệu quả đầu tư phát triển ngành, lĩnh vực, địa phương.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3. Đối với dự án</w:t>
      </w:r>
      <w:r w:rsidRPr="002755B7">
        <w:rPr>
          <w:rFonts w:ascii="Arial" w:hAnsi="Arial" w:cs="Arial"/>
          <w:color w:val="000000"/>
          <w:sz w:val="20"/>
          <w:szCs w:val="20"/>
        </w:rPr>
        <w:t xml:space="preserve"> đầu tư kinh doanh có yêu cầu đặc thù về điều kiện đầu t</w:t>
      </w:r>
      <w:r w:rsidRPr="002755B7">
        <w:rPr>
          <w:rFonts w:ascii="Arial" w:hAnsi="Arial" w:cs="Arial"/>
          <w:color w:val="000000"/>
          <w:sz w:val="20"/>
          <w:szCs w:val="20"/>
        </w:rPr>
        <w:t xml:space="preserve">ư kinh doanh, quản lý, phát triển ngành, lĩnh vực theo quy định của pháp luật về đầu tư, quản lý ngành, lĩnh vực thì hồ sơ mời thầu </w:t>
      </w:r>
      <w:r w:rsidRPr="002755B7">
        <w:rPr>
          <w:rFonts w:ascii="Arial" w:hAnsi="Arial" w:cs="Arial"/>
          <w:sz w:val="20"/>
          <w:szCs w:val="20"/>
        </w:rPr>
        <w:t>xác định tiêu chí cố định trong số các tiêu chuẩn quy định tại khoản 2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nl-NL"/>
        </w:rPr>
        <w:t>4</w:t>
      </w:r>
      <w:r w:rsidRPr="002755B7">
        <w:rPr>
          <w:rFonts w:ascii="Arial" w:hAnsi="Arial" w:cs="Arial"/>
          <w:color w:val="000000"/>
          <w:sz w:val="20"/>
          <w:szCs w:val="20"/>
        </w:rPr>
        <w:t>. Tiêu chuẩn đánh giá hồ sơ dự thầu được x</w:t>
      </w:r>
      <w:r w:rsidRPr="002755B7">
        <w:rPr>
          <w:rFonts w:ascii="Arial" w:hAnsi="Arial" w:cs="Arial"/>
          <w:color w:val="000000"/>
          <w:sz w:val="20"/>
          <w:szCs w:val="20"/>
        </w:rPr>
        <w:t>ây dựng theo thang điểm 100 hoặc 1.000. Điểm tổng hợp được xây dựng trên cơ sở kết hợp giữa điểm năng lực, kinh nghiệm, điểm phương án đầu tư kinh doanh và điểm hiệu quả sử dụng đất, hiệu quả đầu tư phát triển ngành, lĩnh vực, địa phương. Nhà đầu tư đ</w:t>
      </w:r>
      <w:r w:rsidRPr="002755B7">
        <w:rPr>
          <w:rFonts w:ascii="Arial" w:hAnsi="Arial" w:cs="Arial"/>
          <w:color w:val="000000"/>
          <w:sz w:val="20"/>
          <w:szCs w:val="20"/>
        </w:rPr>
        <w:t>áp ứng điểm tối thiểu của từng tiêu chuẩn quy định tại khoản 2 và khoản 3 Điều này và có điểm tổng hợp cao nhất được xếp hạng thứ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4a.</w:t>
      </w:r>
      <w:hyperlink w:anchor="_ftn129" w:history="1">
        <w:r w:rsidRPr="002755B7">
          <w:rPr>
            <w:rFonts w:ascii="Arial" w:hAnsi="Arial" w:cs="Arial"/>
            <w:color w:val="0000FF"/>
            <w:sz w:val="20"/>
            <w:szCs w:val="20"/>
            <w:u w:val="single"/>
            <w:vertAlign w:val="superscript"/>
          </w:rPr>
          <w:t>[129]</w:t>
        </w:r>
      </w:hyperlink>
      <w:r w:rsidRPr="002755B7">
        <w:rPr>
          <w:rFonts w:ascii="Arial" w:hAnsi="Arial" w:cs="Arial"/>
          <w:color w:val="000000"/>
          <w:sz w:val="20"/>
          <w:szCs w:val="20"/>
        </w:rPr>
        <w:t xml:space="preserve"> Đối với trường hợp dự án áp dụng lựa chọn nhà đầu tư quốc tế, nhà </w:t>
      </w:r>
      <w:r w:rsidRPr="002755B7">
        <w:rPr>
          <w:rFonts w:ascii="Arial" w:hAnsi="Arial" w:cs="Arial"/>
          <w:color w:val="000000"/>
          <w:sz w:val="20"/>
          <w:szCs w:val="20"/>
        </w:rPr>
        <w:t>đầu tư nước ngoài cam kết chuyển giao công nghệ cho nhà đầu tư, đối tác trong nước thì được hưởng ưu đãi khi đánh giá hồ sơ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4b.</w:t>
      </w:r>
      <w:hyperlink w:anchor="_ftn130" w:history="1">
        <w:r w:rsidRPr="002755B7">
          <w:rPr>
            <w:rFonts w:ascii="Arial" w:hAnsi="Arial" w:cs="Arial"/>
            <w:color w:val="0000FF"/>
            <w:sz w:val="20"/>
            <w:szCs w:val="20"/>
            <w:u w:val="single"/>
            <w:vertAlign w:val="superscript"/>
          </w:rPr>
          <w:t>[130]</w:t>
        </w:r>
      </w:hyperlink>
      <w:r w:rsidRPr="002755B7">
        <w:rPr>
          <w:rFonts w:ascii="Arial" w:hAnsi="Arial" w:cs="Arial"/>
          <w:color w:val="000000"/>
          <w:sz w:val="20"/>
          <w:szCs w:val="20"/>
        </w:rPr>
        <w:t xml:space="preserve"> Đối với dự án đầu tư kinh doanh do nhà đầu tư đề xuất áp dụng hình thức chỉ định nhà đầ</w:t>
      </w:r>
      <w:r w:rsidRPr="002755B7">
        <w:rPr>
          <w:rFonts w:ascii="Arial" w:hAnsi="Arial" w:cs="Arial"/>
          <w:color w:val="000000"/>
          <w:sz w:val="20"/>
          <w:szCs w:val="20"/>
        </w:rPr>
        <w:t>u tư, đánh giá đề xuất của nhà đầu tư theo phương pháp đạt, không đạt trên cơ sở tiêu chuẩn đánh giá quy định tại điểm a và điểm c khoản 2 Điều này.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4c.</w:t>
      </w:r>
      <w:hyperlink w:anchor="_ftn131" w:history="1">
        <w:r w:rsidRPr="002755B7">
          <w:rPr>
            <w:rFonts w:ascii="Arial" w:hAnsi="Arial" w:cs="Arial"/>
            <w:color w:val="0000FF"/>
            <w:sz w:val="20"/>
            <w:szCs w:val="20"/>
            <w:u w:val="single"/>
            <w:vertAlign w:val="superscript"/>
          </w:rPr>
          <w:t>[131]</w:t>
        </w:r>
      </w:hyperlink>
      <w:r w:rsidRPr="002755B7">
        <w:rPr>
          <w:rFonts w:ascii="Arial" w:hAnsi="Arial" w:cs="Arial"/>
          <w:color w:val="000000"/>
          <w:sz w:val="20"/>
          <w:szCs w:val="20"/>
        </w:rPr>
        <w:t xml:space="preserve"> Trường hợp sau khi đánh giá hồ sơ dự thầu mà có từ hai nhà đầu tư trở l</w:t>
      </w:r>
      <w:r w:rsidRPr="002755B7">
        <w:rPr>
          <w:rFonts w:ascii="Arial" w:hAnsi="Arial" w:cs="Arial"/>
          <w:color w:val="000000"/>
          <w:sz w:val="20"/>
          <w:szCs w:val="20"/>
        </w:rPr>
        <w:t>ên có điểm tổng hợp ngang nhau thì ưu tiên nhà đầu tư có kinh nghiệm thực hiện các dự án tương tự.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Các nhà đầu tư là các tổ chức, doanh nghiệp quy định tại điểm a1 khoản 2 Điều này được sử dụng dự án, công trình do mình trực tiếp thực hiện mà công nghệ đã </w:t>
      </w:r>
      <w:r w:rsidRPr="002755B7">
        <w:rPr>
          <w:rFonts w:ascii="Arial" w:hAnsi="Arial" w:cs="Arial"/>
          <w:color w:val="000000"/>
          <w:sz w:val="20"/>
          <w:szCs w:val="20"/>
        </w:rPr>
        <w:t>được đưa vào vận hành thử nghiệm thành công để chứng minh kinh nghiệm thực hiện dự án tương tự khi tham dự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46" w:name="dieu_63"/>
      <w:r w:rsidRPr="002755B7">
        <w:rPr>
          <w:rFonts w:ascii="Arial" w:hAnsi="Arial" w:cs="Arial"/>
          <w:b/>
          <w:bCs/>
          <w:color w:val="000000"/>
          <w:sz w:val="20"/>
          <w:szCs w:val="20"/>
        </w:rPr>
        <w:t>Điều 63. Xét duyệt trúng thầu</w:t>
      </w:r>
      <w:bookmarkEnd w:id="14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Nhà đầu tư </w:t>
      </w:r>
      <w:r w:rsidRPr="002755B7">
        <w:rPr>
          <w:rFonts w:ascii="Arial" w:hAnsi="Arial" w:cs="Arial"/>
          <w:color w:val="000000"/>
          <w:sz w:val="20"/>
          <w:szCs w:val="20"/>
          <w:lang w:val="nl-NL"/>
        </w:rPr>
        <w:t>được xem xét, đề nghị trúng thầu khi đáp ứng đủ các điều k</w:t>
      </w:r>
      <w:r w:rsidRPr="002755B7">
        <w:rPr>
          <w:rFonts w:ascii="Arial" w:hAnsi="Arial" w:cs="Arial"/>
          <w:color w:val="000000"/>
          <w:sz w:val="20"/>
          <w:szCs w:val="20"/>
          <w:lang w:val="nl-NL"/>
        </w:rPr>
        <w:t>iện sau đây</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Có hồ sơ dự thầu hợp lệ;</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Đáp ứng yêu cầu về năng lực và kinh nghiệm;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Đáp ứng yêu cầu về phương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Đáp ứng yêu cầu về hiệu quả sử dụng đất, hiệu quả đầu tư phát triển ngành, lĩnh vực, địa phương;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Có điểm tổng h</w:t>
      </w:r>
      <w:r w:rsidRPr="002755B7">
        <w:rPr>
          <w:rFonts w:ascii="Arial" w:hAnsi="Arial" w:cs="Arial"/>
          <w:color w:val="000000"/>
          <w:sz w:val="20"/>
          <w:szCs w:val="20"/>
        </w:rPr>
        <w:t>ợp về năng lực, kinh nghiệm, phương án đầu tư kinh doanh và hiệu quả sử dụng đất, hiệu quả đầu tư phát triển ngành, lĩnh vực, địa phương cao nhất.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Đối với nhà đầu tư không được lựa chọn, thông báo kết quả lựa chọn nhà đầu tư phải nêu lý do nhà đầu tư </w:t>
      </w:r>
      <w:r w:rsidRPr="002755B7">
        <w:rPr>
          <w:rFonts w:ascii="Arial" w:hAnsi="Arial" w:cs="Arial"/>
          <w:color w:val="000000"/>
          <w:sz w:val="20"/>
          <w:szCs w:val="20"/>
        </w:rPr>
        <w:t>không trúng thầu.</w:t>
      </w:r>
    </w:p>
    <w:p w:rsidR="00000000" w:rsidRPr="002755B7" w:rsidRDefault="000836E8" w:rsidP="002755B7">
      <w:pPr>
        <w:jc w:val="center"/>
        <w:rPr>
          <w:rFonts w:ascii="Arial" w:hAnsi="Arial" w:cs="Arial"/>
          <w:sz w:val="20"/>
          <w:szCs w:val="20"/>
        </w:rPr>
      </w:pPr>
      <w:bookmarkStart w:id="147" w:name="chuong_7"/>
      <w:r w:rsidRPr="002755B7">
        <w:rPr>
          <w:rFonts w:ascii="Arial" w:hAnsi="Arial" w:cs="Arial"/>
          <w:b/>
          <w:bCs/>
          <w:color w:val="000000"/>
          <w:sz w:val="20"/>
          <w:szCs w:val="20"/>
        </w:rPr>
        <w:t>Chương VII</w:t>
      </w:r>
      <w:bookmarkEnd w:id="147"/>
    </w:p>
    <w:p w:rsidR="00000000" w:rsidRPr="002755B7" w:rsidRDefault="000836E8" w:rsidP="00D17E92">
      <w:pPr>
        <w:jc w:val="center"/>
        <w:rPr>
          <w:rFonts w:ascii="Arial" w:hAnsi="Arial" w:cs="Arial"/>
          <w:b/>
          <w:bCs/>
          <w:sz w:val="20"/>
          <w:szCs w:val="20"/>
        </w:rPr>
      </w:pPr>
      <w:bookmarkStart w:id="148" w:name="chuong_7_name"/>
      <w:r w:rsidRPr="002755B7">
        <w:rPr>
          <w:rFonts w:ascii="Arial" w:hAnsi="Arial" w:cs="Arial"/>
          <w:b/>
          <w:bCs/>
          <w:sz w:val="20"/>
          <w:szCs w:val="20"/>
        </w:rPr>
        <w:t>HỢP ĐỒNG</w:t>
      </w:r>
      <w:bookmarkEnd w:id="148"/>
    </w:p>
    <w:p w:rsidR="002755B7" w:rsidRPr="002755B7" w:rsidRDefault="002755B7" w:rsidP="00D17E92">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149" w:name="muc_1_7"/>
      <w:r w:rsidRPr="002755B7">
        <w:rPr>
          <w:rFonts w:ascii="Arial" w:hAnsi="Arial" w:cs="Arial"/>
          <w:b/>
          <w:bCs/>
          <w:color w:val="000000"/>
          <w:sz w:val="20"/>
          <w:szCs w:val="20"/>
        </w:rPr>
        <w:t>Mục 1. HỢP ĐỒNG VỚI NHÀ THẦU</w:t>
      </w:r>
      <w:bookmarkEnd w:id="149"/>
    </w:p>
    <w:p w:rsidR="00000000" w:rsidRPr="002755B7" w:rsidRDefault="000836E8" w:rsidP="00D17E92">
      <w:pPr>
        <w:spacing w:after="120"/>
        <w:ind w:firstLine="720"/>
        <w:jc w:val="both"/>
        <w:rPr>
          <w:rFonts w:ascii="Arial" w:hAnsi="Arial" w:cs="Arial"/>
          <w:sz w:val="20"/>
          <w:szCs w:val="20"/>
        </w:rPr>
      </w:pPr>
      <w:bookmarkStart w:id="150" w:name="dieu_64"/>
      <w:r w:rsidRPr="002755B7">
        <w:rPr>
          <w:rFonts w:ascii="Arial" w:hAnsi="Arial" w:cs="Arial"/>
          <w:b/>
          <w:bCs/>
          <w:color w:val="000000"/>
          <w:sz w:val="20"/>
          <w:szCs w:val="20"/>
        </w:rPr>
        <w:t>Điều 64. Loại hợp đồng</w:t>
      </w:r>
      <w:bookmarkEnd w:id="150"/>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Hợp đồng trọn gói: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a) Hợp đồng trọn gói được áp dụng đối với gói thầu mà </w:t>
      </w:r>
      <w:r w:rsidRPr="002755B7">
        <w:rPr>
          <w:rFonts w:ascii="Arial" w:hAnsi="Arial" w:cs="Arial"/>
          <w:color w:val="000000"/>
          <w:sz w:val="20"/>
          <w:szCs w:val="20"/>
          <w:shd w:val="solid" w:color="FFFFFF" w:fill="auto"/>
        </w:rPr>
        <w:t xml:space="preserve">tại thời điểm lựa chọn nhà thầu, </w:t>
      </w:r>
      <w:r w:rsidRPr="002755B7">
        <w:rPr>
          <w:rFonts w:ascii="Arial" w:hAnsi="Arial" w:cs="Arial"/>
          <w:color w:val="000000"/>
          <w:sz w:val="20"/>
          <w:szCs w:val="20"/>
        </w:rPr>
        <w:t xml:space="preserve">phạm vi công việc, yêu cầu kỹ thuật, thời gian thực hiện </w:t>
      </w:r>
      <w:r w:rsidRPr="002755B7">
        <w:rPr>
          <w:rFonts w:ascii="Arial" w:hAnsi="Arial" w:cs="Arial"/>
          <w:color w:val="000000"/>
          <w:sz w:val="20"/>
          <w:szCs w:val="20"/>
        </w:rPr>
        <w:t xml:space="preserve">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w:t>
      </w:r>
      <w:r w:rsidRPr="002755B7">
        <w:rPr>
          <w:rFonts w:ascii="Arial" w:hAnsi="Arial" w:cs="Arial"/>
          <w:color w:val="000000"/>
          <w:sz w:val="20"/>
          <w:szCs w:val="20"/>
        </w:rPr>
        <w:t xml:space="preserve">thay đổi </w:t>
      </w:r>
      <w:r w:rsidRPr="002755B7">
        <w:rPr>
          <w:rFonts w:ascii="Arial" w:hAnsi="Arial" w:cs="Arial"/>
          <w:color w:val="000000"/>
          <w:sz w:val="20"/>
          <w:szCs w:val="20"/>
        </w:rPr>
        <w:lastRenderedPageBreak/>
        <w:t xml:space="preserve">phát sinh hoặc xác định được các tính chất, đặc điểm của sản phẩm đầu ra, bao gồm cả hợp đồng EPC </w:t>
      </w:r>
      <w:r w:rsidRPr="002755B7">
        <w:rPr>
          <w:rFonts w:ascii="Arial" w:hAnsi="Arial" w:cs="Arial"/>
          <w:color w:val="000000"/>
          <w:sz w:val="20"/>
          <w:szCs w:val="20"/>
          <w:shd w:val="solid" w:color="FFFFFF" w:fill="auto"/>
        </w:rPr>
        <w:t>và hợp đồng chìa khóa trao tay;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Khi áp dụng hợp đồng trọn gói, giá gói thầu làm căn cứ xét duyệt trúng thầu bao gồm chi phí dự phòng cho các yếu t</w:t>
      </w:r>
      <w:r w:rsidRPr="002755B7">
        <w:rPr>
          <w:rFonts w:ascii="Arial" w:hAnsi="Arial" w:cs="Arial"/>
          <w:color w:val="000000"/>
          <w:sz w:val="20"/>
          <w:szCs w:val="20"/>
        </w:rPr>
        <w:t xml:space="preserve">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w:t>
      </w:r>
      <w:r w:rsidRPr="002755B7">
        <w:rPr>
          <w:rFonts w:ascii="Arial" w:hAnsi="Arial" w:cs="Arial"/>
          <w:color w:val="000000"/>
          <w:sz w:val="20"/>
          <w:szCs w:val="20"/>
        </w:rPr>
        <w:t>và trượt giá có thể phát sinh trong quá trình thực hiện hợp đồng tương ứng với trách nhiệm của nhà thầu trong việc thực hiện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Giá hợp đồng không thay đổi trong suốt thời gian thực hiện hợp đồng đối với phạm vi công việc, yêu cầu kỹ thuật và điề</w:t>
      </w:r>
      <w:r w:rsidRPr="002755B7">
        <w:rPr>
          <w:rFonts w:ascii="Arial" w:hAnsi="Arial" w:cs="Arial"/>
          <w:color w:val="000000"/>
          <w:sz w:val="20"/>
          <w:szCs w:val="20"/>
        </w:rPr>
        <w:t xml:space="preserve">u khoản quy định trong hợp đồng, trừ trường hợp bất khả kháng và thay đổi phạm vi </w:t>
      </w:r>
      <w:r w:rsidRPr="002755B7">
        <w:rPr>
          <w:rFonts w:ascii="Arial" w:hAnsi="Arial" w:cs="Arial"/>
          <w:color w:val="000000"/>
          <w:sz w:val="20"/>
          <w:szCs w:val="20"/>
          <w:shd w:val="solid" w:color="FFFFFF" w:fill="auto"/>
        </w:rPr>
        <w:t>công</w:t>
      </w:r>
      <w:r w:rsidRPr="002755B7">
        <w:rPr>
          <w:rFonts w:ascii="Arial" w:hAnsi="Arial" w:cs="Arial"/>
          <w:color w:val="000000"/>
          <w:sz w:val="20"/>
          <w:szCs w:val="20"/>
        </w:rPr>
        <w:t xml:space="preserve"> việc phải thực hiện dẫn đến giá hợp đồng thay đổi;</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shd w:val="solid" w:color="FFFFFF" w:fill="auto"/>
        </w:rPr>
        <w:t>d) Việc thanh toán được thực hiện theo tỷ lệ phần trăm giá hợp đồng hoặc giá công trình, hạng mục công trình, khối lượ</w:t>
      </w:r>
      <w:r w:rsidRPr="002755B7">
        <w:rPr>
          <w:rFonts w:ascii="Arial" w:hAnsi="Arial" w:cs="Arial"/>
          <w:color w:val="000000"/>
          <w:sz w:val="20"/>
          <w:szCs w:val="20"/>
          <w:shd w:val="solid" w:color="FFFFFF" w:fill="auto"/>
        </w:rPr>
        <w:t>ng công việc tương ứng với giai đoạn thanh toán được các bên thỏa thuận trong hợp đồng, khi thanh toán không yêu cầu có xác nhận khối lượng hoàn thành chi tiết.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Hợp đồng theo đơn giá cố định: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Hợp đồng theo đơn giá cố định được áp dụng đối với gói thầ</w:t>
      </w:r>
      <w:r w:rsidRPr="002755B7">
        <w:rPr>
          <w:rFonts w:ascii="Arial" w:hAnsi="Arial" w:cs="Arial"/>
          <w:color w:val="000000"/>
          <w:sz w:val="20"/>
          <w:szCs w:val="20"/>
        </w:rPr>
        <w:t>u mà tại thời điểm lựa chọn nhà thầu bản chất công việc đã xác định được rõ ràng nhưng chưa xác định được chính xác số lượng, khối lượng công việc thực tế phải hoàn thành. Giá hợp đồng ban đầu dựa trên số lượng, khối lượng công việc, đơn giá cố định theo h</w:t>
      </w:r>
      <w:r w:rsidRPr="002755B7">
        <w:rPr>
          <w:rFonts w:ascii="Arial" w:hAnsi="Arial" w:cs="Arial"/>
          <w:color w:val="000000"/>
          <w:sz w:val="20"/>
          <w:szCs w:val="20"/>
        </w:rPr>
        <w:t>ợp đồng và chi phí dự phòng cho số lượng, khối lượng công việc có thể phát sinh được xác định theo quy định 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Hợp đồng theo đơn giá cố định có đơn giá không thay đổi trong suốt thời gian thực hiện đối với toàn bộ nội dung công việc trong hợ</w:t>
      </w:r>
      <w:r w:rsidRPr="002755B7">
        <w:rPr>
          <w:rFonts w:ascii="Arial" w:hAnsi="Arial" w:cs="Arial"/>
          <w:color w:val="000000"/>
          <w:sz w:val="20"/>
          <w:szCs w:val="20"/>
        </w:rPr>
        <w:t>p đồng. Nhà thầu được thanh toán theo số lượng, khối lượng công việc được nghiệm thu và đơn giá cố định quy định tại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Hợp đồng theo đơn giá điều chỉnh: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Hợp đồng theo đơn giá điều chỉnh được áp dụng đối với gói thầu có thời gian thực hiện dài</w:t>
      </w:r>
      <w:r w:rsidRPr="002755B7">
        <w:rPr>
          <w:rFonts w:ascii="Arial" w:hAnsi="Arial" w:cs="Arial"/>
          <w:color w:val="000000"/>
          <w:sz w:val="20"/>
          <w:szCs w:val="20"/>
        </w:rPr>
        <w:t xml:space="preserve"> và có rủi ro biến động giá đối với các chi phí đầu vào để thực hiện hợp đồng, có thể tác động tiêu cực đến việc thực hiện gói thầu nếu áp dụng đơn giá cố định.</w:t>
      </w:r>
      <w:r w:rsidRPr="002755B7">
        <w:rPr>
          <w:rFonts w:ascii="Arial" w:hAnsi="Arial" w:cs="Arial"/>
          <w:b/>
          <w:bCs/>
          <w:i/>
          <w:iCs/>
          <w:color w:val="000000"/>
          <w:sz w:val="20"/>
          <w:szCs w:val="20"/>
        </w:rPr>
        <w:t xml:space="preserve"> </w:t>
      </w:r>
      <w:r w:rsidRPr="002755B7">
        <w:rPr>
          <w:rFonts w:ascii="Arial" w:hAnsi="Arial" w:cs="Arial"/>
          <w:color w:val="000000"/>
          <w:sz w:val="20"/>
          <w:szCs w:val="20"/>
        </w:rPr>
        <w:t>Hợp đồng theo đơn giá điều chỉnh có đơn giá, giá hợp đồng có thể được điều chỉnh căn cứ vào các</w:t>
      </w:r>
      <w:r w:rsidRPr="002755B7">
        <w:rPr>
          <w:rFonts w:ascii="Arial" w:hAnsi="Arial" w:cs="Arial"/>
          <w:color w:val="000000"/>
          <w:sz w:val="20"/>
          <w:szCs w:val="20"/>
        </w:rPr>
        <w:t xml:space="preserve">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w:t>
      </w:r>
      <w:r w:rsidRPr="002755B7">
        <w:rPr>
          <w:rFonts w:ascii="Arial" w:hAnsi="Arial" w:cs="Arial"/>
          <w:color w:val="000000"/>
          <w:sz w:val="20"/>
          <w:szCs w:val="20"/>
        </w:rPr>
        <w:t>nh, chi phí dự phòng trượt giá. Nội dung hợp đồng phải quy định phương pháp tính trượt giá và chi phí dự phòng trượt giá theo quy định 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được thanh toán theo số lượng, khối lượng công việc được nghiệm thu và đơn giá quy định tại hợ</w:t>
      </w:r>
      <w:r w:rsidRPr="002755B7">
        <w:rPr>
          <w:rFonts w:ascii="Arial" w:hAnsi="Arial" w:cs="Arial"/>
          <w:color w:val="000000"/>
          <w:sz w:val="20"/>
          <w:szCs w:val="20"/>
        </w:rPr>
        <w:t>p đồng hoặc đơn giá đã điều chỉnh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Hợp đồng theo thời gian: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Hợp đồng theo thời gian có thể áp dụng trong tình trạng khẩn cấp; sửa chữa, bảo trì công trình, máy móc, thiết bị; dịch vụ tư vấn khi khó xác định được phạm vi và thời gian thực hiện d</w:t>
      </w:r>
      <w:r w:rsidRPr="002755B7">
        <w:rPr>
          <w:rFonts w:ascii="Arial" w:hAnsi="Arial" w:cs="Arial"/>
          <w:color w:val="000000"/>
          <w:sz w:val="20"/>
          <w:szCs w:val="20"/>
        </w:rPr>
        <w:t>ịch vụ. Giá hợp đồng được tính trên cơ sở đơn giá cho đơn vị thời gian, mức lương đã thỏa thuận theo giờ, ngày, tuần hoặc tháng nêu trong hợp đồng và chi phí phát sinh hợp lý có thể bồi hoàn.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Hợp đồng theo chi phí cộng phí:</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Hợp đồng theo chi phí cộng ph</w:t>
      </w:r>
      <w:r w:rsidRPr="002755B7">
        <w:rPr>
          <w:rFonts w:ascii="Arial" w:hAnsi="Arial" w:cs="Arial"/>
          <w:color w:val="000000"/>
          <w:sz w:val="20"/>
          <w:szCs w:val="20"/>
        </w:rPr>
        <w:t xml:space="preserve">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w:t>
      </w:r>
      <w:r w:rsidRPr="002755B7">
        <w:rPr>
          <w:rFonts w:ascii="Arial" w:hAnsi="Arial" w:cs="Arial"/>
          <w:color w:val="000000"/>
          <w:sz w:val="20"/>
          <w:szCs w:val="20"/>
        </w:rPr>
        <w:t>thỏa thuận về chi phí quản lý, chi phí chung, lợi nhuận, phương pháp tính theo chi phí trực tiếp; phương pháp xác định chi phí trực tiếp làm căn cứ</w:t>
      </w:r>
      <w:r w:rsidRPr="002755B7">
        <w:rPr>
          <w:rFonts w:ascii="Arial" w:hAnsi="Arial" w:cs="Arial"/>
          <w:sz w:val="20"/>
          <w:szCs w:val="20"/>
        </w:rPr>
        <w:t xml:space="preserve"> để tính toán chi phí trực tiếp và các nội dung khác để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Hợp đồng theo kết quả đầu ra:</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w:t>
      </w:r>
      <w:r w:rsidRPr="002755B7">
        <w:rPr>
          <w:rFonts w:ascii="Arial" w:hAnsi="Arial" w:cs="Arial"/>
          <w:color w:val="000000"/>
          <w:sz w:val="20"/>
          <w:szCs w:val="20"/>
        </w:rPr>
        <w:t xml:space="preserve">ện pháp kiểm tra, đánh giá, xác định mức độ </w:t>
      </w:r>
      <w:r w:rsidRPr="002755B7">
        <w:rPr>
          <w:rFonts w:ascii="Arial" w:hAnsi="Arial" w:cs="Arial"/>
          <w:color w:val="000000"/>
          <w:sz w:val="20"/>
          <w:szCs w:val="20"/>
        </w:rPr>
        <w:lastRenderedPageBreak/>
        <w:t>đáp ứng về chất lượng đầu ra, mức giảm trừ thanh toán, quy định về điều chỉnh giá (nếu có) và các nội dung khác để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7. Hợp đồng theo tỷ lệ phần trăm: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Hợp đồng theo tỷ lệ phần trăm chỉ có thể áp</w:t>
      </w:r>
      <w:r w:rsidRPr="002755B7">
        <w:rPr>
          <w:rFonts w:ascii="Arial" w:hAnsi="Arial" w:cs="Arial"/>
          <w:color w:val="000000"/>
          <w:sz w:val="20"/>
          <w:szCs w:val="20"/>
        </w:rPr>
        <w:t xml:space="preserve"> dụng cho gói thầu bảo hiểm công trình mà giá trị hợp đồng được xác định chính xác trên cơ sở giá trị công trình thực tế được nghiệm thu.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8. Hợp đồng hỗn hợp: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Hợp đồng hỗn hợp là hợp đồng có nội dung kết hợp các loại hợp đồng quy định tại các khoản 1, 2, 3</w:t>
      </w:r>
      <w:r w:rsidRPr="002755B7">
        <w:rPr>
          <w:rFonts w:ascii="Arial" w:hAnsi="Arial" w:cs="Arial"/>
          <w:color w:val="000000"/>
          <w:sz w:val="20"/>
          <w:szCs w:val="20"/>
        </w:rPr>
        <w:t xml:space="preserve">,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w:t>
      </w:r>
      <w:r w:rsidRPr="002755B7">
        <w:rPr>
          <w:rFonts w:ascii="Arial" w:hAnsi="Arial" w:cs="Arial"/>
          <w:color w:val="000000"/>
          <w:sz w:val="20"/>
          <w:szCs w:val="20"/>
        </w:rPr>
        <w:t>thanh toán đối với hợp đồng hỗn hợp phải phù hợp với quy định thanh toán theo từng loại hợp đồng cho phạm vi công việc thực hiện.</w:t>
      </w:r>
    </w:p>
    <w:p w:rsidR="00000000" w:rsidRPr="002755B7" w:rsidRDefault="000836E8" w:rsidP="00D17E92">
      <w:pPr>
        <w:spacing w:after="120"/>
        <w:ind w:firstLine="720"/>
        <w:jc w:val="both"/>
        <w:rPr>
          <w:rFonts w:ascii="Arial" w:hAnsi="Arial" w:cs="Arial"/>
          <w:sz w:val="20"/>
          <w:szCs w:val="20"/>
        </w:rPr>
      </w:pPr>
      <w:bookmarkStart w:id="151" w:name="dieu_65"/>
      <w:r w:rsidRPr="002755B7">
        <w:rPr>
          <w:rFonts w:ascii="Arial" w:hAnsi="Arial" w:cs="Arial"/>
          <w:b/>
          <w:bCs/>
          <w:color w:val="000000"/>
          <w:sz w:val="20"/>
          <w:szCs w:val="20"/>
        </w:rPr>
        <w:t>Điều 65. Hồ sơ hợp đồng với nhà thầu</w:t>
      </w:r>
      <w:bookmarkEnd w:id="15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Hồ sơ hợp đồng với nhà thầu bao gồm các tài liệu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Văn bản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Phụ </w:t>
      </w:r>
      <w:r w:rsidRPr="002755B7">
        <w:rPr>
          <w:rFonts w:ascii="Arial" w:hAnsi="Arial" w:cs="Arial"/>
          <w:color w:val="000000"/>
          <w:sz w:val="20"/>
          <w:szCs w:val="20"/>
        </w:rPr>
        <w:t>lục hợp đồng gồm danh mục chi tiết về phạm vi công việc, biểu giá, tiến độ thực hiện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Quyết định phê duyệt kết quả lựa chọn nhà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Ngoài các tài liệu quy định tại khoản 1 Điều này, tùy theo quy mô, tính chất của gói thầu, hồ sơ hợp đồng c</w:t>
      </w:r>
      <w:r w:rsidRPr="002755B7">
        <w:rPr>
          <w:rFonts w:ascii="Arial" w:hAnsi="Arial" w:cs="Arial"/>
          <w:color w:val="000000"/>
          <w:sz w:val="20"/>
          <w:szCs w:val="20"/>
        </w:rPr>
        <w:t>ó thể bao gồm một hoặc một số tài liệu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Biên bản hoàn thiện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Biên bản thương thảo hợp đồng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Văn bản thỏa thuận của các bên về điều kiện của hợp đồng, bao gồm điều kiện chung, điều kiện cụ thể;</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Hồ sơ dự thầu, hồ sơ đề x</w:t>
      </w:r>
      <w:r w:rsidRPr="002755B7">
        <w:rPr>
          <w:rFonts w:ascii="Arial" w:hAnsi="Arial" w:cs="Arial"/>
          <w:color w:val="000000"/>
          <w:sz w:val="20"/>
          <w:szCs w:val="20"/>
        </w:rPr>
        <w:t>uất và các tài liệu làm rõ hồ sơ dự thầu, hồ sơ đề xuất của nhà thầu được lựa chọn;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Hồ sơ mời thầu, hồ sơ yêu cầu và các tài liệu sửa đổi, bổ sung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es-AR"/>
        </w:rPr>
        <w:t>e</w:t>
      </w:r>
      <w:r w:rsidRPr="002755B7">
        <w:rPr>
          <w:rFonts w:ascii="Arial" w:hAnsi="Arial" w:cs="Arial"/>
          <w:color w:val="000000"/>
          <w:sz w:val="20"/>
          <w:szCs w:val="20"/>
        </w:rPr>
        <w:t xml:space="preserve">) </w:t>
      </w:r>
      <w:r w:rsidRPr="002755B7">
        <w:rPr>
          <w:rFonts w:ascii="Arial" w:hAnsi="Arial" w:cs="Arial"/>
          <w:color w:val="000000"/>
          <w:sz w:val="20"/>
          <w:szCs w:val="20"/>
          <w:lang w:val="es-AR"/>
        </w:rPr>
        <w:t>T</w:t>
      </w:r>
      <w:r w:rsidRPr="002755B7">
        <w:rPr>
          <w:rFonts w:ascii="Arial" w:hAnsi="Arial" w:cs="Arial"/>
          <w:color w:val="000000"/>
          <w:sz w:val="20"/>
          <w:szCs w:val="20"/>
        </w:rPr>
        <w:t xml:space="preserve">ài liệu </w:t>
      </w:r>
      <w:r w:rsidRPr="002755B7">
        <w:rPr>
          <w:rFonts w:ascii="Arial" w:hAnsi="Arial" w:cs="Arial"/>
          <w:color w:val="000000"/>
          <w:sz w:val="20"/>
          <w:szCs w:val="20"/>
          <w:lang w:val="es-AR"/>
        </w:rPr>
        <w:t xml:space="preserve">khác </w:t>
      </w:r>
      <w:r w:rsidRPr="002755B7">
        <w:rPr>
          <w:rFonts w:ascii="Arial" w:hAnsi="Arial" w:cs="Arial"/>
          <w:color w:val="000000"/>
          <w:sz w:val="20"/>
          <w:szCs w:val="20"/>
        </w:rPr>
        <w:t>có liên quan.</w:t>
      </w:r>
    </w:p>
    <w:p w:rsidR="00000000" w:rsidRPr="002755B7" w:rsidRDefault="000836E8" w:rsidP="00D17E92">
      <w:pPr>
        <w:spacing w:after="120"/>
        <w:ind w:firstLine="720"/>
        <w:jc w:val="both"/>
        <w:rPr>
          <w:rFonts w:ascii="Arial" w:hAnsi="Arial" w:cs="Arial"/>
          <w:sz w:val="20"/>
          <w:szCs w:val="20"/>
        </w:rPr>
      </w:pPr>
      <w:bookmarkStart w:id="152" w:name="dieu_66"/>
      <w:r w:rsidRPr="002755B7">
        <w:rPr>
          <w:rFonts w:ascii="Arial" w:hAnsi="Arial" w:cs="Arial"/>
          <w:b/>
          <w:bCs/>
          <w:color w:val="000000"/>
          <w:sz w:val="20"/>
          <w:szCs w:val="20"/>
        </w:rPr>
        <w:t>Điều 66. Điều kiện ký kết hợp đồng</w:t>
      </w:r>
      <w:bookmarkEnd w:id="152"/>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Tại th</w:t>
      </w:r>
      <w:r w:rsidRPr="002755B7">
        <w:rPr>
          <w:rFonts w:ascii="Arial" w:hAnsi="Arial" w:cs="Arial"/>
          <w:color w:val="000000"/>
          <w:sz w:val="20"/>
          <w:szCs w:val="20"/>
        </w:rPr>
        <w:t>ời điểm ký kết, hồ sơ dự thầu, hồ sơ đề xuất của nhà thầu được lựa chọn còn hiệu lực. Đối với mua sắm tập trung áp dụng thỏa thuận khung, tại thời điểm ký kết, thỏa thuận khung còn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Tại thời điểm ký kết, nhà thầu được lựa chọn phải bảo đảm đáp </w:t>
      </w:r>
      <w:r w:rsidRPr="002755B7">
        <w:rPr>
          <w:rFonts w:ascii="Arial" w:hAnsi="Arial" w:cs="Arial"/>
          <w:color w:val="000000"/>
          <w:sz w:val="20"/>
          <w:szCs w:val="20"/>
        </w:rPr>
        <w:t>ứng yêu cầu về năng lực kỹ thuật, tài chính để thực hiện gói thầu theo yêu cầu của hồ sơ mời thầu, hồ sơ yêu cầu.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Chủ đầu tư phải bảo đảm các điều kiện về vốn tạm ứng, vốn thanh toán, mặt bằng thực hiện và điều kiện cần thiết khác để triển khai thực hiệ</w:t>
      </w:r>
      <w:r w:rsidRPr="002755B7">
        <w:rPr>
          <w:rFonts w:ascii="Arial" w:hAnsi="Arial" w:cs="Arial"/>
          <w:color w:val="000000"/>
          <w:sz w:val="20"/>
          <w:szCs w:val="20"/>
        </w:rPr>
        <w:t>n gói thầu theo đúng tiến độ.</w:t>
      </w:r>
    </w:p>
    <w:p w:rsidR="00000000" w:rsidRPr="002755B7" w:rsidRDefault="000836E8" w:rsidP="00D17E92">
      <w:pPr>
        <w:spacing w:after="120"/>
        <w:ind w:firstLine="720"/>
        <w:jc w:val="both"/>
        <w:rPr>
          <w:rFonts w:ascii="Arial" w:hAnsi="Arial" w:cs="Arial"/>
          <w:sz w:val="20"/>
          <w:szCs w:val="20"/>
        </w:rPr>
      </w:pPr>
      <w:bookmarkStart w:id="153" w:name="dieu_67"/>
      <w:r w:rsidRPr="002755B7">
        <w:rPr>
          <w:rFonts w:ascii="Arial" w:hAnsi="Arial" w:cs="Arial"/>
          <w:b/>
          <w:bCs/>
          <w:color w:val="000000"/>
          <w:sz w:val="20"/>
          <w:szCs w:val="20"/>
        </w:rPr>
        <w:t>Điều 67. Ký kết hợp đồng với nhà thầu được lựa chọn</w:t>
      </w:r>
      <w:bookmarkEnd w:id="15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Việc ký kết hợp đồng giữa chủ đầu tư và nhà thầu được thực hiện như sau: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Một gói thầu được thực hiện theo một hợp đồng; trong một hợp đồng có thể áp dụng một hoặc nhiều lo</w:t>
      </w:r>
      <w:r w:rsidRPr="002755B7">
        <w:rPr>
          <w:rFonts w:ascii="Arial" w:hAnsi="Arial" w:cs="Arial"/>
          <w:color w:val="000000"/>
          <w:sz w:val="20"/>
          <w:szCs w:val="20"/>
        </w:rPr>
        <w:t xml:space="preserve">ại hợp đồng quy định tại </w:t>
      </w:r>
      <w:bookmarkStart w:id="154" w:name="tc_59"/>
      <w:r w:rsidRPr="002755B7">
        <w:rPr>
          <w:rFonts w:ascii="Arial" w:hAnsi="Arial" w:cs="Arial"/>
          <w:color w:val="000000"/>
          <w:sz w:val="20"/>
          <w:szCs w:val="20"/>
        </w:rPr>
        <w:t>Điều 64 của Luật này</w:t>
      </w:r>
      <w:bookmarkEnd w:id="154"/>
      <w:r w:rsidRPr="002755B7">
        <w:rPr>
          <w:rFonts w:ascii="Arial" w:hAnsi="Arial" w:cs="Arial"/>
          <w:color w:val="000000"/>
          <w:sz w:val="20"/>
          <w:szCs w:val="20"/>
        </w:rPr>
        <w:t>;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w:t>
      </w:r>
      <w:r w:rsidRPr="002755B7">
        <w:rPr>
          <w:rFonts w:ascii="Arial" w:hAnsi="Arial" w:cs="Arial"/>
          <w:color w:val="000000"/>
          <w:sz w:val="20"/>
          <w:szCs w:val="20"/>
        </w:rPr>
        <w:t xml:space="preserve"> định rõ loại hợp đồng tương ứng với từng nội dung công việc cụ thể;</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Hợp đồng được ký kết giữa các bên phải phù hợp với nội dung trong hồ sơ mời thầu, hồ sơ yêu cầu, hồ sơ dự thầu, hồ sơ đề xuất, kết quả thương thảo hợp đồng (nếu có), quyết định phê duy</w:t>
      </w:r>
      <w:r w:rsidRPr="002755B7">
        <w:rPr>
          <w:rFonts w:ascii="Arial" w:hAnsi="Arial" w:cs="Arial"/>
          <w:color w:val="000000"/>
          <w:sz w:val="20"/>
          <w:szCs w:val="20"/>
        </w:rPr>
        <w:t xml:space="preserve">ệt kết quả </w:t>
      </w:r>
      <w:r w:rsidRPr="002755B7">
        <w:rPr>
          <w:rFonts w:ascii="Arial" w:hAnsi="Arial" w:cs="Arial"/>
          <w:color w:val="000000"/>
          <w:sz w:val="20"/>
          <w:szCs w:val="20"/>
        </w:rPr>
        <w:lastRenderedPageBreak/>
        <w:t>lựa chọn nhà thầu, trong đó nêu rõ phạm vi công việc dành cho nhà thầu phụ đặc biệt (nếu có) và giá trị công việc tối đa dành cho nhà thầu phụ. Giá trị công việc tối đa dành cho nhà thầu phụ không bao gồm khối lượng công việc dành cho nhà thầu p</w:t>
      </w:r>
      <w:r w:rsidRPr="002755B7">
        <w:rPr>
          <w:rFonts w:ascii="Arial" w:hAnsi="Arial" w:cs="Arial"/>
          <w:color w:val="000000"/>
          <w:sz w:val="20"/>
          <w:szCs w:val="20"/>
        </w:rPr>
        <w:t>hụ đặc biệt;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w:t>
      </w:r>
      <w:r w:rsidRPr="002755B7">
        <w:rPr>
          <w:rFonts w:ascii="Arial" w:hAnsi="Arial" w:cs="Arial"/>
          <w:color w:val="000000"/>
          <w:sz w:val="20"/>
          <w:szCs w:val="20"/>
        </w:rPr>
        <w:t xml:space="preserve"> có) vào văn bản hợp đồng hoặc thành viên liên danh ký, đóng dấu (nếu có) vào văn bản hợp đồng với đơn vị có nhu cầu mua sắm theo phân công tại thỏa thuận liên danh;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55" w:name="dieu_68"/>
      <w:r w:rsidRPr="002755B7">
        <w:rPr>
          <w:rFonts w:ascii="Arial" w:hAnsi="Arial" w:cs="Arial"/>
          <w:b/>
          <w:bCs/>
          <w:color w:val="000000"/>
          <w:sz w:val="20"/>
          <w:szCs w:val="20"/>
        </w:rPr>
        <w:t>Điều 68. Bảo đảm thực hiện hợp đồng</w:t>
      </w:r>
      <w:bookmarkEnd w:id="15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Nhà thầu p</w:t>
      </w:r>
      <w:r w:rsidRPr="002755B7">
        <w:rPr>
          <w:rFonts w:ascii="Arial" w:hAnsi="Arial" w:cs="Arial"/>
          <w:color w:val="000000"/>
          <w:sz w:val="20"/>
          <w:szCs w:val="20"/>
        </w:rPr>
        <w:t xml:space="preserve">hải thực hiện </w:t>
      </w:r>
      <w:r w:rsidRPr="002755B7">
        <w:rPr>
          <w:rFonts w:ascii="Arial" w:hAnsi="Arial" w:cs="Arial"/>
          <w:color w:val="000000"/>
          <w:sz w:val="20"/>
          <w:szCs w:val="20"/>
          <w:shd w:val="solid" w:color="FFFFFF" w:fill="auto"/>
        </w:rPr>
        <w:t xml:space="preserve">một trong các biện pháp sau đây </w:t>
      </w:r>
      <w:r w:rsidRPr="002755B7">
        <w:rPr>
          <w:rFonts w:ascii="Arial" w:hAnsi="Arial" w:cs="Arial"/>
          <w:color w:val="000000"/>
          <w:sz w:val="20"/>
          <w:szCs w:val="20"/>
        </w:rPr>
        <w:t>để bảo đảm trách nhiệm thực hiện hợp đồng</w:t>
      </w:r>
      <w:r w:rsidRPr="002755B7">
        <w:rPr>
          <w:rFonts w:ascii="Arial" w:hAnsi="Arial" w:cs="Arial"/>
          <w:color w:val="000000"/>
          <w:sz w:val="20"/>
          <w:szCs w:val="20"/>
          <w:shd w:val="solid" w:color="FFFFFF" w:fill="auto"/>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shd w:val="solid" w:color="FFFFFF" w:fill="auto"/>
        </w:rPr>
        <w:t>a) Đặt cọc;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shd w:val="solid" w:color="FFFFFF" w:fill="auto"/>
        </w:rPr>
        <w:t>b) N</w:t>
      </w:r>
      <w:r w:rsidRPr="002755B7">
        <w:rPr>
          <w:rFonts w:ascii="Arial" w:hAnsi="Arial" w:cs="Arial"/>
          <w:color w:val="000000"/>
          <w:sz w:val="20"/>
          <w:szCs w:val="20"/>
        </w:rPr>
        <w:t>ộp thư bảo lãnh của tổ chức tín dụng trong nước, chi nhánh ngân hàng nước ngoài được thành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Nộp giấy chứng nhận bảo hiểm</w:t>
      </w:r>
      <w:r w:rsidRPr="002755B7">
        <w:rPr>
          <w:rFonts w:ascii="Arial" w:hAnsi="Arial" w:cs="Arial"/>
          <w:color w:val="000000"/>
          <w:sz w:val="20"/>
          <w:szCs w:val="20"/>
        </w:rPr>
        <w:t xml:space="preserve"> bảo lãnh của doanh nghiệp bảo hiểm phi nhân thọ trong nước, chi nhánh doanh nghiệp bảo hiểm phi nhân thọ nước ngoài được thành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Bảo đảm thực hiện hợp đồng được áp dụng đối với nhà thầu được lựa chọn, trừ các trường hợp sau đ</w:t>
      </w:r>
      <w:r w:rsidRPr="002755B7">
        <w:rPr>
          <w:rFonts w:ascii="Arial" w:hAnsi="Arial" w:cs="Arial"/>
          <w:color w:val="000000"/>
          <w:sz w:val="20"/>
          <w:szCs w:val="20"/>
        </w:rPr>
        <w:t>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Nhà thầu cung cấp dịch vụ tư vấn;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Nhà thầu được lựa chọn theo hình thức tự thực hiện hoặc hình thức tham gia thực hiện của cộng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hyperlink w:anchor="_ftn132" w:history="1">
        <w:r w:rsidRPr="002755B7">
          <w:rPr>
            <w:rFonts w:ascii="Arial" w:hAnsi="Arial" w:cs="Arial"/>
            <w:color w:val="0000FF"/>
            <w:sz w:val="20"/>
            <w:szCs w:val="20"/>
            <w:u w:val="single"/>
            <w:vertAlign w:val="superscript"/>
          </w:rPr>
          <w:t>[132]</w:t>
        </w:r>
      </w:hyperlink>
      <w:r w:rsidRPr="002755B7">
        <w:rPr>
          <w:rFonts w:ascii="Arial" w:hAnsi="Arial" w:cs="Arial"/>
          <w:color w:val="000000"/>
          <w:sz w:val="20"/>
          <w:szCs w:val="20"/>
        </w:rPr>
        <w:t xml:space="preserve"> Nhà thầu thực hiện gói thầu có giá gói thầu thuộc hạn mức chỉ định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N</w:t>
      </w:r>
      <w:r w:rsidRPr="002755B7">
        <w:rPr>
          <w:rFonts w:ascii="Arial" w:hAnsi="Arial" w:cs="Arial"/>
          <w:color w:val="000000"/>
          <w:sz w:val="20"/>
          <w:szCs w:val="20"/>
        </w:rPr>
        <w:t>hà thầu được lựa chọn phải thực hiện biện pháp bảo đảm thực hiện hợp đồng trước hoặc cùng thời điểm hợp đồng có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Căn cứ quy mô, tính chất của gói thầu, giá trị bảo đảm thực hiện hợp đồng được quy định trong hồ sơ mời thầu, hồ sơ yêu cầu theo mứ</w:t>
      </w:r>
      <w:r w:rsidRPr="002755B7">
        <w:rPr>
          <w:rFonts w:ascii="Arial" w:hAnsi="Arial" w:cs="Arial"/>
          <w:color w:val="000000"/>
          <w:sz w:val="20"/>
          <w:szCs w:val="20"/>
        </w:rPr>
        <w:t>c xác định từ 2% đến 10% giá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w:t>
      </w:r>
      <w:r w:rsidRPr="002755B7">
        <w:rPr>
          <w:rFonts w:ascii="Arial" w:hAnsi="Arial" w:cs="Arial"/>
          <w:color w:val="000000"/>
          <w:sz w:val="20"/>
          <w:szCs w:val="20"/>
        </w:rPr>
        <w:t>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Nhà thầu không được hoàn trả bảo</w:t>
      </w:r>
      <w:r w:rsidRPr="002755B7">
        <w:rPr>
          <w:rFonts w:ascii="Arial" w:hAnsi="Arial" w:cs="Arial"/>
          <w:color w:val="000000"/>
          <w:sz w:val="20"/>
          <w:szCs w:val="20"/>
        </w:rPr>
        <w:t xml:space="preserve"> đảm thực hiện hợp đồng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Từ chối thực hiện hợp đồng khi hợp đồng đã có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Vi phạm thỏa thuận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Thực hiện hợp đồng chậm tiến độ do lỗi của nhà thầu nhưng từ chối gia hạn hiệu lực của bảo đảm thực hi</w:t>
      </w:r>
      <w:r w:rsidRPr="002755B7">
        <w:rPr>
          <w:rFonts w:ascii="Arial" w:hAnsi="Arial" w:cs="Arial"/>
          <w:color w:val="000000"/>
          <w:sz w:val="20"/>
          <w:szCs w:val="20"/>
        </w:rPr>
        <w:t>ện hợp đồng.</w:t>
      </w:r>
    </w:p>
    <w:p w:rsidR="00000000" w:rsidRPr="002755B7" w:rsidRDefault="000836E8" w:rsidP="00D17E92">
      <w:pPr>
        <w:spacing w:after="120"/>
        <w:ind w:firstLine="720"/>
        <w:jc w:val="both"/>
        <w:rPr>
          <w:rFonts w:ascii="Arial" w:hAnsi="Arial" w:cs="Arial"/>
          <w:sz w:val="20"/>
          <w:szCs w:val="20"/>
        </w:rPr>
      </w:pPr>
      <w:bookmarkStart w:id="156" w:name="dieu_69"/>
      <w:r w:rsidRPr="002755B7">
        <w:rPr>
          <w:rFonts w:ascii="Arial" w:hAnsi="Arial" w:cs="Arial"/>
          <w:b/>
          <w:bCs/>
          <w:color w:val="000000"/>
          <w:sz w:val="20"/>
          <w:szCs w:val="20"/>
        </w:rPr>
        <w:t>Điều 69. Nguyên tắc thực hiện hợp đồng</w:t>
      </w:r>
      <w:bookmarkEnd w:id="156"/>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Các bên ký kết hợp đồng có trách nhiệm thực hiện theo hợp đồng đã ký kết.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Bảo đảm trung thực, hợp tác và đúng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Không xâm phạm đến lợi ích của Nhà nước, cộng đồng và lợi ích hợp pháp của</w:t>
      </w:r>
      <w:r w:rsidRPr="002755B7">
        <w:rPr>
          <w:rFonts w:ascii="Arial" w:hAnsi="Arial" w:cs="Arial"/>
          <w:color w:val="000000"/>
          <w:sz w:val="20"/>
          <w:szCs w:val="20"/>
        </w:rPr>
        <w:t xml:space="preserve"> tổ chức, cá nhân khác.</w:t>
      </w:r>
    </w:p>
    <w:p w:rsidR="00000000" w:rsidRPr="002755B7" w:rsidRDefault="000836E8" w:rsidP="00D17E92">
      <w:pPr>
        <w:spacing w:after="120"/>
        <w:ind w:firstLine="720"/>
        <w:jc w:val="both"/>
        <w:rPr>
          <w:rFonts w:ascii="Arial" w:hAnsi="Arial" w:cs="Arial"/>
          <w:sz w:val="20"/>
          <w:szCs w:val="20"/>
        </w:rPr>
      </w:pPr>
      <w:bookmarkStart w:id="157" w:name="dieu_70"/>
      <w:r w:rsidRPr="002755B7">
        <w:rPr>
          <w:rFonts w:ascii="Arial" w:hAnsi="Arial" w:cs="Arial"/>
          <w:b/>
          <w:bCs/>
          <w:color w:val="000000"/>
          <w:sz w:val="20"/>
          <w:szCs w:val="20"/>
        </w:rPr>
        <w:t>Điều 70. Sửa đổi hợp đồng</w:t>
      </w:r>
      <w:bookmarkEnd w:id="157"/>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1. Sửa đổi hợp đồng có thể thực hiện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Các trường hợp do các bên thỏa thuận trong hợp đồng đã ký kết phù hợp với quy định của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Trường hợp hoàn cảnh thực hiện hợp </w:t>
      </w:r>
      <w:r w:rsidRPr="002755B7">
        <w:rPr>
          <w:rFonts w:ascii="Arial" w:hAnsi="Arial" w:cs="Arial"/>
          <w:color w:val="000000"/>
          <w:sz w:val="20"/>
          <w:szCs w:val="20"/>
        </w:rPr>
        <w:t>đồng có thay đổi cơ bản theo quy định của pháp luật về dân sự;</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Theo yêu cầu của cơ quan nhà nước có thẩm quyền làm ảnh hưởng đến việc thực hiện hợp đồng mà không do lỗi của chủ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Nội dung sửa đổi hợp đồng có thể bao gồm: khối lượng, tiến độ, gi</w:t>
      </w:r>
      <w:r w:rsidRPr="002755B7">
        <w:rPr>
          <w:rFonts w:ascii="Arial" w:hAnsi="Arial" w:cs="Arial"/>
          <w:color w:val="000000"/>
          <w:sz w:val="20"/>
          <w:szCs w:val="20"/>
        </w:rPr>
        <w:t>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w:t>
      </w:r>
      <w:r w:rsidRPr="002755B7">
        <w:rPr>
          <w:rFonts w:ascii="Arial" w:hAnsi="Arial" w:cs="Arial"/>
          <w:color w:val="000000"/>
          <w:sz w:val="20"/>
          <w:szCs w:val="20"/>
        </w:rPr>
        <w:t>ng, trừ trường hợp áp dụng tùy chọn mua thêm.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Trong quá trình thực hiện hợp đồng, các bên được điều chỉnh các mốc thời gian hoàn thành các nội dung quy định cụ thể trong hợp đồng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Trường hợp bất khả kháng hoặc phát sinh c</w:t>
      </w:r>
      <w:r w:rsidRPr="002755B7">
        <w:rPr>
          <w:rFonts w:ascii="Arial" w:hAnsi="Arial" w:cs="Arial"/>
          <w:color w:val="000000"/>
          <w:sz w:val="20"/>
          <w:szCs w:val="20"/>
        </w:rPr>
        <w:t>ác điều kiện bất lợi, cản trở nhà thầu trong việc thực hiện hợp đồng và không liên quan đến vi phạm hoặc sơ suất của các bên tham gia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Thay đổi, điều chỉnh dự án, phạm vi công việc, phạm vi cung cấp, thiết kế, giải pháp thi công chủ đạo, b</w:t>
      </w:r>
      <w:r w:rsidRPr="002755B7">
        <w:rPr>
          <w:rFonts w:ascii="Arial" w:hAnsi="Arial" w:cs="Arial"/>
          <w:color w:val="000000"/>
          <w:sz w:val="20"/>
          <w:szCs w:val="20"/>
        </w:rPr>
        <w:t>iện pháp cung cấp do yêu cầu khách quan làm ảnh hưởng đến tiến độ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Một hoặc các bên đề xuất sáng kiến, cải tiến thực hiện hợp đồng mà cần thay đổi tiến độ nhằm mục đích mang lại lợi ích cao hơn cho chủ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d) Việc bàn giao mặt bằng không đú</w:t>
      </w:r>
      <w:r w:rsidRPr="002755B7">
        <w:rPr>
          <w:rFonts w:ascii="Arial" w:hAnsi="Arial" w:cs="Arial"/>
          <w:color w:val="000000"/>
          <w:sz w:val="20"/>
          <w:szCs w:val="20"/>
        </w:rPr>
        <w:t>ng với thỏa thuận trong hợp đồng, tạm dừng hợp đồng do lỗi của chủ đầu tư ảnh hưởng đến tiến độ hợp đồng mà không do lỗi của nhà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Tạm dừng thực hiện công việc theo yêu cầu của cơ quan nhà nước có thẩm quyền mà không do lỗi của chủ đầu tư, nhà thầu</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w:t>
      </w:r>
      <w:hyperlink w:anchor="_ftn133" w:history="1">
        <w:r w:rsidRPr="002755B7">
          <w:rPr>
            <w:rFonts w:ascii="Arial" w:hAnsi="Arial" w:cs="Arial"/>
            <w:color w:val="0000FF"/>
            <w:sz w:val="20"/>
            <w:szCs w:val="20"/>
            <w:u w:val="single"/>
            <w:vertAlign w:val="superscript"/>
          </w:rPr>
          <w:t>[133]</w:t>
        </w:r>
      </w:hyperlink>
      <w:r w:rsidRPr="002755B7">
        <w:rPr>
          <w:rFonts w:ascii="Arial" w:hAnsi="Arial" w:cs="Arial"/>
          <w:color w:val="000000"/>
          <w:sz w:val="20"/>
          <w:szCs w:val="20"/>
        </w:rPr>
        <w:t xml:space="preserve"> Khi sửa đổi hợp đồng </w:t>
      </w:r>
      <w:r w:rsidRPr="002755B7">
        <w:rPr>
          <w:rFonts w:ascii="Arial" w:hAnsi="Arial" w:cs="Arial"/>
          <w:sz w:val="20"/>
          <w:szCs w:val="20"/>
        </w:rPr>
        <w:t>làm thay đổi thời gian thực hiện hợp đồng nhưng không vượt thời gian thực hiện dự án hoặc vượt giá gói thầu (bao gồm dự phòng) được duyệt nhưng không làm vượt tổng mức đầu tư, dự toán mua sắm thì ch</w:t>
      </w:r>
      <w:r w:rsidRPr="002755B7">
        <w:rPr>
          <w:rFonts w:ascii="Arial" w:hAnsi="Arial" w:cs="Arial"/>
          <w:sz w:val="20"/>
          <w:szCs w:val="20"/>
        </w:rPr>
        <w:t>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w:t>
      </w:r>
      <w:r w:rsidRPr="002755B7">
        <w:rPr>
          <w:rFonts w:ascii="Arial" w:hAnsi="Arial" w:cs="Arial"/>
          <w:sz w:val="20"/>
          <w:szCs w:val="20"/>
        </w:rPr>
        <w:t>oán mua sắm.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Các bên không phải ký kết văn bản sửa đổi hợp đồng đối với trường hợp thay đổi giá hợp đồng, khối lượng và nội dung khác đã được quy định trong hợp đồng khi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Không vượt giá gói thầu ghi trong kế hoạch lựa</w:t>
      </w:r>
      <w:r w:rsidRPr="002755B7">
        <w:rPr>
          <w:rFonts w:ascii="Arial" w:hAnsi="Arial" w:cs="Arial"/>
          <w:color w:val="000000"/>
          <w:sz w:val="20"/>
          <w:szCs w:val="20"/>
        </w:rPr>
        <w:t xml:space="preserve"> chọn nhà thầu; trường hợp dự toán gói thầu được phê duyệt sau khi có kế hoạch lựa chọn nhà thầu thì không vượt dự toán gói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Không vượt thời gian thực hiện gói thầu ghi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Phương pháp, công thức, hạng mục và các nội dung cần thiết đ</w:t>
      </w:r>
      <w:r w:rsidRPr="002755B7">
        <w:rPr>
          <w:rFonts w:ascii="Arial" w:hAnsi="Arial" w:cs="Arial"/>
          <w:color w:val="000000"/>
          <w:sz w:val="20"/>
          <w:szCs w:val="20"/>
        </w:rPr>
        <w:t>ể điều chỉnh đã quy định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58" w:name="muc_2_7"/>
      <w:r w:rsidRPr="002755B7">
        <w:rPr>
          <w:rFonts w:ascii="Arial" w:hAnsi="Arial" w:cs="Arial"/>
          <w:b/>
          <w:bCs/>
          <w:color w:val="000000"/>
          <w:sz w:val="20"/>
          <w:szCs w:val="20"/>
        </w:rPr>
        <w:t>Mục 2. HỢP ĐỒNG DỰ ÁN ĐẦU TƯ KINH DOANH VỚI NHÀ ĐẦU TƯ</w:t>
      </w:r>
      <w:bookmarkEnd w:id="158"/>
    </w:p>
    <w:p w:rsidR="00000000" w:rsidRPr="002755B7" w:rsidRDefault="000836E8" w:rsidP="00D17E92">
      <w:pPr>
        <w:spacing w:after="120"/>
        <w:ind w:firstLine="720"/>
        <w:jc w:val="both"/>
        <w:rPr>
          <w:rFonts w:ascii="Arial" w:hAnsi="Arial" w:cs="Arial"/>
          <w:sz w:val="20"/>
          <w:szCs w:val="20"/>
        </w:rPr>
      </w:pPr>
      <w:bookmarkStart w:id="159" w:name="dieu_71"/>
      <w:r w:rsidRPr="002755B7">
        <w:rPr>
          <w:rFonts w:ascii="Arial" w:hAnsi="Arial" w:cs="Arial"/>
          <w:b/>
          <w:bCs/>
          <w:color w:val="000000"/>
          <w:sz w:val="20"/>
          <w:szCs w:val="20"/>
        </w:rPr>
        <w:t>Điều 71. Ký kết hợp đồng và nguyên tắc thực hiện hợp đồng dự án đầu tư kinh doanh</w:t>
      </w:r>
      <w:bookmarkEnd w:id="159"/>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Việc </w:t>
      </w:r>
      <w:r w:rsidRPr="002755B7">
        <w:rPr>
          <w:rFonts w:ascii="Arial" w:hAnsi="Arial" w:cs="Arial"/>
          <w:color w:val="000000"/>
          <w:sz w:val="20"/>
          <w:szCs w:val="20"/>
          <w:lang w:val="sv-SE"/>
        </w:rPr>
        <w:t>ký kết hợp đồng dự án đầ</w:t>
      </w:r>
      <w:r w:rsidRPr="002755B7">
        <w:rPr>
          <w:rFonts w:ascii="Arial" w:hAnsi="Arial" w:cs="Arial"/>
          <w:color w:val="000000"/>
          <w:sz w:val="20"/>
          <w:szCs w:val="20"/>
          <w:lang w:val="sv-SE"/>
        </w:rPr>
        <w:t>u tư kinh doanh phải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lang w:val="sv-SE"/>
        </w:rPr>
        <w:t xml:space="preserve">a) </w:t>
      </w:r>
      <w:r w:rsidRPr="002755B7">
        <w:rPr>
          <w:rFonts w:ascii="Arial" w:hAnsi="Arial" w:cs="Arial"/>
          <w:color w:val="000000"/>
          <w:sz w:val="20"/>
          <w:szCs w:val="20"/>
        </w:rPr>
        <w:t>Tại thời điểm ký kết, hồ sơ dự thầu của nhà đầu tư được lựa chọn còn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b) Tại thời điểm ký kết, nhà đầu tư được lựa chọn phải bảo đảm đáp ứng năng lực kỹ thuật, tài chính để thực hiện dự án </w:t>
      </w:r>
      <w:r w:rsidRPr="002755B7">
        <w:rPr>
          <w:rFonts w:ascii="Arial" w:hAnsi="Arial" w:cs="Arial"/>
          <w:color w:val="000000"/>
          <w:sz w:val="20"/>
          <w:szCs w:val="20"/>
        </w:rPr>
        <w:t>đầu tư kinh doanh</w:t>
      </w:r>
      <w:r w:rsidRPr="002755B7">
        <w:rPr>
          <w:rFonts w:ascii="Arial" w:hAnsi="Arial" w:cs="Arial"/>
          <w:color w:val="000000"/>
          <w:sz w:val="20"/>
          <w:szCs w:val="20"/>
          <w:lang w:val="sv-SE"/>
        </w:rPr>
        <w:t xml:space="preserve"> theo yêu cầu của hồ sơ mời thầu.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Hợp đồng được ký kết giữa các bên phải phù hợp với nội dung trong hồ sơ mời thầu, hồ sơ dự thầu, quyết định phê duyệt kết quả lựa chọn nhà đầu tư và biên bản đàm phán, hoàn thiện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3. Cơ qu</w:t>
      </w:r>
      <w:r w:rsidRPr="002755B7">
        <w:rPr>
          <w:rFonts w:ascii="Arial" w:hAnsi="Arial" w:cs="Arial"/>
          <w:color w:val="000000"/>
          <w:sz w:val="20"/>
          <w:szCs w:val="20"/>
        </w:rPr>
        <w:t>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Việc thực hiện hợp</w:t>
      </w:r>
      <w:r w:rsidRPr="002755B7">
        <w:rPr>
          <w:rFonts w:ascii="Arial" w:hAnsi="Arial" w:cs="Arial"/>
          <w:color w:val="000000"/>
          <w:sz w:val="20"/>
          <w:szCs w:val="20"/>
        </w:rPr>
        <w:t xml:space="preserve"> đồng dự án đầu tư kinh doanh tuân thủ nguyên tắc quy định tại </w:t>
      </w:r>
      <w:bookmarkStart w:id="160" w:name="tc_60"/>
      <w:r w:rsidRPr="002755B7">
        <w:rPr>
          <w:rFonts w:ascii="Arial" w:hAnsi="Arial" w:cs="Arial"/>
          <w:color w:val="000000"/>
          <w:sz w:val="20"/>
          <w:szCs w:val="20"/>
        </w:rPr>
        <w:t>Điều 69 của Luật này</w:t>
      </w:r>
      <w:bookmarkEnd w:id="160"/>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bookmarkStart w:id="161" w:name="dieu_72"/>
      <w:r w:rsidRPr="002755B7">
        <w:rPr>
          <w:rFonts w:ascii="Arial" w:hAnsi="Arial" w:cs="Arial"/>
          <w:b/>
          <w:bCs/>
          <w:color w:val="000000"/>
          <w:sz w:val="20"/>
          <w:szCs w:val="20"/>
        </w:rPr>
        <w:t>Điều 72. Hồ sơ hợp đồng dự án đầu tư kinh doanh</w:t>
      </w:r>
      <w:bookmarkEnd w:id="161"/>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Hồ sơ hợp đồng dự án đầu tư kinh doanh bao gồm các tài liệu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Văn bản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Phụ lục hợp đồng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3. </w:t>
      </w:r>
      <w:r w:rsidRPr="002755B7">
        <w:rPr>
          <w:rFonts w:ascii="Arial" w:hAnsi="Arial" w:cs="Arial"/>
          <w:color w:val="000000"/>
          <w:sz w:val="20"/>
          <w:szCs w:val="20"/>
        </w:rPr>
        <w:t>Biên bản đàm phán, hoàn thiện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Quyết định phê duyệt kết quả lựa chọn nhà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5. Hồ sơ dự thầu và tài liệu làm rõ hồ sơ dự thầu của nhà đầu tư được lựa chọn;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6. Hồ sơ mời thầu và tài liệu sửa đổi, bổ sung hồ sơ mời thầu;</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7. Tài liệu khác có </w:t>
      </w:r>
      <w:r w:rsidRPr="002755B7">
        <w:rPr>
          <w:rFonts w:ascii="Arial" w:hAnsi="Arial" w:cs="Arial"/>
          <w:color w:val="000000"/>
          <w:sz w:val="20"/>
          <w:szCs w:val="20"/>
        </w:rPr>
        <w:t>liên quan.</w:t>
      </w:r>
    </w:p>
    <w:p w:rsidR="00000000" w:rsidRPr="002755B7" w:rsidRDefault="000836E8" w:rsidP="00D17E92">
      <w:pPr>
        <w:spacing w:after="120"/>
        <w:ind w:firstLine="720"/>
        <w:jc w:val="both"/>
        <w:rPr>
          <w:rFonts w:ascii="Arial" w:hAnsi="Arial" w:cs="Arial"/>
          <w:sz w:val="20"/>
          <w:szCs w:val="20"/>
        </w:rPr>
      </w:pPr>
      <w:bookmarkStart w:id="162" w:name="dieu_73"/>
      <w:r w:rsidRPr="002755B7">
        <w:rPr>
          <w:rFonts w:ascii="Arial" w:hAnsi="Arial" w:cs="Arial"/>
          <w:b/>
          <w:bCs/>
          <w:color w:val="000000"/>
          <w:sz w:val="20"/>
          <w:szCs w:val="20"/>
        </w:rPr>
        <w:t>Điều 73. Nội dung hợp đồng dự án đầu tư kinh doanh</w:t>
      </w:r>
      <w:bookmarkEnd w:id="162"/>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Hợp đồng dự án đầu tư kinh doanh bao gồm các nội dung cơ bản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Thông tin về các bên ký kết hợp đồng, thời điểm có hiệu lực của hợp đồng, thời hạn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Thông tin về dự án đầu</w:t>
      </w:r>
      <w:r w:rsidRPr="002755B7">
        <w:rPr>
          <w:rFonts w:ascii="Arial" w:hAnsi="Arial" w:cs="Arial"/>
          <w:color w:val="000000"/>
          <w:sz w:val="20"/>
          <w:szCs w:val="20"/>
        </w:rPr>
        <w:t xml:space="preserve">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w:t>
      </w:r>
      <w:r w:rsidRPr="002755B7">
        <w:rPr>
          <w:rFonts w:ascii="Arial" w:hAnsi="Arial" w:cs="Arial"/>
          <w:sz w:val="20"/>
          <w:szCs w:val="20"/>
        </w:rPr>
        <w:t xml:space="preserve"> (nếu có); bảo đ</w:t>
      </w:r>
      <w:r w:rsidRPr="002755B7">
        <w:rPr>
          <w:rFonts w:ascii="Arial" w:hAnsi="Arial" w:cs="Arial"/>
          <w:sz w:val="20"/>
          <w:szCs w:val="20"/>
        </w:rPr>
        <w:t>ảm an toàn và bảo vệ môi trường; trường hợp bất khả kháng và phương án xử lý trong trường hợp bất khả kháng;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Trách nhiệm thực hiện thủ tục bồi thường, hỗ trợ, tái định cư và tổ chức xây dựng công trình phụ trợ (nếu có); giao đất, cho thuê đất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d) Nghĩa vụ của nhà đầu tư trong việc thực hiện các cam kết đã đề xuất trong hồ sơ dự thầu; việc </w:t>
      </w:r>
      <w:r w:rsidRPr="002755B7">
        <w:rPr>
          <w:rFonts w:ascii="Arial" w:hAnsi="Arial" w:cs="Arial"/>
          <w:sz w:val="20"/>
          <w:szCs w:val="20"/>
        </w:rPr>
        <w:t>thành lập doanh nghiệp để quản lý dự án đầu tư kinh doanh (nếu có);</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đ) Bảo đảm thực hiện hợp đồng; các nguyên tắc, điều kiện sửa đổi, chấm dứt hợp đồng; chuyển</w:t>
      </w:r>
      <w:r w:rsidRPr="002755B7">
        <w:rPr>
          <w:rFonts w:ascii="Arial" w:hAnsi="Arial" w:cs="Arial"/>
          <w:color w:val="000000"/>
          <w:sz w:val="20"/>
          <w:szCs w:val="20"/>
        </w:rPr>
        <w:t xml:space="preserve"> nhượng quyền và nghĩa vụ của các bên;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e) Pháp luật điều chỉnh hợp đồng và cơ chế giải quyết tranh chấp.</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Chính phủ quy định chi tiết Điều này.</w:t>
      </w:r>
    </w:p>
    <w:p w:rsidR="00000000" w:rsidRPr="002755B7" w:rsidRDefault="000836E8" w:rsidP="00D17E92">
      <w:pPr>
        <w:spacing w:after="120"/>
        <w:ind w:firstLine="720"/>
        <w:jc w:val="both"/>
        <w:rPr>
          <w:rFonts w:ascii="Arial" w:hAnsi="Arial" w:cs="Arial"/>
          <w:sz w:val="20"/>
          <w:szCs w:val="20"/>
        </w:rPr>
      </w:pPr>
      <w:bookmarkStart w:id="163" w:name="dieu_74"/>
      <w:r w:rsidRPr="002755B7">
        <w:rPr>
          <w:rFonts w:ascii="Arial" w:hAnsi="Arial" w:cs="Arial"/>
          <w:b/>
          <w:bCs/>
          <w:color w:val="000000"/>
          <w:sz w:val="20"/>
          <w:szCs w:val="20"/>
        </w:rPr>
        <w:t>Điều 74. Thời hạn hợp đồng dự án đầu tư kinh doanh</w:t>
      </w:r>
      <w:bookmarkEnd w:id="163"/>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Thời hạn hợp đồng dự án đầu tư kinh doanh là khoảng thời</w:t>
      </w:r>
      <w:r w:rsidRPr="002755B7">
        <w:rPr>
          <w:rFonts w:ascii="Arial" w:hAnsi="Arial" w:cs="Arial"/>
          <w:color w:val="000000"/>
          <w:sz w:val="20"/>
          <w:szCs w:val="20"/>
        </w:rPr>
        <w:t xml:space="preserve"> gian thực hiện hợp đồng được xác định trong hợp đồng ký kết giữa các bên.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2. Thời hạn hợp đồng dự án đầu tư kinh doanh được tính từ thời điểm hợp đồng dự án đầu tư kinh doanh có hiệu lực cho đến khi nhà đầu tư hoàn thành nghĩa vụ </w:t>
      </w:r>
      <w:r w:rsidRPr="002755B7">
        <w:rPr>
          <w:rFonts w:ascii="Arial" w:hAnsi="Arial" w:cs="Arial"/>
          <w:sz w:val="20"/>
          <w:szCs w:val="20"/>
        </w:rPr>
        <w:t>thực hiện các cam kế</w:t>
      </w:r>
      <w:r w:rsidRPr="002755B7">
        <w:rPr>
          <w:rFonts w:ascii="Arial" w:hAnsi="Arial" w:cs="Arial"/>
          <w:sz w:val="20"/>
          <w:szCs w:val="20"/>
        </w:rPr>
        <w:t>t đã đề xuất trong hồ sơ dự thầu và các nghĩa vụ khác theo thỏa thuận của các bên trong hợp đồng dự án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Hết thời hạn hợp đồng, nhà đầu tư thực hiện dự án đầu tư</w:t>
      </w:r>
      <w:r w:rsidRPr="002755B7">
        <w:rPr>
          <w:rFonts w:ascii="Arial" w:hAnsi="Arial" w:cs="Arial"/>
          <w:sz w:val="20"/>
          <w:szCs w:val="20"/>
        </w:rPr>
        <w:t xml:space="preserve"> kinh doanh theo quy định của pháp luật về đầu tư và pháp luật có liên </w:t>
      </w:r>
      <w:r w:rsidRPr="002755B7">
        <w:rPr>
          <w:rFonts w:ascii="Arial" w:hAnsi="Arial" w:cs="Arial"/>
          <w:sz w:val="20"/>
          <w:szCs w:val="20"/>
        </w:rPr>
        <w:t>quan.</w:t>
      </w:r>
    </w:p>
    <w:p w:rsidR="00000000" w:rsidRPr="002755B7" w:rsidRDefault="000836E8" w:rsidP="00D17E92">
      <w:pPr>
        <w:spacing w:after="120"/>
        <w:ind w:firstLine="720"/>
        <w:jc w:val="both"/>
        <w:rPr>
          <w:rFonts w:ascii="Arial" w:hAnsi="Arial" w:cs="Arial"/>
          <w:sz w:val="20"/>
          <w:szCs w:val="20"/>
        </w:rPr>
      </w:pPr>
      <w:bookmarkStart w:id="164" w:name="dieu_75"/>
      <w:r w:rsidRPr="002755B7">
        <w:rPr>
          <w:rFonts w:ascii="Arial" w:hAnsi="Arial" w:cs="Arial"/>
          <w:b/>
          <w:bCs/>
          <w:color w:val="000000"/>
          <w:sz w:val="20"/>
          <w:szCs w:val="20"/>
        </w:rPr>
        <w:t>Điều 75. Bảo đảm thực hiện hợp đồng dự án đầu tư kinh doanh</w:t>
      </w:r>
      <w:bookmarkEnd w:id="164"/>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1. Nhà đầu tư phải thực hiện </w:t>
      </w:r>
      <w:r w:rsidRPr="002755B7">
        <w:rPr>
          <w:rFonts w:ascii="Arial" w:hAnsi="Arial" w:cs="Arial"/>
          <w:color w:val="000000"/>
          <w:sz w:val="20"/>
          <w:szCs w:val="20"/>
          <w:shd w:val="solid" w:color="FFFFFF" w:fill="auto"/>
        </w:rPr>
        <w:t xml:space="preserve">một trong các biện pháp sau đây </w:t>
      </w:r>
      <w:r w:rsidRPr="002755B7">
        <w:rPr>
          <w:rFonts w:ascii="Arial" w:hAnsi="Arial" w:cs="Arial"/>
          <w:color w:val="000000"/>
          <w:sz w:val="20"/>
          <w:szCs w:val="20"/>
        </w:rPr>
        <w:t>để bảo đảm trách nhiệm thực hiện hợp đồng dự án đầu tư kinh doanh trước hoặc cùng thời điểm hợp đồng có hiệu lực</w:t>
      </w:r>
      <w:r w:rsidRPr="002755B7">
        <w:rPr>
          <w:rFonts w:ascii="Arial" w:hAnsi="Arial" w:cs="Arial"/>
          <w:color w:val="000000"/>
          <w:sz w:val="20"/>
          <w:szCs w:val="20"/>
          <w:shd w:val="solid" w:color="FFFFFF" w:fill="auto"/>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shd w:val="solid" w:color="FFFFFF" w:fill="auto"/>
        </w:rPr>
        <w:t>a) N</w:t>
      </w:r>
      <w:r w:rsidRPr="002755B7">
        <w:rPr>
          <w:rFonts w:ascii="Arial" w:hAnsi="Arial" w:cs="Arial"/>
          <w:color w:val="000000"/>
          <w:sz w:val="20"/>
          <w:szCs w:val="20"/>
        </w:rPr>
        <w:t>ộp thư bảo</w:t>
      </w:r>
      <w:r w:rsidRPr="002755B7">
        <w:rPr>
          <w:rFonts w:ascii="Arial" w:hAnsi="Arial" w:cs="Arial"/>
          <w:color w:val="000000"/>
          <w:sz w:val="20"/>
          <w:szCs w:val="20"/>
        </w:rPr>
        <w:t xml:space="preserve"> lãnh của tổ chức tín dụng trong nước, chi nhánh ngân hàng nước ngoài được thành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lastRenderedPageBreak/>
        <w:t>b) Nộp giấy chứng nhận bảo hiểm bảo lãnh của doanh nghiệp bảo hiểm phi nhân thọ trong nước, chi nhánh doanh nghiệp bảo hiểm phi nhân thọ nước ngoà</w:t>
      </w:r>
      <w:r w:rsidRPr="002755B7">
        <w:rPr>
          <w:rFonts w:ascii="Arial" w:hAnsi="Arial" w:cs="Arial"/>
          <w:color w:val="000000"/>
          <w:sz w:val="20"/>
          <w:szCs w:val="20"/>
        </w:rPr>
        <w:t>i được thành lập theo pháp luật Việt Nam.</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Căn cứ quy mô, tính chất của dự án đầu tư kinh doanh, giá trị bảo đảm thực hiện hợp đồng được quy định trong hồ sơ mời thầu theo mức xác định từ 1% đến 3% tổng vốn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 Thời gian có hiệu lực của bảo đảm th</w:t>
      </w:r>
      <w:r w:rsidRPr="002755B7">
        <w:rPr>
          <w:rFonts w:ascii="Arial" w:hAnsi="Arial" w:cs="Arial"/>
          <w:color w:val="000000"/>
          <w:sz w:val="20"/>
          <w:szCs w:val="20"/>
        </w:rPr>
        <w:t>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Nhà đầu tư không được hoàn trả</w:t>
      </w:r>
      <w:r w:rsidRPr="002755B7">
        <w:rPr>
          <w:rFonts w:ascii="Arial" w:hAnsi="Arial" w:cs="Arial"/>
          <w:color w:val="000000"/>
          <w:sz w:val="20"/>
          <w:szCs w:val="20"/>
        </w:rPr>
        <w:t xml:space="preserve"> bảo đảm thực hiện hợp đồng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Từ chối thực hiện hợp đồng khi hợp đồng đã có hiệu lực;</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Vi phạm thỏa thuận trong hợp đồng;</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Thực hiện hợp đồng chậm tiến độ do lỗi của nhà đầu tư nhưng từ chối gia hạn hiệu lực của bảo đảm t</w:t>
      </w:r>
      <w:r w:rsidRPr="002755B7">
        <w:rPr>
          <w:rFonts w:ascii="Arial" w:hAnsi="Arial" w:cs="Arial"/>
          <w:color w:val="000000"/>
          <w:sz w:val="20"/>
          <w:szCs w:val="20"/>
        </w:rPr>
        <w:t>hực hiện hợp đồng.</w:t>
      </w:r>
    </w:p>
    <w:p w:rsidR="00000000" w:rsidRPr="002755B7" w:rsidRDefault="000836E8" w:rsidP="00D17E92">
      <w:pPr>
        <w:spacing w:after="120"/>
        <w:ind w:firstLine="720"/>
        <w:jc w:val="both"/>
        <w:rPr>
          <w:rFonts w:ascii="Arial" w:hAnsi="Arial" w:cs="Arial"/>
          <w:sz w:val="20"/>
          <w:szCs w:val="20"/>
        </w:rPr>
      </w:pPr>
      <w:bookmarkStart w:id="165" w:name="dieu_76"/>
      <w:r w:rsidRPr="002755B7">
        <w:rPr>
          <w:rFonts w:ascii="Arial" w:hAnsi="Arial" w:cs="Arial"/>
          <w:b/>
          <w:bCs/>
          <w:color w:val="000000"/>
          <w:sz w:val="20"/>
          <w:szCs w:val="20"/>
        </w:rPr>
        <w:t>Điều 76. Sửa đổi hợp đồng dự án đầu tư kinh doanh</w:t>
      </w:r>
      <w:bookmarkEnd w:id="165"/>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 Hợp đồng dự án đầu tư kinh doanh được sửa đổi trong các trường hợp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Điều chỉnh dự án đầu tư kinh doanh theo quy định của pháp luật về đầu tư dẫn đến thay đổi nội dung hợp đồ</w:t>
      </w:r>
      <w:r w:rsidRPr="002755B7">
        <w:rPr>
          <w:rFonts w:ascii="Arial" w:hAnsi="Arial" w:cs="Arial"/>
          <w:color w:val="000000"/>
          <w:sz w:val="20"/>
          <w:szCs w:val="20"/>
        </w:rPr>
        <w:t>ng đối với dự án thuộc diện chấp thuận chủ trương đầu tư.</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Việc sửa đổi hợp đồng trong trường hợp này chỉ được thực hiện sau khi cơ quan có thẩm quyền chấp thuận điều chỉnh chủ trương đầu tư. Nhà đầu tư phải bảo đảm đáp ứng năng lực kỹ thuật, tài chính để t</w:t>
      </w:r>
      <w:r w:rsidRPr="002755B7">
        <w:rPr>
          <w:rFonts w:ascii="Arial" w:hAnsi="Arial" w:cs="Arial"/>
          <w:color w:val="000000"/>
          <w:sz w:val="20"/>
          <w:szCs w:val="20"/>
        </w:rPr>
        <w:t>hực hiện sau khi điều chỉnh dự án đầu tư kinh doanh;</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 Chuyển nhượng dự án đầu tư kinh doanh theo quy định của pháp luật về đầu tư và quy định khác của pháp luật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 Trường hợp khác được các bên thỏa thuận tại hợp đồng phù hợp với quy định củ</w:t>
      </w:r>
      <w:r w:rsidRPr="002755B7">
        <w:rPr>
          <w:rFonts w:ascii="Arial" w:hAnsi="Arial" w:cs="Arial"/>
          <w:color w:val="000000"/>
          <w:sz w:val="20"/>
          <w:szCs w:val="20"/>
        </w:rPr>
        <w:t>a pháp luật.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 Trường hợp chuyển nhượng dự án đầu tư kinh doanh quy định tại điểm b khoản 1 Điều này phải đáp ứng đủ các điều kiện sau đây:</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a) Việc chuyển nhượng phải được người có thẩm quyền chấp thuận;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b)</w:t>
      </w:r>
      <w:hyperlink w:anchor="_ftn134" w:history="1">
        <w:r w:rsidRPr="002755B7">
          <w:rPr>
            <w:rFonts w:ascii="Arial" w:hAnsi="Arial" w:cs="Arial"/>
            <w:color w:val="0000FF"/>
            <w:sz w:val="20"/>
            <w:szCs w:val="20"/>
            <w:u w:val="single"/>
            <w:vertAlign w:val="superscript"/>
          </w:rPr>
          <w:t>[134]</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c)</w:t>
      </w:r>
      <w:r w:rsidRPr="002755B7">
        <w:rPr>
          <w:rFonts w:ascii="Arial" w:hAnsi="Arial" w:cs="Arial"/>
          <w:color w:val="000000"/>
          <w:sz w:val="20"/>
          <w:szCs w:val="20"/>
        </w:rPr>
        <w:t xml:space="preserve"> Nhà đầu tư nhận chuyển nhượng cam kết kế thừa toàn bộ các quyền, nghĩa vụ của bên chuyển nhượng theo quy định tại hợp đồng dự án đầu tư kinh doanh.</w:t>
      </w:r>
    </w:p>
    <w:p w:rsidR="00000000" w:rsidRPr="002755B7" w:rsidRDefault="000836E8" w:rsidP="002755B7">
      <w:pPr>
        <w:jc w:val="center"/>
        <w:rPr>
          <w:rFonts w:ascii="Arial" w:hAnsi="Arial" w:cs="Arial"/>
          <w:sz w:val="20"/>
          <w:szCs w:val="20"/>
        </w:rPr>
      </w:pPr>
      <w:bookmarkStart w:id="166" w:name="chuong_8"/>
      <w:r w:rsidRPr="002755B7">
        <w:rPr>
          <w:rFonts w:ascii="Arial" w:hAnsi="Arial" w:cs="Arial"/>
          <w:b/>
          <w:bCs/>
          <w:color w:val="000000"/>
          <w:sz w:val="20"/>
          <w:szCs w:val="20"/>
        </w:rPr>
        <w:t>Chương VIII</w:t>
      </w:r>
      <w:bookmarkEnd w:id="166"/>
    </w:p>
    <w:p w:rsidR="00000000" w:rsidRPr="002755B7" w:rsidRDefault="000836E8" w:rsidP="002755B7">
      <w:pPr>
        <w:jc w:val="center"/>
        <w:rPr>
          <w:rFonts w:ascii="Arial" w:hAnsi="Arial" w:cs="Arial"/>
          <w:b/>
          <w:bCs/>
          <w:sz w:val="20"/>
          <w:szCs w:val="20"/>
        </w:rPr>
      </w:pPr>
      <w:bookmarkStart w:id="167" w:name="chuong_8_name"/>
      <w:r w:rsidRPr="002755B7">
        <w:rPr>
          <w:rFonts w:ascii="Arial" w:hAnsi="Arial" w:cs="Arial"/>
          <w:b/>
          <w:bCs/>
          <w:sz w:val="20"/>
          <w:szCs w:val="20"/>
        </w:rPr>
        <w:t>TRÁCH NHIỆM CỦA CÁC BÊN TRONG HOẠT ĐỘNG ĐẤU THẦU</w:t>
      </w:r>
      <w:bookmarkEnd w:id="167"/>
    </w:p>
    <w:p w:rsidR="002755B7" w:rsidRPr="002755B7" w:rsidRDefault="002755B7" w:rsidP="002755B7">
      <w:pPr>
        <w:jc w:val="center"/>
        <w:rPr>
          <w:rFonts w:ascii="Arial" w:hAnsi="Arial" w:cs="Arial"/>
          <w:sz w:val="20"/>
          <w:szCs w:val="20"/>
        </w:rPr>
      </w:pPr>
    </w:p>
    <w:p w:rsidR="00000000" w:rsidRPr="002755B7" w:rsidRDefault="000836E8" w:rsidP="00D17E92">
      <w:pPr>
        <w:spacing w:after="120"/>
        <w:ind w:firstLine="720"/>
        <w:jc w:val="both"/>
        <w:rPr>
          <w:rFonts w:ascii="Arial" w:hAnsi="Arial" w:cs="Arial"/>
          <w:sz w:val="20"/>
          <w:szCs w:val="20"/>
        </w:rPr>
      </w:pPr>
      <w:bookmarkStart w:id="168" w:name="dieu_77"/>
      <w:r w:rsidRPr="002755B7">
        <w:rPr>
          <w:rFonts w:ascii="Arial" w:hAnsi="Arial" w:cs="Arial"/>
          <w:b/>
          <w:bCs/>
          <w:color w:val="000000"/>
          <w:sz w:val="20"/>
          <w:szCs w:val="20"/>
        </w:rPr>
        <w:t>Điều 77. Trách nhiệm của người có thẩm quyền</w:t>
      </w:r>
      <w:bookmarkEnd w:id="168"/>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1</w:t>
      </w:r>
      <w:r w:rsidRPr="002755B7">
        <w:rPr>
          <w:rFonts w:ascii="Arial" w:hAnsi="Arial" w:cs="Arial"/>
          <w:color w:val="000000"/>
          <w:sz w:val="20"/>
          <w:szCs w:val="20"/>
        </w:rPr>
        <w:t xml:space="preserve">. Phê duyệt kế hoạch tổng thể lựa chọn nhà thầu quy định tại </w:t>
      </w:r>
      <w:bookmarkStart w:id="169" w:name="tc_61"/>
      <w:r w:rsidRPr="002755B7">
        <w:rPr>
          <w:rFonts w:ascii="Arial" w:hAnsi="Arial" w:cs="Arial"/>
          <w:color w:val="000000"/>
          <w:sz w:val="20"/>
          <w:szCs w:val="20"/>
        </w:rPr>
        <w:t>Điều 36 của Luật này</w:t>
      </w:r>
      <w:bookmarkEnd w:id="169"/>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2.</w:t>
      </w:r>
      <w:hyperlink w:anchor="_ftn135" w:history="1">
        <w:r w:rsidRPr="002755B7">
          <w:rPr>
            <w:rFonts w:ascii="Arial" w:hAnsi="Arial" w:cs="Arial"/>
            <w:color w:val="0000FF"/>
            <w:sz w:val="20"/>
            <w:szCs w:val="20"/>
            <w:u w:val="single"/>
            <w:vertAlign w:val="superscript"/>
          </w:rPr>
          <w:t>[135]</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3.</w:t>
      </w:r>
      <w:hyperlink w:anchor="_ftn136" w:history="1">
        <w:r w:rsidRPr="002755B7">
          <w:rPr>
            <w:rFonts w:ascii="Arial" w:hAnsi="Arial" w:cs="Arial"/>
            <w:color w:val="0000FF"/>
            <w:sz w:val="20"/>
            <w:szCs w:val="20"/>
            <w:u w:val="single"/>
            <w:vertAlign w:val="superscript"/>
          </w:rPr>
          <w:t>[136]</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bãi bỏ)</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4. Đình chỉ cuộc thầu, không công nhận kết quả lựa chọn nhà thầu, nhà đầu t</w:t>
      </w:r>
      <w:r w:rsidRPr="002755B7">
        <w:rPr>
          <w:rFonts w:ascii="Arial" w:hAnsi="Arial" w:cs="Arial"/>
          <w:color w:val="000000"/>
          <w:sz w:val="20"/>
          <w:szCs w:val="20"/>
        </w:rPr>
        <w:t xml:space="preserve">ư, </w:t>
      </w:r>
      <w:r w:rsidRPr="002755B7">
        <w:rPr>
          <w:rFonts w:ascii="Arial" w:hAnsi="Arial" w:cs="Arial"/>
          <w:sz w:val="20"/>
          <w:szCs w:val="20"/>
        </w:rPr>
        <w:t>xử lý vi phạm pháp luật về đấu thầu theo quy định của Luật này và quy định khác của pháp luật có liên quan.</w:t>
      </w:r>
    </w:p>
    <w:p w:rsidR="00000000" w:rsidRPr="002755B7" w:rsidRDefault="000836E8" w:rsidP="00D17E92">
      <w:pPr>
        <w:spacing w:after="120"/>
        <w:ind w:firstLine="720"/>
        <w:jc w:val="both"/>
        <w:rPr>
          <w:rFonts w:ascii="Arial" w:hAnsi="Arial" w:cs="Arial"/>
          <w:sz w:val="20"/>
          <w:szCs w:val="20"/>
        </w:rPr>
      </w:pPr>
      <w:r w:rsidRPr="002755B7">
        <w:rPr>
          <w:rFonts w:ascii="Arial" w:hAnsi="Arial" w:cs="Arial"/>
          <w:color w:val="000000"/>
          <w:sz w:val="20"/>
          <w:szCs w:val="20"/>
        </w:rPr>
        <w:t xml:space="preserve">5. Hủy thầu đối với trường hợp quy định tại các </w:t>
      </w:r>
      <w:bookmarkStart w:id="170" w:name="tc_62"/>
      <w:r w:rsidRPr="002755B7">
        <w:rPr>
          <w:rFonts w:ascii="Arial" w:hAnsi="Arial" w:cs="Arial"/>
          <w:color w:val="000000"/>
          <w:sz w:val="20"/>
          <w:szCs w:val="20"/>
        </w:rPr>
        <w:t>điểm b, c</w:t>
      </w:r>
      <w:bookmarkEnd w:id="170"/>
      <w:r w:rsidRPr="002755B7">
        <w:rPr>
          <w:rFonts w:ascii="Arial" w:hAnsi="Arial" w:cs="Arial"/>
          <w:color w:val="000000"/>
          <w:sz w:val="20"/>
          <w:szCs w:val="20"/>
        </w:rPr>
        <w:t>,</w:t>
      </w:r>
      <w:hyperlink w:anchor="_ftn137" w:history="1">
        <w:r w:rsidRPr="002755B7">
          <w:rPr>
            <w:rFonts w:ascii="Arial" w:hAnsi="Arial" w:cs="Arial"/>
            <w:color w:val="000000"/>
            <w:sz w:val="20"/>
            <w:szCs w:val="20"/>
            <w:u w:val="single"/>
            <w:vertAlign w:val="superscript"/>
          </w:rPr>
          <w:t>[137]</w:t>
        </w:r>
      </w:hyperlink>
      <w:r w:rsidRPr="002755B7">
        <w:rPr>
          <w:rFonts w:ascii="Arial" w:hAnsi="Arial" w:cs="Arial"/>
          <w:color w:val="000000"/>
          <w:sz w:val="20"/>
          <w:szCs w:val="20"/>
        </w:rPr>
        <w:t xml:space="preserve"> </w:t>
      </w:r>
      <w:bookmarkStart w:id="171" w:name="tc_62_1"/>
      <w:r w:rsidRPr="002755B7">
        <w:rPr>
          <w:rFonts w:ascii="Arial" w:hAnsi="Arial" w:cs="Arial"/>
          <w:color w:val="000000"/>
          <w:sz w:val="20"/>
          <w:szCs w:val="20"/>
        </w:rPr>
        <w:t>đ khoản 1 và các điểm b, c,</w:t>
      </w:r>
      <w:bookmarkEnd w:id="171"/>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"_ftn138" </w:instrText>
      </w:r>
      <w:r w:rsidRPr="002755B7">
        <w:rPr>
          <w:rFonts w:ascii="Arial" w:hAnsi="Arial" w:cs="Arial"/>
          <w:color w:val="000000"/>
          <w:sz w:val="20"/>
          <w:szCs w:val="20"/>
        </w:rPr>
        <w:fldChar w:fldCharType="separate"/>
      </w:r>
      <w:r w:rsidRPr="002755B7">
        <w:rPr>
          <w:rFonts w:ascii="Arial" w:hAnsi="Arial" w:cs="Arial"/>
          <w:color w:val="0000FF"/>
          <w:sz w:val="20"/>
          <w:szCs w:val="20"/>
          <w:u w:val="single"/>
          <w:vertAlign w:val="superscript"/>
        </w:rPr>
        <w:t>[138]</w:t>
      </w:r>
      <w:r w:rsidRPr="002755B7">
        <w:rPr>
          <w:rFonts w:ascii="Arial" w:hAnsi="Arial" w:cs="Arial"/>
          <w:color w:val="000000"/>
          <w:sz w:val="20"/>
          <w:szCs w:val="20"/>
        </w:rPr>
        <w:fldChar w:fldCharType="end"/>
      </w:r>
      <w:r w:rsidRPr="002755B7">
        <w:rPr>
          <w:rFonts w:ascii="Arial" w:hAnsi="Arial" w:cs="Arial"/>
          <w:color w:val="000000"/>
          <w:sz w:val="20"/>
          <w:szCs w:val="20"/>
        </w:rPr>
        <w:t xml:space="preserve"> </w:t>
      </w:r>
      <w:bookmarkStart w:id="172" w:name="tc_62_2"/>
      <w:r w:rsidRPr="002755B7">
        <w:rPr>
          <w:rFonts w:ascii="Arial" w:hAnsi="Arial" w:cs="Arial"/>
          <w:color w:val="000000"/>
          <w:sz w:val="20"/>
          <w:szCs w:val="20"/>
        </w:rPr>
        <w:t>đ khoản 2 Điều 17 của Luật này</w:t>
      </w:r>
      <w:bookmarkEnd w:id="172"/>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6. Giải quyết kiến nghị trong lựa chọn nhà thầu, nhà đầu tư theo quy định của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7. Tổ chức kiểm tra, giám sát công tác đấu thầu, thực hiện hợp đồng.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8. Đối với lựa chọn nhà thầu, ngoài trách nhiệm quy địn</w:t>
      </w:r>
      <w:r w:rsidRPr="002755B7">
        <w:rPr>
          <w:rFonts w:ascii="Arial" w:hAnsi="Arial" w:cs="Arial"/>
          <w:color w:val="000000"/>
          <w:sz w:val="20"/>
          <w:szCs w:val="20"/>
        </w:rPr>
        <w:t>h tại các khoản 1,</w:t>
      </w:r>
      <w:hyperlink w:anchor="_ftn139" w:history="1">
        <w:r w:rsidRPr="002755B7">
          <w:rPr>
            <w:rFonts w:ascii="Arial" w:hAnsi="Arial" w:cs="Arial"/>
            <w:color w:val="0000FF"/>
            <w:sz w:val="20"/>
            <w:szCs w:val="20"/>
            <w:u w:val="single"/>
            <w:vertAlign w:val="superscript"/>
          </w:rPr>
          <w:t>[139]</w:t>
        </w:r>
      </w:hyperlink>
      <w:r w:rsidRPr="002755B7">
        <w:rPr>
          <w:rFonts w:ascii="Arial" w:hAnsi="Arial" w:cs="Arial"/>
          <w:color w:val="000000"/>
          <w:sz w:val="20"/>
          <w:szCs w:val="20"/>
        </w:rPr>
        <w:t xml:space="preserve"> 4, 5, 6 và 7 Điều này, người có thẩm quyền còn có trách nhiệm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a) Điều chỉnh nhiệm vụ và thẩm quyền của chủ đầu tư trong trường hợp không đáp ứng điều kiện theo quy định của pháp luật về đấu thầu v</w:t>
      </w:r>
      <w:r w:rsidRPr="002755B7">
        <w:rPr>
          <w:rFonts w:ascii="Arial" w:hAnsi="Arial" w:cs="Arial"/>
          <w:color w:val="000000"/>
          <w:sz w:val="20"/>
          <w:szCs w:val="20"/>
        </w:rPr>
        <w:t>à các yêu cầu của dự án, gói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Yêu cầu chủ đầu tư</w:t>
      </w:r>
      <w:hyperlink w:anchor="_ftn140" w:history="1">
        <w:r w:rsidRPr="002755B7">
          <w:rPr>
            <w:rFonts w:ascii="Arial" w:hAnsi="Arial" w:cs="Arial"/>
            <w:color w:val="0000FF"/>
            <w:sz w:val="20"/>
            <w:szCs w:val="20"/>
            <w:u w:val="single"/>
            <w:vertAlign w:val="superscript"/>
          </w:rPr>
          <w:t>[140]</w:t>
        </w:r>
      </w:hyperlink>
      <w:r w:rsidRPr="002755B7">
        <w:rPr>
          <w:rFonts w:ascii="Arial" w:hAnsi="Arial" w:cs="Arial"/>
          <w:color w:val="000000"/>
          <w:sz w:val="20"/>
          <w:szCs w:val="20"/>
        </w:rPr>
        <w:t xml:space="preserve"> cung cấp hồ sơ, tài liệu để phục vụ công tác kiểm tra, giám sát, giải quyết kiến nghị, xử lý vi phạm pháp luật về đấu thầu và công việc quy định tại khoản 4, khoản 5 Đ</w:t>
      </w:r>
      <w:r w:rsidRPr="002755B7">
        <w:rPr>
          <w:rFonts w:ascii="Arial" w:hAnsi="Arial" w:cs="Arial"/>
          <w:color w:val="000000"/>
          <w:sz w:val="20"/>
          <w:szCs w:val="20"/>
        </w:rPr>
        <w:t>iều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c) Có ý kiến đối với việc xử lý tình huống trong trường hợp phức tạp theo đề nghị của chủ đầu tư quy định tại </w:t>
      </w:r>
      <w:bookmarkStart w:id="173" w:name="tc_63"/>
      <w:r w:rsidRPr="002755B7">
        <w:rPr>
          <w:rFonts w:ascii="Arial" w:hAnsi="Arial" w:cs="Arial"/>
          <w:color w:val="000000"/>
          <w:sz w:val="20"/>
          <w:szCs w:val="20"/>
        </w:rPr>
        <w:t>điểm a khoản 3 Điều 88 của Luật này</w:t>
      </w:r>
      <w:bookmarkEnd w:id="173"/>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9. Đối với lựa chọn nhà đầu tư, ngoài trách nhiệm quy định tại các khoản 4, 5, 6 và 7 Điều này, ngườ</w:t>
      </w:r>
      <w:r w:rsidRPr="002755B7">
        <w:rPr>
          <w:rFonts w:ascii="Arial" w:hAnsi="Arial" w:cs="Arial"/>
          <w:color w:val="000000"/>
          <w:sz w:val="20"/>
          <w:szCs w:val="20"/>
        </w:rPr>
        <w:t>i có thẩm quyền còn có trách nhiệm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Đại diện cơ quan có thẩm quyền quyết định tổ chức đấu thầu lựa chọn nhà đầu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b) Quyết định giao đơn vị có nhân sự đáp ứng yêu cầu thực hiện công tác lựa chọn nhà đầu tư làm bên mời thầu; trường hợp nhân sự </w:t>
      </w:r>
      <w:r w:rsidRPr="002755B7">
        <w:rPr>
          <w:rFonts w:ascii="Arial" w:hAnsi="Arial" w:cs="Arial"/>
          <w:color w:val="000000"/>
          <w:sz w:val="20"/>
          <w:szCs w:val="20"/>
        </w:rPr>
        <w:t>không đáp ứng yêu cầu thì lựa chọn nhà thầu tư vấn để thực hiện một số nhiệm vụ của bên mời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Phê duyệt hồ sơ mời quan tâm; phê duyệt hồ sơ mời thầu hoặc ủy quyền phê duyệt hồ sơ mời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d) Phê duyệt kết quả mời quan tâm, kết quả lựa chọn nha</w:t>
      </w:r>
      <w:r w:rsidRPr="002755B7">
        <w:rPr>
          <w:rFonts w:ascii="Arial" w:hAnsi="Arial" w:cs="Arial"/>
          <w:color w:val="000000"/>
          <w:sz w:val="20"/>
          <w:szCs w:val="20"/>
        </w:rPr>
        <w:t>̀ đầu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 Quyết định xử lý tình huống trong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e) Ký kết hợp đồng trên cơ sở chấp thuận của cơ quan có thẩm quyền; tổ chức quản lý hợp đồng với nhà đầu tư được lựa chọn;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g) Yêu cầu bên mời thầu cung cấp hồ sơ, tài liệu để phục vụ công tác ki</w:t>
      </w:r>
      <w:r w:rsidRPr="002755B7">
        <w:rPr>
          <w:rFonts w:ascii="Arial" w:hAnsi="Arial" w:cs="Arial"/>
          <w:color w:val="000000"/>
          <w:sz w:val="20"/>
          <w:szCs w:val="20"/>
        </w:rPr>
        <w:t>ểm tra, giám sát, giải quyết kiến nghị, xử lý vi phạm pháp luật về đấu thầu và công việc quy định tại khoản 4, khoản 5 Điều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10. Giải trình việc thực hiện trách nhiệm quy định tại Điều này theo yêu cầu của cơ quan cấp trên, cơ quan thanh tra, kiểm tra,</w:t>
      </w:r>
      <w:r w:rsidRPr="002755B7">
        <w:rPr>
          <w:rFonts w:ascii="Arial" w:hAnsi="Arial" w:cs="Arial"/>
          <w:color w:val="000000"/>
          <w:sz w:val="20"/>
          <w:szCs w:val="20"/>
        </w:rPr>
        <w:t xml:space="preserve"> cơ quan quản lý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11. Thực hiện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74" w:name="dieu_78"/>
      <w:r w:rsidRPr="002755B7">
        <w:rPr>
          <w:rFonts w:ascii="Arial" w:hAnsi="Arial" w:cs="Arial"/>
          <w:b/>
          <w:bCs/>
          <w:color w:val="000000"/>
          <w:sz w:val="20"/>
          <w:szCs w:val="20"/>
        </w:rPr>
        <w:t>Điều 78. Trách nhiệm của chủ đầu tư</w:t>
      </w:r>
      <w:bookmarkEnd w:id="174"/>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Phê duyệt các nội dung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w:t>
      </w:r>
      <w:hyperlink w:anchor="_ftn141" w:history="1">
        <w:r w:rsidRPr="002755B7">
          <w:rPr>
            <w:rFonts w:ascii="Arial" w:hAnsi="Arial" w:cs="Arial"/>
            <w:color w:val="0000FF"/>
            <w:sz w:val="20"/>
            <w:szCs w:val="20"/>
            <w:u w:val="single"/>
            <w:vertAlign w:val="superscript"/>
          </w:rPr>
          <w:t>[141]</w:t>
        </w:r>
      </w:hyperlink>
      <w:r w:rsidRPr="002755B7">
        <w:rPr>
          <w:rFonts w:ascii="Arial" w:hAnsi="Arial" w:cs="Arial"/>
          <w:color w:val="000000"/>
          <w:sz w:val="20"/>
          <w:szCs w:val="20"/>
        </w:rPr>
        <w:t xml:space="preserve"> Kế hoạch lựa chọn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Hồ sơ mời quan tâm, hồ sơ mời sơ tuyển, danh sách ngắn;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Hồ sơ mời thầu, hồ sơ yêu cầu;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d) Kết quả lựa chọn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1a.</w:t>
      </w:r>
      <w:hyperlink w:anchor="_ftn142" w:history="1">
        <w:r w:rsidRPr="002755B7">
          <w:rPr>
            <w:rFonts w:ascii="Arial" w:hAnsi="Arial" w:cs="Arial"/>
            <w:color w:val="0000FF"/>
            <w:sz w:val="20"/>
            <w:szCs w:val="20"/>
            <w:u w:val="single"/>
            <w:vertAlign w:val="superscript"/>
          </w:rPr>
          <w:t>[142]</w:t>
        </w:r>
      </w:hyperlink>
      <w:r w:rsidRPr="002755B7">
        <w:rPr>
          <w:rFonts w:ascii="Arial" w:hAnsi="Arial" w:cs="Arial"/>
          <w:color w:val="000000"/>
          <w:sz w:val="20"/>
          <w:szCs w:val="20"/>
        </w:rPr>
        <w:t xml:space="preserve"> Trả lời làm rõ hồ sơ mời quan tâm, hồ sơ mời sơ tuyển, hồ sơ mời th</w:t>
      </w:r>
      <w:r w:rsidRPr="002755B7">
        <w:rPr>
          <w:rFonts w:ascii="Arial" w:hAnsi="Arial" w:cs="Arial"/>
          <w:color w:val="000000"/>
          <w:sz w:val="20"/>
          <w:szCs w:val="20"/>
        </w:rPr>
        <w:t>ầu, hồ sơ yêu cầu.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1b.</w:t>
      </w:r>
      <w:hyperlink w:anchor="_ftn143" w:history="1">
        <w:r w:rsidRPr="002755B7">
          <w:rPr>
            <w:rFonts w:ascii="Arial" w:hAnsi="Arial" w:cs="Arial"/>
            <w:color w:val="0000FF"/>
            <w:sz w:val="20"/>
            <w:szCs w:val="20"/>
            <w:u w:val="single"/>
            <w:vertAlign w:val="superscript"/>
          </w:rPr>
          <w:t>[143]</w:t>
        </w:r>
      </w:hyperlink>
      <w:r w:rsidRPr="002755B7">
        <w:rPr>
          <w:rFonts w:ascii="Arial" w:hAnsi="Arial" w:cs="Arial"/>
          <w:color w:val="000000"/>
          <w:sz w:val="20"/>
          <w:szCs w:val="20"/>
        </w:rPr>
        <w:t xml:space="preserve"> Yêu cầu nhà thầu làm rõ hồ sơ quan tâm, hồ sơ dự sơ tuyển, hồ sơ dự thầu, hồ sơ đề xuất trong quá trình đánh giá hồ sơ.</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w:t>
      </w:r>
      <w:hyperlink w:anchor="_ftn144" w:history="1">
        <w:r w:rsidRPr="002755B7">
          <w:rPr>
            <w:rFonts w:ascii="Arial" w:hAnsi="Arial" w:cs="Arial"/>
            <w:color w:val="0000FF"/>
            <w:sz w:val="20"/>
            <w:szCs w:val="20"/>
            <w:u w:val="single"/>
            <w:vertAlign w:val="superscript"/>
          </w:rPr>
          <w:t>[144]</w:t>
        </w:r>
      </w:hyperlink>
      <w:r w:rsidRPr="002755B7">
        <w:rPr>
          <w:rFonts w:ascii="Arial" w:hAnsi="Arial" w:cs="Arial"/>
          <w:color w:val="000000"/>
          <w:sz w:val="20"/>
          <w:szCs w:val="20"/>
        </w:rPr>
        <w:t xml:space="preserve"> Tổ chức thẩm định các nội dung quy định tại cá</w:t>
      </w:r>
      <w:r w:rsidRPr="002755B7">
        <w:rPr>
          <w:rFonts w:ascii="Arial" w:hAnsi="Arial" w:cs="Arial"/>
          <w:color w:val="000000"/>
          <w:sz w:val="20"/>
          <w:szCs w:val="20"/>
        </w:rPr>
        <w:t>c điểm b, c và d khoản 1 Điều này (nếu có).</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Ký kết hoặc ủy quyền ký kết và quản lý hợp đồng với nhà thầu; ký kết và quản lý thỏa thuận khung đối với mua sắm tập trung áp dụng thỏa thuận khung; thanh toán cho nhà thầu theo quy định trong hợp đồng đã ký k</w:t>
      </w:r>
      <w:r w:rsidRPr="002755B7">
        <w:rPr>
          <w:rFonts w:ascii="Arial" w:hAnsi="Arial" w:cs="Arial"/>
          <w:color w:val="000000"/>
          <w:sz w:val="20"/>
          <w:szCs w:val="20"/>
        </w:rPr>
        <w:t>ết.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w:t>
      </w:r>
      <w:hyperlink w:anchor="_ftn145" w:history="1">
        <w:r w:rsidRPr="002755B7">
          <w:rPr>
            <w:rFonts w:ascii="Arial" w:hAnsi="Arial" w:cs="Arial"/>
            <w:color w:val="0000FF"/>
            <w:sz w:val="20"/>
            <w:szCs w:val="20"/>
            <w:u w:val="single"/>
            <w:vertAlign w:val="superscript"/>
          </w:rPr>
          <w:t>[145]</w:t>
        </w:r>
      </w:hyperlink>
      <w:r w:rsidRPr="002755B7">
        <w:rPr>
          <w:rFonts w:ascii="Arial" w:hAnsi="Arial" w:cs="Arial"/>
          <w:color w:val="000000"/>
          <w:sz w:val="20"/>
          <w:szCs w:val="20"/>
        </w:rPr>
        <w:t xml:space="preserve"> Quyết định thành lập tổ chuyên gia đáp ứng quy định tại </w:t>
      </w:r>
      <w:bookmarkStart w:id="175" w:name="tc_64"/>
      <w:r w:rsidRPr="002755B7">
        <w:rPr>
          <w:rFonts w:ascii="Arial" w:hAnsi="Arial" w:cs="Arial"/>
          <w:color w:val="000000"/>
          <w:sz w:val="20"/>
          <w:szCs w:val="20"/>
        </w:rPr>
        <w:t>Điều 19 của Luật này</w:t>
      </w:r>
      <w:bookmarkEnd w:id="175"/>
      <w:r w:rsidRPr="002755B7">
        <w:rPr>
          <w:rFonts w:ascii="Arial" w:hAnsi="Arial" w:cs="Arial"/>
          <w:color w:val="000000"/>
          <w:sz w:val="20"/>
          <w:szCs w:val="20"/>
        </w:rPr>
        <w:t xml:space="preserve"> trong trường hợp không thuê đơn vị tư vấn lập hồ sơ mời quan tâm, hồ sơ mời sơ tuyển, hồ sơ mời thầu, hồ sơ yêu cầu; đánh giá hồ sơ quan tâm</w:t>
      </w:r>
      <w:r w:rsidRPr="002755B7">
        <w:rPr>
          <w:rFonts w:ascii="Arial" w:hAnsi="Arial" w:cs="Arial"/>
          <w:color w:val="000000"/>
          <w:sz w:val="20"/>
          <w:szCs w:val="20"/>
        </w:rPr>
        <w:t>, hồ sơ dự sơ tuyển, hồ sơ dự thầu, hồ sơ đề xuất.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 Quyết định xử lý tình huống trong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6. Giải quyết kiến nghị trong lựa chọn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7. Bảo mật thông tin, tài liệu liên quan trong quá trình lựa chọn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8. Lưu trữ thông tin liên qua</w:t>
      </w:r>
      <w:r w:rsidRPr="002755B7">
        <w:rPr>
          <w:rFonts w:ascii="Arial" w:hAnsi="Arial" w:cs="Arial"/>
          <w:color w:val="000000"/>
          <w:sz w:val="20"/>
          <w:szCs w:val="20"/>
        </w:rPr>
        <w:t>n trong quá trình lựa chọn nhà thầu theo quy định của pháp luật về lưu trữ và quy định của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9. Báo cáo tình hình thực hiện công tác đấu thầu hằng năm.</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10.</w:t>
      </w:r>
      <w:hyperlink w:anchor="_ftn146" w:history="1">
        <w:r w:rsidRPr="002755B7">
          <w:rPr>
            <w:rFonts w:ascii="Arial" w:hAnsi="Arial" w:cs="Arial"/>
            <w:color w:val="0000FF"/>
            <w:sz w:val="20"/>
            <w:szCs w:val="20"/>
            <w:u w:val="single"/>
            <w:vertAlign w:val="superscript"/>
          </w:rPr>
          <w:t>[146]</w:t>
        </w:r>
      </w:hyperlink>
      <w:r w:rsidRPr="002755B7">
        <w:rPr>
          <w:rFonts w:ascii="Arial" w:hAnsi="Arial" w:cs="Arial"/>
          <w:color w:val="000000"/>
          <w:sz w:val="20"/>
          <w:szCs w:val="20"/>
        </w:rPr>
        <w:t xml:space="preserve"> Hủy thầu đối với trường hợp quy định tại </w:t>
      </w:r>
      <w:bookmarkStart w:id="176" w:name="tc_65"/>
      <w:r w:rsidRPr="002755B7">
        <w:rPr>
          <w:rFonts w:ascii="Arial" w:hAnsi="Arial" w:cs="Arial"/>
          <w:color w:val="000000"/>
          <w:sz w:val="20"/>
          <w:szCs w:val="20"/>
        </w:rPr>
        <w:t>điểm a và điểm e kh</w:t>
      </w:r>
      <w:r w:rsidRPr="002755B7">
        <w:rPr>
          <w:rFonts w:ascii="Arial" w:hAnsi="Arial" w:cs="Arial"/>
          <w:color w:val="000000"/>
          <w:sz w:val="20"/>
          <w:szCs w:val="20"/>
        </w:rPr>
        <w:t>oản 1 Điều 17 của Luật này</w:t>
      </w:r>
      <w:bookmarkEnd w:id="176"/>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12.</w:t>
      </w:r>
      <w:hyperlink w:anchor="_ftn147" w:history="1">
        <w:r w:rsidRPr="002755B7">
          <w:rPr>
            <w:rFonts w:ascii="Arial" w:hAnsi="Arial" w:cs="Arial"/>
            <w:color w:val="0000FF"/>
            <w:sz w:val="20"/>
            <w:szCs w:val="20"/>
            <w:u w:val="single"/>
            <w:vertAlign w:val="superscript"/>
          </w:rPr>
          <w:t>[147]</w:t>
        </w:r>
      </w:hyperlink>
      <w:r w:rsidRPr="002755B7">
        <w:rPr>
          <w:rFonts w:ascii="Arial" w:hAnsi="Arial" w:cs="Arial"/>
          <w:color w:val="000000"/>
          <w:sz w:val="20"/>
          <w:szCs w:val="20"/>
        </w:rPr>
        <w:t xml:space="preserve"> Chịu trách nhiệm trước pháp luật và người có thẩm quyền về các nội dung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Việc phê duyệt kế hoạch lựa chọn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Việc chuẩn bị, tổ chức lựa chọn nhà thầu; ký kết, quản lý thực hiện hợp đồng với nhà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Tiế</w:t>
      </w:r>
      <w:r w:rsidRPr="002755B7">
        <w:rPr>
          <w:rFonts w:ascii="Arial" w:hAnsi="Arial" w:cs="Arial"/>
          <w:color w:val="000000"/>
          <w:sz w:val="20"/>
          <w:szCs w:val="20"/>
        </w:rPr>
        <w:t>n độ, chất lượng, hiệu quả của gói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13.</w:t>
      </w:r>
      <w:hyperlink w:anchor="_ftn148" w:history="1">
        <w:r w:rsidRPr="002755B7">
          <w:rPr>
            <w:rFonts w:ascii="Arial" w:hAnsi="Arial" w:cs="Arial"/>
            <w:color w:val="0000FF"/>
            <w:sz w:val="20"/>
            <w:szCs w:val="20"/>
            <w:u w:val="single"/>
            <w:vertAlign w:val="superscript"/>
          </w:rPr>
          <w:t>[148]</w:t>
        </w:r>
      </w:hyperlink>
      <w:r w:rsidRPr="002755B7">
        <w:rPr>
          <w:rFonts w:ascii="Arial" w:hAnsi="Arial" w:cs="Arial"/>
          <w:color w:val="000000"/>
          <w:sz w:val="20"/>
          <w:szCs w:val="20"/>
        </w:rPr>
        <w:t xml:space="preserve"> Thương thảo (nếu có) và hoàn thiện hợp đồng với nhà thầu, quản lý thực hiện hợp đồng (nếu có); thương thảo (nếu có) và hoàn thiện thỏa thuận khung với nhà thầu, quản lý thực hiện </w:t>
      </w:r>
      <w:r w:rsidRPr="002755B7">
        <w:rPr>
          <w:rFonts w:ascii="Arial" w:hAnsi="Arial" w:cs="Arial"/>
          <w:color w:val="000000"/>
          <w:sz w:val="20"/>
          <w:szCs w:val="20"/>
        </w:rPr>
        <w:t>thỏa thuận khung (nếu có) đối với mua sắm tập trung áp dụng thỏa thuận khung.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13a.</w:t>
      </w:r>
      <w:hyperlink w:anchor="_ftn149" w:history="1">
        <w:r w:rsidRPr="002755B7">
          <w:rPr>
            <w:rFonts w:ascii="Arial" w:hAnsi="Arial" w:cs="Arial"/>
            <w:color w:val="0000FF"/>
            <w:sz w:val="20"/>
            <w:szCs w:val="20"/>
            <w:u w:val="single"/>
            <w:vertAlign w:val="superscript"/>
          </w:rPr>
          <w:t>[149]</w:t>
        </w:r>
      </w:hyperlink>
      <w:r w:rsidRPr="002755B7">
        <w:rPr>
          <w:rFonts w:ascii="Arial" w:hAnsi="Arial" w:cs="Arial"/>
          <w:color w:val="000000"/>
          <w:sz w:val="20"/>
          <w:szCs w:val="20"/>
        </w:rPr>
        <w:t xml:space="preserve"> Chấp thuận hoặc không chấp thuận việc điều chuyển khối lượng, phạm vi công việc của nhà thầu phụ cho tổ chức, đơn vị khác khi cần đáp ứng yêu</w:t>
      </w:r>
      <w:r w:rsidRPr="002755B7">
        <w:rPr>
          <w:rFonts w:ascii="Arial" w:hAnsi="Arial" w:cs="Arial"/>
          <w:color w:val="000000"/>
          <w:sz w:val="20"/>
          <w:szCs w:val="20"/>
        </w:rPr>
        <w:t xml:space="preserve"> cầu về tiến độ, chất lượng gói thầu khi nhà thầu chính đề xuất.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14. Trang bị cơ sở hạ tầng về công nghệ thông tin đáp ứng yêu cầu đấu thầu qua mạng.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15. Chịu trách nhiệm trước pháp luật về tính chính xác và trung thực của thông tin đã đăng ký, đăng tả</w:t>
      </w:r>
      <w:r w:rsidRPr="002755B7">
        <w:rPr>
          <w:rFonts w:ascii="Arial" w:hAnsi="Arial" w:cs="Arial"/>
          <w:color w:val="000000"/>
          <w:sz w:val="20"/>
          <w:szCs w:val="20"/>
        </w:rPr>
        <w:t>i lên Hệ thống mạng đấu thầu quốc gia khi sử dụng chứng thư số của mình.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16. Thực hiện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77" w:name="dieu_79"/>
      <w:r w:rsidRPr="002755B7">
        <w:rPr>
          <w:rFonts w:ascii="Arial" w:hAnsi="Arial" w:cs="Arial"/>
          <w:b/>
          <w:bCs/>
          <w:color w:val="000000"/>
          <w:sz w:val="20"/>
          <w:szCs w:val="20"/>
        </w:rPr>
        <w:t>Điều 79. Trách nhiệm của bên mời thầu</w:t>
      </w:r>
      <w:bookmarkEnd w:id="177"/>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w:t>
      </w:r>
      <w:hyperlink w:anchor="_ftn150" w:history="1">
        <w:r w:rsidRPr="002755B7">
          <w:rPr>
            <w:rFonts w:ascii="Arial" w:hAnsi="Arial" w:cs="Arial"/>
            <w:color w:val="0000FF"/>
            <w:sz w:val="20"/>
            <w:szCs w:val="20"/>
            <w:u w:val="single"/>
            <w:vertAlign w:val="superscript"/>
          </w:rPr>
          <w:t>[150]</w:t>
        </w:r>
      </w:hyperlink>
      <w:r w:rsidRPr="002755B7">
        <w:rPr>
          <w:rFonts w:ascii="Arial" w:hAnsi="Arial" w:cs="Arial"/>
          <w:color w:val="000000"/>
          <w:sz w:val="20"/>
          <w:szCs w:val="20"/>
        </w:rPr>
        <w:t xml:space="preserve"> </w:t>
      </w:r>
      <w:r w:rsidRPr="002755B7">
        <w:rPr>
          <w:rFonts w:ascii="Arial" w:hAnsi="Arial" w:cs="Arial"/>
          <w:b/>
          <w:bCs/>
          <w:i/>
          <w:iCs/>
          <w:color w:val="000000"/>
          <w:sz w:val="20"/>
          <w:szCs w:val="20"/>
        </w:rPr>
        <w:t>(được b</w:t>
      </w:r>
      <w:r w:rsidRPr="002755B7">
        <w:rPr>
          <w:rFonts w:ascii="Arial" w:hAnsi="Arial" w:cs="Arial"/>
          <w:b/>
          <w:bCs/>
          <w:i/>
          <w:iCs/>
          <w:color w:val="000000"/>
          <w:sz w:val="20"/>
          <w:szCs w:val="20"/>
        </w:rPr>
        <w:t>ãi bỏ)</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Đối với lựa chọn nhà đầu tư, bên mời thầu có trách nhiệm sau đây:</w:t>
      </w:r>
      <w:hyperlink w:anchor="_ftn151" w:history="1">
        <w:r w:rsidRPr="002755B7">
          <w:rPr>
            <w:rFonts w:ascii="Arial" w:hAnsi="Arial" w:cs="Arial"/>
            <w:color w:val="0000FF"/>
            <w:sz w:val="20"/>
            <w:szCs w:val="20"/>
            <w:u w:val="single"/>
            <w:vertAlign w:val="superscript"/>
          </w:rPr>
          <w:t>[151]</w:t>
        </w:r>
      </w:hyperlink>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Chuẩn bị lựa chọn nhà đầu tư; tổ chức lựa chọn nhà đầu tư; tổ chức đánh giá hồ sơ dự thầu theo quy định của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Quyết định thành</w:t>
      </w:r>
      <w:r w:rsidRPr="002755B7">
        <w:rPr>
          <w:rFonts w:ascii="Arial" w:hAnsi="Arial" w:cs="Arial"/>
          <w:color w:val="000000"/>
          <w:sz w:val="20"/>
          <w:szCs w:val="20"/>
        </w:rPr>
        <w:t xml:space="preserve"> lập tổ chuyên gia;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Yêu cầu nhà đầu tư làm rõ hồ sơ dự thầu trong quá trình đánh giá hồ sơ;</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d) Trình duyệt hồ sơ mời thầu, kết quả lựa chọn nhà đầu tư; phê duyệt hồ sơ mời thầu trong trường hợp được ủy quyền;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 Đàm phán hợp đồng với nhà đâ</w:t>
      </w:r>
      <w:r w:rsidRPr="002755B7">
        <w:rPr>
          <w:rFonts w:ascii="Arial" w:hAnsi="Arial" w:cs="Arial"/>
          <w:color w:val="000000"/>
          <w:sz w:val="20"/>
          <w:szCs w:val="20"/>
        </w:rPr>
        <w:t>̀u tư; ký kết và quản lý hợp đồng với nhà đầu tư trong trường hợp được ủy quyền;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e) Hủy thầu theo quy định tại điểm a </w:t>
      </w:r>
      <w:bookmarkStart w:id="178" w:name="tc_66"/>
      <w:r w:rsidRPr="002755B7">
        <w:rPr>
          <w:rFonts w:ascii="Arial" w:hAnsi="Arial" w:cs="Arial"/>
          <w:color w:val="000000"/>
          <w:sz w:val="20"/>
          <w:szCs w:val="20"/>
        </w:rPr>
        <w:t>khoản 2 Điều 17 của Luật này</w:t>
      </w:r>
      <w:bookmarkEnd w:id="178"/>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g) Bảo mật các thông tin, tài liệu liên quan trong quá trình lựa chọn nhà đầu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h) Lưu trữ các thông tin </w:t>
      </w:r>
      <w:r w:rsidRPr="002755B7">
        <w:rPr>
          <w:rFonts w:ascii="Arial" w:hAnsi="Arial" w:cs="Arial"/>
          <w:color w:val="000000"/>
          <w:sz w:val="20"/>
          <w:szCs w:val="20"/>
        </w:rPr>
        <w:t>liên quan trong quá trình lựa chọn nhà đầu tư theo quy định của pháp luật về lưu trữ và quy định của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i) Giải quyết kiến nghị trong lựa chọn nhà đầu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k) Báo cáo tình hình thực hiện công tác đấu thầu hằng năm;</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k1)</w:t>
      </w:r>
      <w:hyperlink w:anchor="_ftn152" w:history="1">
        <w:r w:rsidRPr="002755B7">
          <w:rPr>
            <w:rFonts w:ascii="Arial" w:hAnsi="Arial" w:cs="Arial"/>
            <w:color w:val="0000FF"/>
            <w:sz w:val="20"/>
            <w:szCs w:val="20"/>
            <w:u w:val="single"/>
            <w:vertAlign w:val="superscript"/>
          </w:rPr>
          <w:t>[152]</w:t>
        </w:r>
      </w:hyperlink>
      <w:r w:rsidRPr="002755B7">
        <w:rPr>
          <w:rFonts w:ascii="Arial" w:hAnsi="Arial" w:cs="Arial"/>
          <w:color w:val="000000"/>
          <w:sz w:val="20"/>
          <w:szCs w:val="20"/>
        </w:rPr>
        <w:t xml:space="preserve"> Cung cấp thông tin trên Hệ thống mạng đấu thầu quốc gia; cung cấp thông tin, tài liệu liên quan và giải trình việc thực hiện trách nhiệm quy định tại khoản này theo yêu cầu của người có thẩm quyền, cơ quan thanh tra, kiểm tra, cơ quan quản l</w:t>
      </w:r>
      <w:r w:rsidRPr="002755B7">
        <w:rPr>
          <w:rFonts w:ascii="Arial" w:hAnsi="Arial" w:cs="Arial"/>
          <w:color w:val="000000"/>
          <w:sz w:val="20"/>
          <w:szCs w:val="20"/>
        </w:rPr>
        <w:t>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l) Chịu trách nhiệm trước pháp luật và người có thẩm quyền trong phạm vi công việc được giao theo quy định tại khoản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Trang bị cơ sở hạ tầng về công nghệ thông tin đáp ứng yêu cầu đấu thầu qua mạng.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Thực hiện</w:t>
      </w:r>
      <w:r w:rsidRPr="002755B7">
        <w:rPr>
          <w:rFonts w:ascii="Arial" w:hAnsi="Arial" w:cs="Arial"/>
          <w:color w:val="000000"/>
          <w:sz w:val="20"/>
          <w:szCs w:val="20"/>
        </w:rPr>
        <w:t xml:space="preserve">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79" w:name="dieu_80"/>
      <w:r w:rsidRPr="002755B7">
        <w:rPr>
          <w:rFonts w:ascii="Arial" w:hAnsi="Arial" w:cs="Arial"/>
          <w:b/>
          <w:bCs/>
          <w:color w:val="000000"/>
          <w:sz w:val="20"/>
          <w:szCs w:val="20"/>
        </w:rPr>
        <w:t>Điều 80. Trách nhiệm của tổ chuyên gia</w:t>
      </w:r>
      <w:bookmarkEnd w:id="179"/>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1a.</w:t>
      </w:r>
      <w:hyperlink w:anchor="_ftn153" w:history="1">
        <w:r w:rsidRPr="002755B7">
          <w:rPr>
            <w:rFonts w:ascii="Arial" w:hAnsi="Arial" w:cs="Arial"/>
            <w:color w:val="0000FF"/>
            <w:sz w:val="20"/>
            <w:szCs w:val="20"/>
            <w:u w:val="single"/>
            <w:vertAlign w:val="superscript"/>
          </w:rPr>
          <w:t>[153]</w:t>
        </w:r>
      </w:hyperlink>
      <w:r w:rsidRPr="002755B7">
        <w:rPr>
          <w:rFonts w:ascii="Arial" w:hAnsi="Arial" w:cs="Arial"/>
          <w:color w:val="000000"/>
          <w:sz w:val="20"/>
          <w:szCs w:val="20"/>
        </w:rPr>
        <w:t xml:space="preserve"> Trung thực, khách quan trong triển khai thực hiện nhiệm vụ.</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Lập hồ sơ mời quan tâm, hồ s</w:t>
      </w:r>
      <w:r w:rsidRPr="002755B7">
        <w:rPr>
          <w:rFonts w:ascii="Arial" w:hAnsi="Arial" w:cs="Arial"/>
          <w:color w:val="000000"/>
          <w:sz w:val="20"/>
          <w:szCs w:val="20"/>
        </w:rPr>
        <w:t>ơ mời sơ tuyển, hồ sơ mời thầu, hồ sơ yêu cầu.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2. Đánh giá hồ sơ quan tâm, hồ sơ dự sơ tuyển, hồ sơ đăng ký thực hiện dự án đầu tư kinh doanh, hồ sơ dự thầu, hồ sơ đề xuất; </w:t>
      </w:r>
      <w:r w:rsidRPr="002755B7">
        <w:rPr>
          <w:rFonts w:ascii="Arial" w:hAnsi="Arial" w:cs="Arial"/>
          <w:color w:val="000000"/>
          <w:sz w:val="20"/>
          <w:szCs w:val="20"/>
          <w:lang w:val="it-IT"/>
        </w:rPr>
        <w:t xml:space="preserve">đề xuất với </w:t>
      </w:r>
      <w:r w:rsidRPr="002755B7">
        <w:rPr>
          <w:rFonts w:ascii="Arial" w:hAnsi="Arial" w:cs="Arial"/>
          <w:color w:val="000000"/>
          <w:sz w:val="20"/>
          <w:szCs w:val="20"/>
        </w:rPr>
        <w:t>chủ đầu tư, bên mời thầu</w:t>
      </w:r>
      <w:hyperlink w:anchor="_ftn154" w:history="1">
        <w:r w:rsidRPr="002755B7">
          <w:rPr>
            <w:rFonts w:ascii="Arial" w:hAnsi="Arial" w:cs="Arial"/>
            <w:color w:val="0000FF"/>
            <w:sz w:val="20"/>
            <w:szCs w:val="20"/>
            <w:u w:val="single"/>
            <w:vertAlign w:val="superscript"/>
          </w:rPr>
          <w:t>[154]</w:t>
        </w:r>
      </w:hyperlink>
      <w:r w:rsidRPr="002755B7">
        <w:rPr>
          <w:rFonts w:ascii="Arial" w:hAnsi="Arial" w:cs="Arial"/>
          <w:color w:val="000000"/>
          <w:sz w:val="20"/>
          <w:szCs w:val="20"/>
        </w:rPr>
        <w:t xml:space="preserve"> phương án xử l</w:t>
      </w:r>
      <w:r w:rsidRPr="002755B7">
        <w:rPr>
          <w:rFonts w:ascii="Arial" w:hAnsi="Arial" w:cs="Arial"/>
          <w:color w:val="000000"/>
          <w:sz w:val="20"/>
          <w:szCs w:val="20"/>
        </w:rPr>
        <w:t>ý tình huống trong trường hợp phát sinh tình huống trong đấu thầu (nếu có).</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2a.</w:t>
      </w:r>
      <w:hyperlink w:anchor="_ftn155" w:history="1">
        <w:r w:rsidRPr="002755B7">
          <w:rPr>
            <w:rFonts w:ascii="Arial" w:hAnsi="Arial" w:cs="Arial"/>
            <w:color w:val="0000FF"/>
            <w:sz w:val="20"/>
            <w:szCs w:val="20"/>
            <w:u w:val="single"/>
            <w:vertAlign w:val="superscript"/>
          </w:rPr>
          <w:t>[155]</w:t>
        </w:r>
      </w:hyperlink>
      <w:r w:rsidRPr="002755B7">
        <w:rPr>
          <w:rFonts w:ascii="Arial" w:hAnsi="Arial" w:cs="Arial"/>
          <w:color w:val="000000"/>
          <w:sz w:val="20"/>
          <w:szCs w:val="20"/>
        </w:rPr>
        <w:t xml:space="preserve"> Trình duyệt hồ sơ mời sơ tuyển, hồ sơ mời quan tâm, hồ sơ yêu cầu, hồ sơ mời thầu, kết quả lựa chọn danh sách ngắn, kết quả lựa chọn</w:t>
      </w:r>
      <w:r w:rsidRPr="002755B7">
        <w:rPr>
          <w:rFonts w:ascii="Arial" w:hAnsi="Arial" w:cs="Arial"/>
          <w:color w:val="000000"/>
          <w:sz w:val="20"/>
          <w:szCs w:val="20"/>
        </w:rPr>
        <w:t xml:space="preserve"> nhà thầu.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Bảo mật thông tin, tài liệu liên quan trong quá trình lựa chọn nhà thầu, nhà đầu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4. Cung cấp thông tin, tài liệu liên quan và giải trình việc thực hiện trách nhiệm quy định tại Điều này theo yêu cầu của người có thẩm quyền, chủ đầu tư, </w:t>
      </w:r>
      <w:r w:rsidRPr="002755B7">
        <w:rPr>
          <w:rFonts w:ascii="Arial" w:hAnsi="Arial" w:cs="Arial"/>
          <w:color w:val="000000"/>
          <w:sz w:val="20"/>
          <w:szCs w:val="20"/>
        </w:rPr>
        <w:t>bên mời thầu, cơ quan thanh tra, kiểm tra, cơ quan quản lý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 Thực hiện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80" w:name="dieu_81"/>
      <w:r w:rsidRPr="002755B7">
        <w:rPr>
          <w:rFonts w:ascii="Arial" w:hAnsi="Arial" w:cs="Arial"/>
          <w:b/>
          <w:bCs/>
          <w:color w:val="000000"/>
          <w:sz w:val="20"/>
          <w:szCs w:val="20"/>
        </w:rPr>
        <w:t>Điều 81. Trách nhiệm của tổ thẩm định</w:t>
      </w:r>
      <w:bookmarkEnd w:id="180"/>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Hoạt động độc lập, khá</w:t>
      </w:r>
      <w:r w:rsidRPr="002755B7">
        <w:rPr>
          <w:rFonts w:ascii="Arial" w:hAnsi="Arial" w:cs="Arial"/>
          <w:color w:val="000000"/>
          <w:sz w:val="20"/>
          <w:szCs w:val="20"/>
        </w:rPr>
        <w:t>ch quan khi tiến hành thẩm định.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Yêu cầu chủ đầu tư, bên mời thầu, tổ chuyên gia</w:t>
      </w:r>
      <w:hyperlink w:anchor="_ftn156" w:history="1">
        <w:r w:rsidRPr="002755B7">
          <w:rPr>
            <w:rFonts w:ascii="Arial" w:hAnsi="Arial" w:cs="Arial"/>
            <w:color w:val="0000FF"/>
            <w:sz w:val="20"/>
            <w:szCs w:val="20"/>
            <w:u w:val="single"/>
            <w:vertAlign w:val="superscript"/>
          </w:rPr>
          <w:t>[156]</w:t>
        </w:r>
      </w:hyperlink>
      <w:r w:rsidRPr="002755B7">
        <w:rPr>
          <w:rFonts w:ascii="Arial" w:hAnsi="Arial" w:cs="Arial"/>
          <w:color w:val="000000"/>
          <w:sz w:val="20"/>
          <w:szCs w:val="20"/>
        </w:rPr>
        <w:t xml:space="preserve"> cung cấp đầy đủ tài liệu liên quan.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Bảo mật thông tin, tài liệu liên quan trong quá trình thẩm định.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Cung cấp thông tin, tài liệu liên</w:t>
      </w:r>
      <w:r w:rsidRPr="002755B7">
        <w:rPr>
          <w:rFonts w:ascii="Arial" w:hAnsi="Arial" w:cs="Arial"/>
          <w:color w:val="000000"/>
          <w:sz w:val="20"/>
          <w:szCs w:val="20"/>
        </w:rPr>
        <w:t xml:space="preserve"> quan và giải trình việc thực hiện trách nhiệm quy định tại Điều này theo yêu cầu của người có thẩm quyền, chủ đầu tư, cơ quan thanh tra, kiểm tra, cơ quan quản lý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 Chịu trách nhiệm trước pháp luật, người có thẩm quyền</w:t>
      </w:r>
      <w:r w:rsidRPr="002755B7">
        <w:rPr>
          <w:rFonts w:ascii="Arial" w:hAnsi="Arial" w:cs="Arial"/>
          <w:color w:val="000000"/>
          <w:sz w:val="20"/>
          <w:szCs w:val="20"/>
        </w:rPr>
        <w:t>, chủ đầu tư về kết quả thẩm định và các công việc được giao theo quy định tại Điều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6. Thực hiện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81" w:name="dieu_82"/>
      <w:r w:rsidRPr="002755B7">
        <w:rPr>
          <w:rFonts w:ascii="Arial" w:hAnsi="Arial" w:cs="Arial"/>
          <w:b/>
          <w:bCs/>
          <w:color w:val="000000"/>
          <w:sz w:val="20"/>
          <w:szCs w:val="20"/>
        </w:rPr>
        <w:t>Điều 82. Trách nhiệm của nhà thầu, nhà đầu tư</w:t>
      </w:r>
      <w:bookmarkEnd w:id="181"/>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Yêu cầu chủ đầ</w:t>
      </w:r>
      <w:r w:rsidRPr="002755B7">
        <w:rPr>
          <w:rFonts w:ascii="Arial" w:hAnsi="Arial" w:cs="Arial"/>
          <w:color w:val="000000"/>
          <w:sz w:val="20"/>
          <w:szCs w:val="20"/>
        </w:rPr>
        <w:t>u tư, bên mời thầu</w:t>
      </w:r>
      <w:hyperlink w:anchor="_ftn157" w:history="1">
        <w:r w:rsidRPr="002755B7">
          <w:rPr>
            <w:rFonts w:ascii="Arial" w:hAnsi="Arial" w:cs="Arial"/>
            <w:color w:val="0000FF"/>
            <w:sz w:val="20"/>
            <w:szCs w:val="20"/>
            <w:u w:val="single"/>
            <w:vertAlign w:val="superscript"/>
          </w:rPr>
          <w:t>[157]</w:t>
        </w:r>
      </w:hyperlink>
      <w:r w:rsidRPr="002755B7">
        <w:rPr>
          <w:rFonts w:ascii="Arial" w:hAnsi="Arial" w:cs="Arial"/>
          <w:color w:val="000000"/>
          <w:sz w:val="20"/>
          <w:szCs w:val="20"/>
        </w:rPr>
        <w:t xml:space="preserve"> làm rõ hồ sơ mời quan tâm, hồ sơ mời sơ tuyển, hồ sơ mời thầu, hồ sơ yêu cầu.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Cung cấp thông tin, tài liệu liên quan và giải trình việc thực hiện trách nhiệm quy định tại Điều này theo yêu cầu của người</w:t>
      </w:r>
      <w:r w:rsidRPr="002755B7">
        <w:rPr>
          <w:rFonts w:ascii="Arial" w:hAnsi="Arial" w:cs="Arial"/>
          <w:color w:val="000000"/>
          <w:sz w:val="20"/>
          <w:szCs w:val="20"/>
        </w:rPr>
        <w:t xml:space="preserve"> có thẩm quyền, chủ đầu tư, bên mời thầu, cơ quan thanh tra, kiểm tra, cơ quan quản lý nhà nước về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Ngoài trách nhiệm quy định tại khoản 1 và khoản 2 Điều này, nhà thầu, nhà đầu tư tham gia Hệ thống mạng đấu thầu quốc gia còn có trách</w:t>
      </w:r>
      <w:r w:rsidRPr="002755B7">
        <w:rPr>
          <w:rFonts w:ascii="Arial" w:hAnsi="Arial" w:cs="Arial"/>
          <w:color w:val="000000"/>
          <w:sz w:val="20"/>
          <w:szCs w:val="20"/>
        </w:rPr>
        <w:t xml:space="preserve"> nhiệm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Trang bị cơ sở hạ tầng về công nghệ thông tin khi tham gia đấu thầu qua mạng;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b) Chịu trách nhiệm trước pháp luật về tính chính xác và trung thực của thông tin đã đăng ký, đăng tải trên Hệ thống mạng đấu thầu quốc gia.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Thực hiện c</w:t>
      </w:r>
      <w:r w:rsidRPr="002755B7">
        <w:rPr>
          <w:rFonts w:ascii="Arial" w:hAnsi="Arial" w:cs="Arial"/>
          <w:color w:val="000000"/>
          <w:sz w:val="20"/>
          <w:szCs w:val="20"/>
        </w:rPr>
        <w:t>ác nội dung theo hợp đồng đã ký kết.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4a.</w:t>
      </w:r>
      <w:hyperlink w:anchor="_ftn158" w:history="1">
        <w:r w:rsidRPr="002755B7">
          <w:rPr>
            <w:rFonts w:ascii="Arial" w:hAnsi="Arial" w:cs="Arial"/>
            <w:color w:val="0000FF"/>
            <w:sz w:val="20"/>
            <w:szCs w:val="20"/>
            <w:u w:val="single"/>
            <w:vertAlign w:val="superscript"/>
          </w:rPr>
          <w:t>[158]</w:t>
        </w:r>
      </w:hyperlink>
      <w:r w:rsidRPr="002755B7">
        <w:rPr>
          <w:rFonts w:ascii="Arial" w:hAnsi="Arial" w:cs="Arial"/>
          <w:color w:val="000000"/>
          <w:sz w:val="20"/>
          <w:szCs w:val="20"/>
        </w:rPr>
        <w:t xml:space="preserve"> Quản lý, kiểm soát khối lượng, phạm vi công việc của gói thầu do nhà thầu phụ thực hiện; báo cáo chủ đầu tư việc điều chuyển khối lượng công việc của nhà thầu phụ cho tổ chức, đơn vị </w:t>
      </w:r>
      <w:r w:rsidRPr="002755B7">
        <w:rPr>
          <w:rFonts w:ascii="Arial" w:hAnsi="Arial" w:cs="Arial"/>
          <w:color w:val="000000"/>
          <w:sz w:val="20"/>
          <w:szCs w:val="20"/>
        </w:rPr>
        <w:t>khác khi cần đáp ứng yêu cầu về tiến độ, chất lượng gói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 Thực hiện trách nhiệm khác theo quy định của Luật này và quy định khác của pháp luật có liên quan.</w:t>
      </w:r>
    </w:p>
    <w:p w:rsidR="00000000" w:rsidRPr="002755B7" w:rsidRDefault="000836E8" w:rsidP="002755B7">
      <w:pPr>
        <w:jc w:val="center"/>
        <w:rPr>
          <w:rFonts w:ascii="Arial" w:hAnsi="Arial" w:cs="Arial"/>
          <w:color w:val="000000"/>
          <w:sz w:val="20"/>
          <w:szCs w:val="20"/>
        </w:rPr>
      </w:pPr>
      <w:bookmarkStart w:id="182" w:name="chuong_9"/>
      <w:r w:rsidRPr="002755B7">
        <w:rPr>
          <w:rFonts w:ascii="Arial" w:hAnsi="Arial" w:cs="Arial"/>
          <w:b/>
          <w:bCs/>
          <w:color w:val="000000"/>
          <w:sz w:val="20"/>
          <w:szCs w:val="20"/>
        </w:rPr>
        <w:t>Chương IX</w:t>
      </w:r>
      <w:bookmarkEnd w:id="182"/>
    </w:p>
    <w:p w:rsidR="00000000" w:rsidRPr="002755B7" w:rsidRDefault="000836E8" w:rsidP="002755B7">
      <w:pPr>
        <w:jc w:val="center"/>
        <w:rPr>
          <w:rFonts w:ascii="Arial" w:hAnsi="Arial" w:cs="Arial"/>
          <w:b/>
          <w:bCs/>
          <w:color w:val="000000"/>
          <w:sz w:val="20"/>
          <w:szCs w:val="20"/>
        </w:rPr>
      </w:pPr>
      <w:bookmarkStart w:id="183" w:name="chuong_9_name"/>
      <w:r w:rsidRPr="002755B7">
        <w:rPr>
          <w:rFonts w:ascii="Arial" w:hAnsi="Arial" w:cs="Arial"/>
          <w:b/>
          <w:bCs/>
          <w:color w:val="000000"/>
          <w:sz w:val="20"/>
          <w:szCs w:val="20"/>
        </w:rPr>
        <w:t>QUẢN LÝ NHÀ NƯỚC ĐỐI VỚI HOẠT ĐỘNG ĐẤU THẦU</w:t>
      </w:r>
      <w:bookmarkEnd w:id="183"/>
    </w:p>
    <w:p w:rsidR="002755B7" w:rsidRPr="002755B7" w:rsidRDefault="002755B7" w:rsidP="002755B7">
      <w:pPr>
        <w:jc w:val="center"/>
        <w:rPr>
          <w:rFonts w:ascii="Arial" w:hAnsi="Arial" w:cs="Arial"/>
          <w:color w:val="000000"/>
          <w:sz w:val="20"/>
          <w:szCs w:val="20"/>
        </w:rPr>
      </w:pPr>
    </w:p>
    <w:p w:rsidR="00000000" w:rsidRPr="002755B7" w:rsidRDefault="000836E8" w:rsidP="00D17E92">
      <w:pPr>
        <w:spacing w:after="120"/>
        <w:ind w:firstLine="720"/>
        <w:jc w:val="both"/>
        <w:rPr>
          <w:rFonts w:ascii="Arial" w:hAnsi="Arial" w:cs="Arial"/>
          <w:color w:val="000000"/>
          <w:sz w:val="20"/>
          <w:szCs w:val="20"/>
        </w:rPr>
      </w:pPr>
      <w:bookmarkStart w:id="184" w:name="muc_1_9"/>
      <w:r w:rsidRPr="002755B7">
        <w:rPr>
          <w:rFonts w:ascii="Arial" w:hAnsi="Arial" w:cs="Arial"/>
          <w:b/>
          <w:bCs/>
          <w:color w:val="000000"/>
          <w:sz w:val="20"/>
          <w:szCs w:val="20"/>
        </w:rPr>
        <w:t>Mục 1. QUẢN LÝ NHÀ NƯỚC VỀ ĐẤU THẦU</w:t>
      </w:r>
      <w:bookmarkEnd w:id="184"/>
    </w:p>
    <w:p w:rsidR="00000000" w:rsidRPr="002755B7" w:rsidRDefault="000836E8" w:rsidP="00D17E92">
      <w:pPr>
        <w:spacing w:after="120"/>
        <w:ind w:firstLine="720"/>
        <w:jc w:val="both"/>
        <w:rPr>
          <w:rFonts w:ascii="Arial" w:hAnsi="Arial" w:cs="Arial"/>
          <w:color w:val="000000"/>
          <w:sz w:val="20"/>
          <w:szCs w:val="20"/>
        </w:rPr>
      </w:pPr>
      <w:bookmarkStart w:id="185" w:name="dieu_83"/>
      <w:r w:rsidRPr="002755B7">
        <w:rPr>
          <w:rFonts w:ascii="Arial" w:hAnsi="Arial" w:cs="Arial"/>
          <w:b/>
          <w:bCs/>
          <w:color w:val="000000"/>
          <w:sz w:val="20"/>
          <w:szCs w:val="20"/>
        </w:rPr>
        <w:t>Đi</w:t>
      </w:r>
      <w:r w:rsidRPr="002755B7">
        <w:rPr>
          <w:rFonts w:ascii="Arial" w:hAnsi="Arial" w:cs="Arial"/>
          <w:b/>
          <w:bCs/>
          <w:color w:val="000000"/>
          <w:sz w:val="20"/>
          <w:szCs w:val="20"/>
        </w:rPr>
        <w:t>ều 83. Nội dung quản lý nhà nước đối với hoạt động đấu thầu</w:t>
      </w:r>
      <w:bookmarkEnd w:id="185"/>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Ban hành và tổ chức thực hiện văn bản quy phạm pháp luật về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Tổng kết, đánh giá, báo cáo tình hình thực hiện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Quản lý hệ thống thông tin và cơ sở dữ liệu về đấ</w:t>
      </w:r>
      <w:r w:rsidRPr="002755B7">
        <w:rPr>
          <w:rFonts w:ascii="Arial" w:hAnsi="Arial" w:cs="Arial"/>
          <w:color w:val="000000"/>
          <w:sz w:val="20"/>
          <w:szCs w:val="20"/>
        </w:rPr>
        <w:t>u thầu trên phạm vi cả nước.</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5. </w:t>
      </w:r>
      <w:r w:rsidRPr="002755B7">
        <w:rPr>
          <w:rFonts w:ascii="Arial" w:hAnsi="Arial" w:cs="Arial"/>
          <w:color w:val="000000"/>
          <w:sz w:val="20"/>
          <w:szCs w:val="20"/>
        </w:rPr>
        <w:t>Đào tạo, bồi dưỡng kiến thức, nghiệp vụ chuyên môn về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6. Hợp tác quốc tế về đấu thầu.</w:t>
      </w:r>
    </w:p>
    <w:p w:rsidR="00000000" w:rsidRPr="002755B7" w:rsidRDefault="000836E8" w:rsidP="00D17E92">
      <w:pPr>
        <w:spacing w:after="120"/>
        <w:ind w:firstLine="720"/>
        <w:jc w:val="both"/>
        <w:rPr>
          <w:rFonts w:ascii="Arial" w:hAnsi="Arial" w:cs="Arial"/>
          <w:color w:val="000000"/>
          <w:sz w:val="20"/>
          <w:szCs w:val="20"/>
        </w:rPr>
      </w:pPr>
      <w:bookmarkStart w:id="186" w:name="dieu_84"/>
      <w:r w:rsidRPr="002755B7">
        <w:rPr>
          <w:rFonts w:ascii="Arial" w:hAnsi="Arial" w:cs="Arial"/>
          <w:b/>
          <w:bCs/>
          <w:color w:val="000000"/>
          <w:sz w:val="20"/>
          <w:szCs w:val="20"/>
        </w:rPr>
        <w:t>Điều 84. Trách nhiệm quản lý nhà nước về đấu thầu</w:t>
      </w:r>
      <w:bookmarkEnd w:id="186"/>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Chính phủ thống nhất quản lý nhà nước đối với hoạt động đấu thầu trên phạm vi cả nước.</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Bộ Tài chính</w:t>
      </w:r>
      <w:hyperlink w:anchor="_ftn159" w:history="1">
        <w:r w:rsidRPr="002755B7">
          <w:rPr>
            <w:rFonts w:ascii="Arial" w:hAnsi="Arial" w:cs="Arial"/>
            <w:color w:val="0000FF"/>
            <w:sz w:val="20"/>
            <w:szCs w:val="20"/>
            <w:u w:val="single"/>
            <w:vertAlign w:val="superscript"/>
          </w:rPr>
          <w:t>[159]</w:t>
        </w:r>
      </w:hyperlink>
      <w:r w:rsidRPr="002755B7">
        <w:rPr>
          <w:rFonts w:ascii="Arial" w:hAnsi="Arial" w:cs="Arial"/>
          <w:color w:val="000000"/>
          <w:sz w:val="20"/>
          <w:szCs w:val="20"/>
        </w:rPr>
        <w:t xml:space="preserve"> là cơ quan đầu mối giúp Chính phủ thống nhất quản lý nhà nước đối với hoạt động đấu thầu và có quyền hạn, trách nhiệm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Xây dựng, ban hành hoặc trình cơ quan có thẩm quyền ban hành văn bản quy phạm pháp luật về đấu thầ</w:t>
      </w:r>
      <w:r w:rsidRPr="002755B7">
        <w:rPr>
          <w:rFonts w:ascii="Arial" w:hAnsi="Arial" w:cs="Arial"/>
          <w:color w:val="000000"/>
          <w:sz w:val="20"/>
          <w:szCs w:val="20"/>
        </w:rPr>
        <w:t>u theo thẩm quyền;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Xây dựng, quản lý cơ sở dữ l</w:t>
      </w:r>
      <w:r w:rsidRPr="002755B7">
        <w:rPr>
          <w:rFonts w:ascii="Arial" w:hAnsi="Arial" w:cs="Arial"/>
          <w:color w:val="000000"/>
          <w:sz w:val="20"/>
          <w:szCs w:val="20"/>
        </w:rPr>
        <w:t>iệu quốc gia về nhà đầu tư, nhà thầu, bao gồm kết quả thực hiện hợp đồng, chất lượng hàng hóa đã sử dụng theo quy định của Chính phủ;</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d) Quy định về đào tạo, bồi dưỡng, cập nhật kiến thức, nghiệp vụ chuyên môn về đấu thầu cho người làm công tác đấu thầu; q</w:t>
      </w:r>
      <w:r w:rsidRPr="002755B7">
        <w:rPr>
          <w:rFonts w:ascii="Arial" w:hAnsi="Arial" w:cs="Arial"/>
          <w:color w:val="000000"/>
          <w:sz w:val="20"/>
          <w:szCs w:val="20"/>
        </w:rPr>
        <w:t>uy định về việc thi, cấp, thu hồi chứng chỉ nghiệp vụ chuyên môn về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w:t>
      </w:r>
      <w:hyperlink w:anchor="_ftn160" w:history="1">
        <w:r w:rsidRPr="002755B7">
          <w:rPr>
            <w:rFonts w:ascii="Arial" w:hAnsi="Arial" w:cs="Arial"/>
            <w:color w:val="000000"/>
            <w:sz w:val="20"/>
            <w:szCs w:val="20"/>
            <w:u w:val="single"/>
            <w:vertAlign w:val="superscript"/>
          </w:rPr>
          <w:t>[160]</w:t>
        </w:r>
      </w:hyperlink>
      <w:r w:rsidRPr="002755B7">
        <w:rPr>
          <w:rFonts w:ascii="Arial" w:hAnsi="Arial" w:cs="Arial"/>
          <w:color w:val="000000"/>
          <w:sz w:val="20"/>
          <w:szCs w:val="20"/>
        </w:rPr>
        <w:t xml:space="preserve"> Kiểm tra, giám sát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e) Thực hiện quyền hạn, trách nhiệm khác về quản lý nhà nước đối với hoạt động đấu thầu được Chính phủ, </w:t>
      </w:r>
      <w:r w:rsidRPr="002755B7">
        <w:rPr>
          <w:rFonts w:ascii="Arial" w:hAnsi="Arial" w:cs="Arial"/>
          <w:color w:val="000000"/>
          <w:sz w:val="20"/>
          <w:szCs w:val="20"/>
        </w:rPr>
        <w:t>Thủ tướng Chính phủ giao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87" w:name="dieu_85"/>
      <w:r w:rsidRPr="002755B7">
        <w:rPr>
          <w:rFonts w:ascii="Arial" w:hAnsi="Arial" w:cs="Arial"/>
          <w:b/>
          <w:bCs/>
          <w:color w:val="000000"/>
          <w:sz w:val="20"/>
          <w:szCs w:val="20"/>
        </w:rPr>
        <w:t>Điều 85. Trách nhiệm của Bộ, cơ quan ngang Bộ và Ủy ban nhân dân các cấp</w:t>
      </w:r>
      <w:bookmarkEnd w:id="187"/>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Thực hiện quản lý nhà nước đối với hoạt động đấu thầu trong phạm vi quản lý.</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2. Tổ </w:t>
      </w:r>
      <w:r w:rsidRPr="002755B7">
        <w:rPr>
          <w:rFonts w:ascii="Arial" w:hAnsi="Arial" w:cs="Arial"/>
          <w:color w:val="000000"/>
          <w:sz w:val="20"/>
          <w:szCs w:val="20"/>
        </w:rPr>
        <w:t>chức bồi dưỡng kiến thức, nghiệp vụ chuyên môn về đấu thầu cho cán bộ, công chức, viên chức làm công tác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3. Kiểm tra, thanh tra, giải quyết kiến nghị, khiếu nại, tố cáo và xử lý vi phạm pháp luật về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Tổng kết, đánh giá, báo cáo tình h</w:t>
      </w:r>
      <w:r w:rsidRPr="002755B7">
        <w:rPr>
          <w:rFonts w:ascii="Arial" w:hAnsi="Arial" w:cs="Arial"/>
          <w:color w:val="000000"/>
          <w:sz w:val="20"/>
          <w:szCs w:val="20"/>
        </w:rPr>
        <w:t>ình thực hiện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 Thực hiện quyền hạn, trách nhiệm khác theo quy định của Luật này và quy định khác của pháp luật có liên quan.</w:t>
      </w:r>
    </w:p>
    <w:p w:rsidR="00000000" w:rsidRPr="002755B7" w:rsidRDefault="000836E8" w:rsidP="00D17E92">
      <w:pPr>
        <w:spacing w:after="120"/>
        <w:ind w:firstLine="720"/>
        <w:jc w:val="both"/>
        <w:rPr>
          <w:rFonts w:ascii="Arial" w:hAnsi="Arial" w:cs="Arial"/>
          <w:color w:val="000000"/>
          <w:sz w:val="20"/>
          <w:szCs w:val="20"/>
        </w:rPr>
      </w:pPr>
      <w:bookmarkStart w:id="188" w:name="dieu_86"/>
      <w:r w:rsidRPr="002755B7">
        <w:rPr>
          <w:rFonts w:ascii="Arial" w:hAnsi="Arial" w:cs="Arial"/>
          <w:b/>
          <w:bCs/>
          <w:color w:val="000000"/>
          <w:sz w:val="20"/>
          <w:szCs w:val="20"/>
        </w:rPr>
        <w:t>Điều 86. Thanh tra, kiểm tra, giám sát hoạt động đấu thầu</w:t>
      </w:r>
      <w:bookmarkEnd w:id="188"/>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Thanh tra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a) Thanh tra hoạt </w:t>
      </w:r>
      <w:r w:rsidRPr="002755B7">
        <w:rPr>
          <w:rFonts w:ascii="Arial" w:hAnsi="Arial" w:cs="Arial"/>
          <w:color w:val="000000"/>
          <w:sz w:val="20"/>
          <w:szCs w:val="20"/>
        </w:rPr>
        <w:t>động đấu thầu được tiến hành đối với tổ chức, cá nhân liên quan đến hoạt động đấu thầu quy định tại Luật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Tổ chức và hoạt động của thanh tra về đấu thầu thực hiện theo quy định của pháp luật về thanh tra.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Kiểm tra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a) Kiểm tra </w:t>
      </w:r>
      <w:r w:rsidRPr="002755B7">
        <w:rPr>
          <w:rFonts w:ascii="Arial" w:hAnsi="Arial" w:cs="Arial"/>
          <w:color w:val="000000"/>
          <w:sz w:val="20"/>
          <w:szCs w:val="20"/>
        </w:rPr>
        <w:t>hoạt động đấu thầu được thực hiện theo kế hoạch định kỳ hoặc đột xuất theo quyết định của người đứng đầu cơ quan có thẩm quyền kiểm tra;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w:t>
      </w:r>
      <w:hyperlink w:anchor="_ftn161" w:history="1">
        <w:r w:rsidRPr="002755B7">
          <w:rPr>
            <w:rFonts w:ascii="Arial" w:hAnsi="Arial" w:cs="Arial"/>
            <w:color w:val="0000FF"/>
            <w:sz w:val="20"/>
            <w:szCs w:val="20"/>
            <w:u w:val="single"/>
            <w:vertAlign w:val="superscript"/>
          </w:rPr>
          <w:t>[161]</w:t>
        </w:r>
      </w:hyperlink>
      <w:r w:rsidRPr="002755B7">
        <w:rPr>
          <w:rFonts w:ascii="Arial" w:hAnsi="Arial" w:cs="Arial"/>
          <w:color w:val="000000"/>
          <w:sz w:val="20"/>
          <w:szCs w:val="20"/>
        </w:rPr>
        <w:t xml:space="preserve"> Kiểm tra hoạt động đấu thầu được thực hiện đối với một hoặc các hoạt động sau: việc </w:t>
      </w:r>
      <w:r w:rsidRPr="002755B7">
        <w:rPr>
          <w:rFonts w:ascii="Arial" w:hAnsi="Arial" w:cs="Arial"/>
          <w:color w:val="000000"/>
          <w:sz w:val="20"/>
          <w:szCs w:val="20"/>
        </w:rPr>
        <w:t xml:space="preserve">ban hành văn bản hướng dẫn, chỉ đạo thực hiện công tác đấu thầu; tổ chức hoạt động đấu thầu; các hoạt động quy định tại </w:t>
      </w:r>
      <w:bookmarkStart w:id="189" w:name="tc_67"/>
      <w:r w:rsidRPr="002755B7">
        <w:rPr>
          <w:rFonts w:ascii="Arial" w:hAnsi="Arial" w:cs="Arial"/>
          <w:color w:val="000000"/>
          <w:sz w:val="20"/>
          <w:szCs w:val="20"/>
        </w:rPr>
        <w:t>điểm d khoản 7 Điều 3 của Luật này</w:t>
      </w:r>
      <w:bookmarkEnd w:id="189"/>
      <w:r w:rsidRPr="002755B7">
        <w:rPr>
          <w:rFonts w:ascii="Arial" w:hAnsi="Arial" w:cs="Arial"/>
          <w:color w:val="000000"/>
          <w:sz w:val="20"/>
          <w:szCs w:val="20"/>
        </w:rPr>
        <w:t>; các hoạt động khác liên quan đến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Kiểm tra hoạt động đấu thầu được thực hiện t</w:t>
      </w:r>
      <w:r w:rsidRPr="002755B7">
        <w:rPr>
          <w:rFonts w:ascii="Arial" w:hAnsi="Arial" w:cs="Arial"/>
          <w:color w:val="000000"/>
          <w:sz w:val="20"/>
          <w:szCs w:val="20"/>
        </w:rPr>
        <w:t>heo phương thức kiểm tra trực tiếp hoặc qua báo cáo bằng văn bản;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d) Trình tự, thủ tục kiểm tra: chuẩn bị kiểm tra; tổ chức kiểm tra; kết luận kiểm tra; theo dõi thực hiện kết luận kiểm tra.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Giám sát hoạt động đấu thầu: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Người có thẩm quyền, cơ quan q</w:t>
      </w:r>
      <w:r w:rsidRPr="002755B7">
        <w:rPr>
          <w:rFonts w:ascii="Arial" w:hAnsi="Arial" w:cs="Arial"/>
          <w:color w:val="000000"/>
          <w:sz w:val="20"/>
          <w:szCs w:val="20"/>
        </w:rPr>
        <w:t>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Hoạt động đấu thầu được giám sát bởi c</w:t>
      </w:r>
      <w:r w:rsidRPr="002755B7">
        <w:rPr>
          <w:rFonts w:ascii="Arial" w:hAnsi="Arial" w:cs="Arial"/>
          <w:color w:val="000000"/>
          <w:sz w:val="20"/>
          <w:szCs w:val="20"/>
        </w:rPr>
        <w:t>ộng đồng. Ủy ban Mặt trận Tổ quốc Việt Nam các cấp chủ trì tổ chức việc giám sát hoạt động đấu thầu của cộng đồng;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w:t>
      </w:r>
      <w:hyperlink w:anchor="_ftn162" w:history="1">
        <w:r w:rsidRPr="002755B7">
          <w:rPr>
            <w:rFonts w:ascii="Arial" w:hAnsi="Arial" w:cs="Arial"/>
            <w:color w:val="0000FF"/>
            <w:sz w:val="20"/>
            <w:szCs w:val="20"/>
            <w:u w:val="single"/>
            <w:vertAlign w:val="superscript"/>
          </w:rPr>
          <w:t>[162]</w:t>
        </w:r>
      </w:hyperlink>
      <w:r w:rsidRPr="002755B7">
        <w:rPr>
          <w:rFonts w:ascii="Arial" w:hAnsi="Arial" w:cs="Arial"/>
          <w:color w:val="000000"/>
          <w:sz w:val="20"/>
          <w:szCs w:val="20"/>
        </w:rPr>
        <w:t xml:space="preserve"> Cơ quan quản lý nhà nước về đấu thầu thuộc Bộ, ngành, địa phương thực hiện việc giám sát thường xuyên hoạt</w:t>
      </w:r>
      <w:r w:rsidRPr="002755B7">
        <w:rPr>
          <w:rFonts w:ascii="Arial" w:hAnsi="Arial" w:cs="Arial"/>
          <w:color w:val="000000"/>
          <w:sz w:val="20"/>
          <w:szCs w:val="20"/>
        </w:rPr>
        <w:t xml:space="preserve"> động đấu thầu đối với các gói thầu thuộc dự án, dự án đầu tư kinh doanh, dự toán mua sắm trên địa bàn, lĩnh vực quản lý, các hoạt động quy định tại </w:t>
      </w:r>
      <w:bookmarkStart w:id="190" w:name="tc_68"/>
      <w:r w:rsidRPr="002755B7">
        <w:rPr>
          <w:rFonts w:ascii="Arial" w:hAnsi="Arial" w:cs="Arial"/>
          <w:color w:val="000000"/>
          <w:sz w:val="20"/>
          <w:szCs w:val="20"/>
        </w:rPr>
        <w:t>điểm d khoản 7 Điều 3 của Luật này</w:t>
      </w:r>
      <w:bookmarkEnd w:id="190"/>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lang w:val="it-IT"/>
        </w:rPr>
        <w:t>d)</w:t>
      </w:r>
      <w:r w:rsidRPr="002755B7">
        <w:rPr>
          <w:rFonts w:ascii="Arial" w:hAnsi="Arial" w:cs="Arial"/>
          <w:color w:val="000000"/>
          <w:sz w:val="20"/>
          <w:szCs w:val="20"/>
        </w:rPr>
        <w:t xml:space="preserve"> Người có thẩm quyền</w:t>
      </w:r>
      <w:r w:rsidRPr="002755B7">
        <w:rPr>
          <w:rFonts w:ascii="Arial" w:hAnsi="Arial" w:cs="Arial"/>
          <w:color w:val="000000"/>
          <w:sz w:val="20"/>
          <w:szCs w:val="20"/>
          <w:lang w:val="it-IT"/>
        </w:rPr>
        <w:t xml:space="preserve"> thực hiện</w:t>
      </w:r>
      <w:r w:rsidRPr="002755B7">
        <w:rPr>
          <w:rFonts w:ascii="Arial" w:hAnsi="Arial" w:cs="Arial"/>
          <w:color w:val="000000"/>
          <w:sz w:val="20"/>
          <w:szCs w:val="20"/>
        </w:rPr>
        <w:t xml:space="preserve"> việc giám sát hoạt động đấu thầu đối v</w:t>
      </w:r>
      <w:r w:rsidRPr="002755B7">
        <w:rPr>
          <w:rFonts w:ascii="Arial" w:hAnsi="Arial" w:cs="Arial"/>
          <w:color w:val="000000"/>
          <w:sz w:val="20"/>
          <w:szCs w:val="20"/>
        </w:rPr>
        <w:t xml:space="preserve">ới các </w:t>
      </w:r>
      <w:r w:rsidRPr="002755B7">
        <w:rPr>
          <w:rFonts w:ascii="Arial" w:hAnsi="Arial" w:cs="Arial"/>
          <w:color w:val="000000"/>
          <w:sz w:val="20"/>
          <w:szCs w:val="20"/>
          <w:lang w:val="it-IT"/>
        </w:rPr>
        <w:t>dự án</w:t>
      </w:r>
      <w:r w:rsidRPr="002755B7">
        <w:rPr>
          <w:rFonts w:ascii="Arial" w:hAnsi="Arial" w:cs="Arial"/>
          <w:color w:val="000000"/>
          <w:sz w:val="20"/>
          <w:szCs w:val="20"/>
        </w:rPr>
        <w:t>, dự án đầu tư kinh doanh</w:t>
      </w:r>
      <w:r w:rsidRPr="002755B7">
        <w:rPr>
          <w:rFonts w:ascii="Arial" w:hAnsi="Arial" w:cs="Arial"/>
          <w:color w:val="000000"/>
          <w:sz w:val="20"/>
          <w:szCs w:val="20"/>
          <w:lang w:val="it-IT"/>
        </w:rPr>
        <w:t>, dự toán mua sắm thuộc phạm vi quản lý;</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w:t>
      </w:r>
      <w:hyperlink w:anchor="_ftn163" w:history="1">
        <w:r w:rsidRPr="002755B7">
          <w:rPr>
            <w:rFonts w:ascii="Arial" w:hAnsi="Arial" w:cs="Arial"/>
            <w:color w:val="0000FF"/>
            <w:sz w:val="20"/>
            <w:szCs w:val="20"/>
            <w:u w:val="single"/>
            <w:vertAlign w:val="superscript"/>
          </w:rPr>
          <w:t>[163]</w:t>
        </w:r>
      </w:hyperlink>
      <w:r w:rsidRPr="002755B7">
        <w:rPr>
          <w:rFonts w:ascii="Arial" w:hAnsi="Arial" w:cs="Arial"/>
          <w:color w:val="000000"/>
          <w:sz w:val="20"/>
          <w:szCs w:val="20"/>
        </w:rPr>
        <w:t xml:space="preserve"> Giám sát hoạt động đấu thầu được thực hiện đối với một hoặc các nội dung sau: hồ sơ mời sơ tuyển, hồ sơ mời quan tâm, hồ sơ mời thầu, hồ sơ yêu</w:t>
      </w:r>
      <w:r w:rsidRPr="002755B7">
        <w:rPr>
          <w:rFonts w:ascii="Arial" w:hAnsi="Arial" w:cs="Arial"/>
          <w:color w:val="000000"/>
          <w:sz w:val="20"/>
          <w:szCs w:val="20"/>
        </w:rPr>
        <w:t xml:space="preserve">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w:t>
      </w:r>
      <w:r w:rsidRPr="002755B7">
        <w:rPr>
          <w:rFonts w:ascii="Arial" w:hAnsi="Arial" w:cs="Arial"/>
          <w:color w:val="000000"/>
          <w:sz w:val="20"/>
          <w:szCs w:val="20"/>
        </w:rPr>
        <w:t xml:space="preserve">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w:t>
      </w:r>
      <w:r w:rsidRPr="002755B7">
        <w:rPr>
          <w:rFonts w:ascii="Arial" w:hAnsi="Arial" w:cs="Arial"/>
          <w:color w:val="000000"/>
          <w:sz w:val="20"/>
          <w:szCs w:val="20"/>
        </w:rPr>
        <w:t>nhà đầu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e) Trình tự, thủ tục giám sát hoạt động đấu thầu của người có thẩm quyền: chuẩn bị giám sát; thực hiện giám sát; báo cáo kết quả giám sát.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color w:val="000000"/>
          <w:sz w:val="20"/>
          <w:szCs w:val="20"/>
        </w:rPr>
      </w:pPr>
      <w:bookmarkStart w:id="191" w:name="dieu_87"/>
      <w:r w:rsidRPr="002755B7">
        <w:rPr>
          <w:rFonts w:ascii="Arial" w:hAnsi="Arial" w:cs="Arial"/>
          <w:b/>
          <w:bCs/>
          <w:color w:val="000000"/>
          <w:sz w:val="20"/>
          <w:szCs w:val="20"/>
        </w:rPr>
        <w:t>Điều 87. Xử lý vi phạm</w:t>
      </w:r>
      <w:bookmarkEnd w:id="191"/>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Tổ chức, cá nhân có hành vi vi phạm qu</w:t>
      </w:r>
      <w:r w:rsidRPr="002755B7">
        <w:rPr>
          <w:rFonts w:ascii="Arial" w:hAnsi="Arial" w:cs="Arial"/>
          <w:color w:val="000000"/>
          <w:sz w:val="20"/>
          <w:szCs w:val="20"/>
        </w:rPr>
        <w:t>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lastRenderedPageBreak/>
        <w:t>2. Ngoài việc bị xử lý t</w:t>
      </w:r>
      <w:r w:rsidRPr="002755B7">
        <w:rPr>
          <w:rFonts w:ascii="Arial" w:hAnsi="Arial" w:cs="Arial"/>
          <w:color w:val="000000"/>
          <w:sz w:val="20"/>
          <w:szCs w:val="20"/>
        </w:rPr>
        <w:t>heo quy định tại khoản 1 Điều này, tùy theo tính chất, mức độ vi phạm, tổ chức, cá nhân thực hiện hành vi bị cấm quy định tại Luật này còn bị cấm tham gia hoạt động đấu thầu từ 06 tháng đến 05 năm.</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Thẩm quyền quyết định cấm tham gia hoạt động đấu thầu đ</w:t>
      </w:r>
      <w:r w:rsidRPr="002755B7">
        <w:rPr>
          <w:rFonts w:ascii="Arial" w:hAnsi="Arial" w:cs="Arial"/>
          <w:color w:val="000000"/>
          <w:sz w:val="20"/>
          <w:szCs w:val="20"/>
        </w:rPr>
        <w:t>ược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Người có thẩm quyền cấm tham gia hoạt động đấu thầu đối với các dự án, dự án đầu tư kinh doanh, dự toán mua sắm trong phạm vi quản lý của mình;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Bộ trưởng, Thủ trưởng cơ quan ngang Bộ, cơ quan thuộc Chính phủ, cơ quan khác ở Trun</w:t>
      </w:r>
      <w:r w:rsidRPr="002755B7">
        <w:rPr>
          <w:rFonts w:ascii="Arial" w:hAnsi="Arial" w:cs="Arial"/>
          <w:color w:val="000000"/>
          <w:sz w:val="20"/>
          <w:szCs w:val="20"/>
        </w:rPr>
        <w:t>g ương, Chủ tịch Ủy ban nhân dân cấp tỉnh cấm tham gia hoạt động đấu thầu trong phạm vi quản lý của Bộ, ngành, địa phương;</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c) Bộ trưởng Bộ Tài chính</w:t>
      </w:r>
      <w:hyperlink w:anchor="_ftn164" w:history="1">
        <w:r w:rsidRPr="002755B7">
          <w:rPr>
            <w:rFonts w:ascii="Arial" w:hAnsi="Arial" w:cs="Arial"/>
            <w:color w:val="0000FF"/>
            <w:sz w:val="20"/>
            <w:szCs w:val="20"/>
            <w:u w:val="single"/>
            <w:vertAlign w:val="superscript"/>
          </w:rPr>
          <w:t>[164]</w:t>
        </w:r>
      </w:hyperlink>
      <w:r w:rsidRPr="002755B7">
        <w:rPr>
          <w:rFonts w:ascii="Arial" w:hAnsi="Arial" w:cs="Arial"/>
          <w:color w:val="000000"/>
          <w:sz w:val="20"/>
          <w:szCs w:val="20"/>
        </w:rPr>
        <w:t xml:space="preserve"> cấm tham gia hoạt động đấu thầu trong phạm vi quản lý của Bộ và trên phạm v</w:t>
      </w:r>
      <w:r w:rsidRPr="002755B7">
        <w:rPr>
          <w:rFonts w:ascii="Arial" w:hAnsi="Arial" w:cs="Arial"/>
          <w:color w:val="000000"/>
          <w:sz w:val="20"/>
          <w:szCs w:val="20"/>
        </w:rPr>
        <w:t>i toàn quốc.</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Quyết định cấm tham gia hoạt động đấu thầu phải được gửi cho tổ chức, cá nhân bị xử lý và cơ quan, tổ chức có liên quan; đồng thời gửi đến Bộ Tài chính</w:t>
      </w:r>
      <w:hyperlink w:anchor="_ftn165" w:history="1">
        <w:r w:rsidRPr="002755B7">
          <w:rPr>
            <w:rFonts w:ascii="Arial" w:hAnsi="Arial" w:cs="Arial"/>
            <w:color w:val="0000FF"/>
            <w:sz w:val="20"/>
            <w:szCs w:val="20"/>
            <w:u w:val="single"/>
            <w:vertAlign w:val="superscript"/>
          </w:rPr>
          <w:t>[165]</w:t>
        </w:r>
      </w:hyperlink>
      <w:r w:rsidRPr="002755B7">
        <w:rPr>
          <w:rFonts w:ascii="Arial" w:hAnsi="Arial" w:cs="Arial"/>
          <w:color w:val="000000"/>
          <w:sz w:val="20"/>
          <w:szCs w:val="20"/>
        </w:rPr>
        <w:t xml:space="preserve"> và phải đăng tải trên Hệ thống mạng đấu thầu quốc gia.</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w:t>
      </w:r>
      <w:r w:rsidRPr="002755B7">
        <w:rPr>
          <w:rFonts w:ascii="Arial" w:hAnsi="Arial" w:cs="Arial"/>
          <w:color w:val="000000"/>
          <w:sz w:val="20"/>
          <w:szCs w:val="20"/>
        </w:rPr>
        <w:t>. Chính phủ quy định chi tiết các khoản 2, 3 và 4 Điều này.</w:t>
      </w:r>
    </w:p>
    <w:p w:rsidR="00000000" w:rsidRPr="002755B7" w:rsidRDefault="000836E8" w:rsidP="00D17E92">
      <w:pPr>
        <w:spacing w:after="120"/>
        <w:ind w:firstLine="720"/>
        <w:jc w:val="both"/>
        <w:rPr>
          <w:rFonts w:ascii="Arial" w:hAnsi="Arial" w:cs="Arial"/>
          <w:color w:val="000000"/>
          <w:sz w:val="20"/>
          <w:szCs w:val="20"/>
        </w:rPr>
      </w:pPr>
      <w:bookmarkStart w:id="192" w:name="muc_2_9"/>
      <w:r w:rsidRPr="002755B7">
        <w:rPr>
          <w:rFonts w:ascii="Arial" w:hAnsi="Arial" w:cs="Arial"/>
          <w:b/>
          <w:bCs/>
          <w:color w:val="000000"/>
          <w:sz w:val="20"/>
          <w:szCs w:val="20"/>
        </w:rPr>
        <w:t>Mục 2. XỬ LÝ TÌNH HUỐNG VÀ GIẢI QUYẾT KIẾN NGHỊ TRONG HOẠT ĐỘNG ĐẤU THẦU</w:t>
      </w:r>
      <w:bookmarkEnd w:id="192"/>
    </w:p>
    <w:p w:rsidR="00000000" w:rsidRPr="002755B7" w:rsidRDefault="000836E8" w:rsidP="00D17E92">
      <w:pPr>
        <w:spacing w:after="120"/>
        <w:ind w:firstLine="720"/>
        <w:jc w:val="both"/>
        <w:rPr>
          <w:rFonts w:ascii="Arial" w:hAnsi="Arial" w:cs="Arial"/>
          <w:color w:val="000000"/>
          <w:sz w:val="20"/>
          <w:szCs w:val="20"/>
        </w:rPr>
      </w:pPr>
      <w:bookmarkStart w:id="193" w:name="dieu_88"/>
      <w:r w:rsidRPr="002755B7">
        <w:rPr>
          <w:rFonts w:ascii="Arial" w:hAnsi="Arial" w:cs="Arial"/>
          <w:b/>
          <w:bCs/>
          <w:color w:val="000000"/>
          <w:sz w:val="20"/>
          <w:szCs w:val="20"/>
        </w:rPr>
        <w:t>Điều 88. Xử lý tình huống trong hoạt động đấu thầu</w:t>
      </w:r>
      <w:bookmarkEnd w:id="193"/>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Trường hợp phát sinh tình huống chưa được quy định cụ thể, rõ ràng tr</w:t>
      </w:r>
      <w:r w:rsidRPr="002755B7">
        <w:rPr>
          <w:rFonts w:ascii="Arial" w:hAnsi="Arial" w:cs="Arial"/>
          <w:color w:val="000000"/>
          <w:sz w:val="20"/>
          <w:szCs w:val="20"/>
        </w:rPr>
        <w:t>ong kế hoạch lựa chọn nhà thầu; hồ sơ mời quan tâm, hồ sơ mời sơ tuyển, hồ sơ mời thầu, hồ sơ yêu cầu</w:t>
      </w:r>
      <w:r w:rsidRPr="002755B7">
        <w:rPr>
          <w:rFonts w:ascii="Arial" w:hAnsi="Arial" w:cs="Arial"/>
          <w:b/>
          <w:bCs/>
          <w:color w:val="000000"/>
          <w:sz w:val="20"/>
          <w:szCs w:val="20"/>
        </w:rPr>
        <w:t xml:space="preserve"> </w:t>
      </w:r>
      <w:r w:rsidRPr="002755B7">
        <w:rPr>
          <w:rFonts w:ascii="Arial" w:hAnsi="Arial" w:cs="Arial"/>
          <w:color w:val="000000"/>
          <w:sz w:val="20"/>
          <w:szCs w:val="20"/>
        </w:rPr>
        <w:t>và các nội dung khác trong hoạt động đấu thầu, người có thẩm quyền, chủ đầu tư quyết định và chịu trách nhiệm trước pháp luật về việc xử lý tình huống</w:t>
      </w:r>
      <w:r w:rsidRPr="002755B7">
        <w:rPr>
          <w:rFonts w:ascii="Arial" w:hAnsi="Arial" w:cs="Arial"/>
          <w:color w:val="000000"/>
          <w:sz w:val="20"/>
          <w:szCs w:val="20"/>
        </w:rPr>
        <w:t xml:space="preserve"> theo nguyên tắc bảo đảm cạnh tranh, công bằng, minh bạch, hiệu quả kinh tế và trách nhiệm giải trình.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Việc xử lý tình huống căn cứ vào kế hoạch lựa chọn nhà thầu; hồ sơ mời quan tâm, hồ sơ mời sơ tuyển, hồ sơ mời thầu, hồ sơ yêu cầu; hồ sơ quan tâm</w:t>
      </w:r>
      <w:r w:rsidRPr="002755B7">
        <w:rPr>
          <w:rFonts w:ascii="Arial" w:hAnsi="Arial" w:cs="Arial"/>
          <w:color w:val="000000"/>
          <w:sz w:val="20"/>
          <w:szCs w:val="20"/>
        </w:rPr>
        <w:t>,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w:t>
      </w:r>
      <w:r w:rsidRPr="002755B7">
        <w:rPr>
          <w:rFonts w:ascii="Arial" w:hAnsi="Arial" w:cs="Arial"/>
          <w:color w:val="000000"/>
          <w:sz w:val="20"/>
          <w:szCs w:val="20"/>
        </w:rPr>
        <w:t xml:space="preserve"> án đầu tư kinh doanh.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Thẩm quyền xử lý tình huống trong đấu thầu được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a) Đối với lựa chọn nhà thầu, người quyết định xử lý tình huống là chủ đầu tư. Trong trường hợp phức tạp, chủ đầu tư quyết định xử lý tình huống sau khi có ý ki</w:t>
      </w:r>
      <w:r w:rsidRPr="002755B7">
        <w:rPr>
          <w:rFonts w:ascii="Arial" w:hAnsi="Arial" w:cs="Arial"/>
          <w:color w:val="000000"/>
          <w:sz w:val="20"/>
          <w:szCs w:val="20"/>
        </w:rPr>
        <w:t>ến của người có thẩm quyền;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b) Đối với lựa chọn nhà đầu tư, người quyết định xử lý tình huống là người có thẩm quyền.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 Chính phủ quy định chi tiết Điều này.</w:t>
      </w:r>
    </w:p>
    <w:p w:rsidR="00000000" w:rsidRPr="002755B7" w:rsidRDefault="000836E8" w:rsidP="00D17E92">
      <w:pPr>
        <w:spacing w:after="120"/>
        <w:ind w:firstLine="720"/>
        <w:jc w:val="both"/>
        <w:rPr>
          <w:rFonts w:ascii="Arial" w:hAnsi="Arial" w:cs="Arial"/>
          <w:color w:val="000000"/>
          <w:sz w:val="20"/>
          <w:szCs w:val="20"/>
        </w:rPr>
      </w:pPr>
      <w:bookmarkStart w:id="194" w:name="dieu_89"/>
      <w:r w:rsidRPr="002755B7">
        <w:rPr>
          <w:rFonts w:ascii="Arial" w:hAnsi="Arial" w:cs="Arial"/>
          <w:b/>
          <w:bCs/>
          <w:color w:val="000000"/>
          <w:sz w:val="20"/>
          <w:szCs w:val="20"/>
        </w:rPr>
        <w:t>Điều 89. Giải quyết kiến nghị trong hoạt động đấu thầu</w:t>
      </w:r>
      <w:bookmarkEnd w:id="194"/>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w:t>
      </w:r>
      <w:hyperlink w:anchor="_ftn166" w:history="1">
        <w:r w:rsidRPr="002755B7">
          <w:rPr>
            <w:rFonts w:ascii="Arial" w:hAnsi="Arial" w:cs="Arial"/>
            <w:color w:val="0000FF"/>
            <w:sz w:val="20"/>
            <w:szCs w:val="20"/>
            <w:u w:val="single"/>
            <w:vertAlign w:val="superscript"/>
          </w:rPr>
          <w:t>[166]</w:t>
        </w:r>
      </w:hyperlink>
      <w:r w:rsidRPr="002755B7">
        <w:rPr>
          <w:rFonts w:ascii="Arial" w:hAnsi="Arial" w:cs="Arial"/>
          <w:color w:val="000000"/>
          <w:sz w:val="20"/>
          <w:szCs w:val="20"/>
        </w:rPr>
        <w:t xml:space="preserve"> Khi thấ</w:t>
      </w:r>
      <w:r w:rsidRPr="002755B7">
        <w:rPr>
          <w:rFonts w:ascii="Arial" w:hAnsi="Arial" w:cs="Arial"/>
          <w:color w:val="000000"/>
          <w:sz w:val="20"/>
          <w:szCs w:val="20"/>
        </w:rPr>
        <w:t>y quyền,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2. Nhà </w:t>
      </w:r>
      <w:r w:rsidRPr="002755B7">
        <w:rPr>
          <w:rFonts w:ascii="Arial" w:hAnsi="Arial" w:cs="Arial"/>
          <w:color w:val="000000"/>
          <w:sz w:val="20"/>
          <w:szCs w:val="20"/>
        </w:rPr>
        <w:t>thầu, nhà đầu tư,</w:t>
      </w:r>
      <w:r w:rsidRPr="002755B7">
        <w:rPr>
          <w:rFonts w:ascii="Arial" w:hAnsi="Arial" w:cs="Arial"/>
          <w:b/>
          <w:bCs/>
          <w:color w:val="000000"/>
          <w:sz w:val="20"/>
          <w:szCs w:val="20"/>
        </w:rPr>
        <w:t xml:space="preserve"> </w:t>
      </w:r>
      <w:r w:rsidRPr="002755B7">
        <w:rPr>
          <w:rFonts w:ascii="Arial" w:hAnsi="Arial" w:cs="Arial"/>
          <w:color w:val="000000"/>
          <w:sz w:val="20"/>
          <w:szCs w:val="20"/>
        </w:rPr>
        <w:t>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w:t>
      </w:r>
      <w:r w:rsidRPr="002755B7">
        <w:rPr>
          <w:rFonts w:ascii="Arial" w:hAnsi="Arial" w:cs="Arial"/>
          <w:color w:val="000000"/>
          <w:sz w:val="20"/>
          <w:szCs w:val="20"/>
        </w:rPr>
        <w:t>ải quyết kiến nghị được chấm dứt ngay.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Nhà thầu, nhà đầu tư, cơ quan, tổ chức có quyền rút đơn kiến nghị trong quá trình giải quyết kiến nghị.</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4.</w:t>
      </w:r>
      <w:hyperlink w:anchor="_ftn167" w:history="1">
        <w:r w:rsidRPr="002755B7">
          <w:rPr>
            <w:rFonts w:ascii="Arial" w:hAnsi="Arial" w:cs="Arial"/>
            <w:color w:val="0000FF"/>
            <w:sz w:val="20"/>
            <w:szCs w:val="20"/>
            <w:u w:val="single"/>
            <w:vertAlign w:val="superscript"/>
          </w:rPr>
          <w:t>[167]</w:t>
        </w:r>
      </w:hyperlink>
      <w:r w:rsidRPr="002755B7">
        <w:rPr>
          <w:rFonts w:ascii="Arial" w:hAnsi="Arial" w:cs="Arial"/>
          <w:color w:val="000000"/>
          <w:sz w:val="20"/>
          <w:szCs w:val="20"/>
        </w:rPr>
        <w:t xml:space="preserve"> Đối với kết quả lựa chọn nhà thầu, nhà đầu tư, việc giải quyết kiến nghị do</w:t>
      </w:r>
      <w:r w:rsidRPr="002755B7">
        <w:rPr>
          <w:rFonts w:ascii="Arial" w:hAnsi="Arial" w:cs="Arial"/>
          <w:color w:val="000000"/>
          <w:sz w:val="20"/>
          <w:szCs w:val="20"/>
        </w:rPr>
        <w:t xml:space="preserve"> chủ đầu tư, bên mời thầu, Hội đồng giải quyết kiến nghị thực hiện.</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5.</w:t>
      </w:r>
      <w:hyperlink w:anchor="_ftn168" w:history="1">
        <w:r w:rsidRPr="002755B7">
          <w:rPr>
            <w:rFonts w:ascii="Arial" w:hAnsi="Arial" w:cs="Arial"/>
            <w:color w:val="0000FF"/>
            <w:sz w:val="20"/>
            <w:szCs w:val="20"/>
            <w:u w:val="single"/>
            <w:vertAlign w:val="superscript"/>
          </w:rPr>
          <w:t>[168]</w:t>
        </w:r>
      </w:hyperlink>
      <w:r w:rsidRPr="002755B7">
        <w:rPr>
          <w:rFonts w:ascii="Arial" w:hAnsi="Arial" w:cs="Arial"/>
          <w:color w:val="000000"/>
          <w:sz w:val="20"/>
          <w:szCs w:val="20"/>
        </w:rPr>
        <w:t xml:space="preserve"> Chính phủ quy định chi tiết về điều kiện xem xét giải quyết kiến nghị, quy trình giải quyết kiến nghị; thành phần, trách nhiệm và hoạt động của Hội đồng </w:t>
      </w:r>
      <w:r w:rsidRPr="002755B7">
        <w:rPr>
          <w:rFonts w:ascii="Arial" w:hAnsi="Arial" w:cs="Arial"/>
          <w:color w:val="000000"/>
          <w:sz w:val="20"/>
          <w:szCs w:val="20"/>
        </w:rPr>
        <w:t>giải quyết kiến nghị.</w:t>
      </w:r>
    </w:p>
    <w:p w:rsidR="00000000" w:rsidRPr="002755B7" w:rsidRDefault="000836E8" w:rsidP="00D17E92">
      <w:pPr>
        <w:spacing w:after="120"/>
        <w:ind w:firstLine="720"/>
        <w:jc w:val="both"/>
        <w:rPr>
          <w:rFonts w:ascii="Arial" w:hAnsi="Arial" w:cs="Arial"/>
          <w:color w:val="000000"/>
          <w:sz w:val="20"/>
          <w:szCs w:val="20"/>
        </w:rPr>
      </w:pPr>
      <w:bookmarkStart w:id="195" w:name="dieu_90"/>
      <w:r w:rsidRPr="002755B7">
        <w:rPr>
          <w:rFonts w:ascii="Arial" w:hAnsi="Arial" w:cs="Arial"/>
          <w:b/>
          <w:bCs/>
          <w:color w:val="000000"/>
          <w:sz w:val="20"/>
          <w:szCs w:val="20"/>
        </w:rPr>
        <w:lastRenderedPageBreak/>
        <w:t>Điều 90.</w:t>
      </w:r>
      <w:bookmarkEnd w:id="195"/>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"_ftn169" </w:instrText>
      </w:r>
      <w:r w:rsidRPr="002755B7">
        <w:rPr>
          <w:rFonts w:ascii="Arial" w:hAnsi="Arial" w:cs="Arial"/>
          <w:color w:val="000000"/>
          <w:sz w:val="20"/>
          <w:szCs w:val="20"/>
        </w:rPr>
        <w:fldChar w:fldCharType="separate"/>
      </w:r>
      <w:r w:rsidRPr="002755B7">
        <w:rPr>
          <w:rFonts w:ascii="Arial" w:hAnsi="Arial" w:cs="Arial"/>
          <w:color w:val="000000"/>
          <w:sz w:val="20"/>
          <w:szCs w:val="20"/>
          <w:u w:val="single"/>
          <w:vertAlign w:val="superscript"/>
        </w:rPr>
        <w:t>[169]</w:t>
      </w:r>
      <w:r w:rsidRPr="002755B7">
        <w:rPr>
          <w:rFonts w:ascii="Arial" w:hAnsi="Arial" w:cs="Arial"/>
          <w:color w:val="000000"/>
          <w:sz w:val="20"/>
          <w:szCs w:val="20"/>
        </w:rPr>
        <w:fldChar w:fldCharType="end"/>
      </w:r>
      <w:r w:rsidRPr="002755B7">
        <w:rPr>
          <w:rFonts w:ascii="Arial" w:hAnsi="Arial" w:cs="Arial"/>
          <w:color w:val="000000"/>
          <w:sz w:val="20"/>
          <w:szCs w:val="20"/>
        </w:rPr>
        <w:t xml:space="preserve"> </w:t>
      </w:r>
      <w:bookmarkStart w:id="196" w:name="dieu_90_name"/>
      <w:r w:rsidRPr="002755B7">
        <w:rPr>
          <w:rFonts w:ascii="Arial" w:hAnsi="Arial" w:cs="Arial"/>
          <w:b/>
          <w:bCs/>
          <w:i/>
          <w:iCs/>
          <w:color w:val="000000"/>
          <w:sz w:val="20"/>
          <w:szCs w:val="20"/>
        </w:rPr>
        <w:t>(được bãi bỏ)</w:t>
      </w:r>
      <w:bookmarkEnd w:id="196"/>
    </w:p>
    <w:p w:rsidR="00000000" w:rsidRPr="002755B7" w:rsidRDefault="000836E8" w:rsidP="00D17E92">
      <w:pPr>
        <w:spacing w:after="120"/>
        <w:ind w:firstLine="720"/>
        <w:jc w:val="both"/>
        <w:rPr>
          <w:rFonts w:ascii="Arial" w:hAnsi="Arial" w:cs="Arial"/>
          <w:color w:val="000000"/>
          <w:sz w:val="20"/>
          <w:szCs w:val="20"/>
        </w:rPr>
      </w:pPr>
      <w:bookmarkStart w:id="197" w:name="dieu_91"/>
      <w:r w:rsidRPr="002755B7">
        <w:rPr>
          <w:rFonts w:ascii="Arial" w:hAnsi="Arial" w:cs="Arial"/>
          <w:b/>
          <w:bCs/>
          <w:color w:val="000000"/>
          <w:sz w:val="20"/>
          <w:szCs w:val="20"/>
        </w:rPr>
        <w:t>Điều 91.</w:t>
      </w:r>
      <w:bookmarkEnd w:id="197"/>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"_ftn170" </w:instrText>
      </w:r>
      <w:r w:rsidRPr="002755B7">
        <w:rPr>
          <w:rFonts w:ascii="Arial" w:hAnsi="Arial" w:cs="Arial"/>
          <w:color w:val="000000"/>
          <w:sz w:val="20"/>
          <w:szCs w:val="20"/>
        </w:rPr>
        <w:fldChar w:fldCharType="separate"/>
      </w:r>
      <w:r w:rsidRPr="002755B7">
        <w:rPr>
          <w:rFonts w:ascii="Arial" w:hAnsi="Arial" w:cs="Arial"/>
          <w:color w:val="000000"/>
          <w:sz w:val="20"/>
          <w:szCs w:val="20"/>
          <w:u w:val="single"/>
          <w:vertAlign w:val="superscript"/>
        </w:rPr>
        <w:t>[170]</w:t>
      </w:r>
      <w:r w:rsidRPr="002755B7">
        <w:rPr>
          <w:rFonts w:ascii="Arial" w:hAnsi="Arial" w:cs="Arial"/>
          <w:color w:val="000000"/>
          <w:sz w:val="20"/>
          <w:szCs w:val="20"/>
        </w:rPr>
        <w:fldChar w:fldCharType="end"/>
      </w:r>
      <w:r w:rsidRPr="002755B7">
        <w:rPr>
          <w:rFonts w:ascii="Arial" w:hAnsi="Arial" w:cs="Arial"/>
          <w:color w:val="000000"/>
          <w:sz w:val="20"/>
          <w:szCs w:val="20"/>
        </w:rPr>
        <w:t xml:space="preserve"> </w:t>
      </w:r>
      <w:bookmarkStart w:id="198" w:name="dieu_91_name"/>
      <w:r w:rsidRPr="002755B7">
        <w:rPr>
          <w:rFonts w:ascii="Arial" w:hAnsi="Arial" w:cs="Arial"/>
          <w:b/>
          <w:bCs/>
          <w:i/>
          <w:iCs/>
          <w:color w:val="000000"/>
          <w:sz w:val="20"/>
          <w:szCs w:val="20"/>
        </w:rPr>
        <w:t>(được bãi bỏ)</w:t>
      </w:r>
      <w:bookmarkEnd w:id="198"/>
    </w:p>
    <w:p w:rsidR="00000000" w:rsidRPr="002755B7" w:rsidRDefault="000836E8" w:rsidP="00D17E92">
      <w:pPr>
        <w:spacing w:after="120"/>
        <w:ind w:firstLine="720"/>
        <w:jc w:val="both"/>
        <w:rPr>
          <w:rFonts w:ascii="Arial" w:hAnsi="Arial" w:cs="Arial"/>
          <w:color w:val="000000"/>
          <w:sz w:val="20"/>
          <w:szCs w:val="20"/>
        </w:rPr>
      </w:pPr>
      <w:bookmarkStart w:id="199" w:name="dieu_92"/>
      <w:r w:rsidRPr="002755B7">
        <w:rPr>
          <w:rFonts w:ascii="Arial" w:hAnsi="Arial" w:cs="Arial"/>
          <w:b/>
          <w:bCs/>
          <w:color w:val="000000"/>
          <w:sz w:val="20"/>
          <w:szCs w:val="20"/>
        </w:rPr>
        <w:t>Điều 92.</w:t>
      </w:r>
      <w:bookmarkEnd w:id="199"/>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"_ftn171" </w:instrText>
      </w:r>
      <w:r w:rsidRPr="002755B7">
        <w:rPr>
          <w:rFonts w:ascii="Arial" w:hAnsi="Arial" w:cs="Arial"/>
          <w:color w:val="000000"/>
          <w:sz w:val="20"/>
          <w:szCs w:val="20"/>
        </w:rPr>
        <w:fldChar w:fldCharType="separate"/>
      </w:r>
      <w:r w:rsidRPr="002755B7">
        <w:rPr>
          <w:rFonts w:ascii="Arial" w:hAnsi="Arial" w:cs="Arial"/>
          <w:color w:val="000000"/>
          <w:sz w:val="20"/>
          <w:szCs w:val="20"/>
          <w:u w:val="single"/>
          <w:vertAlign w:val="superscript"/>
        </w:rPr>
        <w:t>[171]</w:t>
      </w:r>
      <w:r w:rsidRPr="002755B7">
        <w:rPr>
          <w:rFonts w:ascii="Arial" w:hAnsi="Arial" w:cs="Arial"/>
          <w:color w:val="000000"/>
          <w:sz w:val="20"/>
          <w:szCs w:val="20"/>
        </w:rPr>
        <w:fldChar w:fldCharType="end"/>
      </w:r>
      <w:r w:rsidRPr="002755B7">
        <w:rPr>
          <w:rFonts w:ascii="Arial" w:hAnsi="Arial" w:cs="Arial"/>
          <w:color w:val="000000"/>
          <w:sz w:val="20"/>
          <w:szCs w:val="20"/>
        </w:rPr>
        <w:t xml:space="preserve"> </w:t>
      </w:r>
      <w:bookmarkStart w:id="200" w:name="dieu_92_name"/>
      <w:r w:rsidRPr="002755B7">
        <w:rPr>
          <w:rFonts w:ascii="Arial" w:hAnsi="Arial" w:cs="Arial"/>
          <w:b/>
          <w:bCs/>
          <w:i/>
          <w:iCs/>
          <w:color w:val="000000"/>
          <w:sz w:val="20"/>
          <w:szCs w:val="20"/>
        </w:rPr>
        <w:t>(được bãi bỏ)</w:t>
      </w:r>
      <w:bookmarkEnd w:id="200"/>
    </w:p>
    <w:p w:rsidR="00000000" w:rsidRPr="002755B7" w:rsidRDefault="000836E8" w:rsidP="00D17E92">
      <w:pPr>
        <w:spacing w:after="120"/>
        <w:ind w:firstLine="720"/>
        <w:jc w:val="both"/>
        <w:rPr>
          <w:rFonts w:ascii="Arial" w:hAnsi="Arial" w:cs="Arial"/>
          <w:color w:val="000000"/>
          <w:sz w:val="20"/>
          <w:szCs w:val="20"/>
        </w:rPr>
      </w:pPr>
      <w:bookmarkStart w:id="201" w:name="dieu_93"/>
      <w:r w:rsidRPr="002755B7">
        <w:rPr>
          <w:rFonts w:ascii="Arial" w:hAnsi="Arial" w:cs="Arial"/>
          <w:b/>
          <w:bCs/>
          <w:color w:val="000000"/>
          <w:sz w:val="20"/>
          <w:szCs w:val="20"/>
        </w:rPr>
        <w:t>Điều 93.</w:t>
      </w:r>
      <w:bookmarkEnd w:id="201"/>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"_ftn172" </w:instrText>
      </w:r>
      <w:r w:rsidRPr="002755B7">
        <w:rPr>
          <w:rFonts w:ascii="Arial" w:hAnsi="Arial" w:cs="Arial"/>
          <w:color w:val="000000"/>
          <w:sz w:val="20"/>
          <w:szCs w:val="20"/>
        </w:rPr>
        <w:fldChar w:fldCharType="separate"/>
      </w:r>
      <w:r w:rsidRPr="002755B7">
        <w:rPr>
          <w:rFonts w:ascii="Arial" w:hAnsi="Arial" w:cs="Arial"/>
          <w:color w:val="000000"/>
          <w:sz w:val="20"/>
          <w:szCs w:val="20"/>
          <w:u w:val="single"/>
          <w:vertAlign w:val="superscript"/>
        </w:rPr>
        <w:t>[172]</w:t>
      </w:r>
      <w:r w:rsidRPr="002755B7">
        <w:rPr>
          <w:rFonts w:ascii="Arial" w:hAnsi="Arial" w:cs="Arial"/>
          <w:color w:val="000000"/>
          <w:sz w:val="20"/>
          <w:szCs w:val="20"/>
        </w:rPr>
        <w:fldChar w:fldCharType="end"/>
      </w:r>
      <w:r w:rsidRPr="002755B7">
        <w:rPr>
          <w:rFonts w:ascii="Arial" w:hAnsi="Arial" w:cs="Arial"/>
          <w:color w:val="000000"/>
          <w:sz w:val="20"/>
          <w:szCs w:val="20"/>
        </w:rPr>
        <w:t xml:space="preserve"> </w:t>
      </w:r>
      <w:bookmarkStart w:id="202" w:name="dieu_93_name"/>
      <w:r w:rsidRPr="002755B7">
        <w:rPr>
          <w:rFonts w:ascii="Arial" w:hAnsi="Arial" w:cs="Arial"/>
          <w:b/>
          <w:bCs/>
          <w:i/>
          <w:iCs/>
          <w:color w:val="000000"/>
          <w:sz w:val="20"/>
          <w:szCs w:val="20"/>
        </w:rPr>
        <w:t>(được bãi bỏ)</w:t>
      </w:r>
      <w:bookmarkEnd w:id="202"/>
    </w:p>
    <w:p w:rsidR="00000000" w:rsidRPr="002755B7" w:rsidRDefault="000836E8" w:rsidP="00D17E92">
      <w:pPr>
        <w:spacing w:after="120"/>
        <w:ind w:firstLine="720"/>
        <w:jc w:val="both"/>
        <w:rPr>
          <w:rFonts w:ascii="Arial" w:hAnsi="Arial" w:cs="Arial"/>
          <w:color w:val="000000"/>
          <w:sz w:val="20"/>
          <w:szCs w:val="20"/>
        </w:rPr>
      </w:pPr>
      <w:bookmarkStart w:id="203" w:name="dieu_94"/>
      <w:r w:rsidRPr="002755B7">
        <w:rPr>
          <w:rFonts w:ascii="Arial" w:hAnsi="Arial" w:cs="Arial"/>
          <w:b/>
          <w:bCs/>
          <w:color w:val="000000"/>
          <w:sz w:val="20"/>
          <w:szCs w:val="20"/>
        </w:rPr>
        <w:t>Điều 94. Quyền</w:t>
      </w:r>
      <w:r w:rsidRPr="002755B7">
        <w:rPr>
          <w:rFonts w:ascii="Arial" w:hAnsi="Arial" w:cs="Arial"/>
          <w:b/>
          <w:bCs/>
          <w:color w:val="000000"/>
          <w:sz w:val="20"/>
          <w:szCs w:val="20"/>
        </w:rPr>
        <w:t xml:space="preserve"> khởi kiện và yêu cầu Tòa án áp dụng biện pháp khẩn cấp tạm thời</w:t>
      </w:r>
      <w:bookmarkEnd w:id="203"/>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Việc khởi kiện ra Tòa án được thực hiện theo quy định của pháp luật về tố tụng dân sự.</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Khi nộp đơn khởi kiện hoặc trong quá trình Tòa án giải quyết vụ kiện, các bên có quyền yêu cầu Tòa</w:t>
      </w:r>
      <w:r w:rsidRPr="002755B7">
        <w:rPr>
          <w:rFonts w:ascii="Arial" w:hAnsi="Arial" w:cs="Arial"/>
          <w:color w:val="000000"/>
          <w:sz w:val="20"/>
          <w:szCs w:val="20"/>
        </w:rPr>
        <w:t xml:space="preserve">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rsidR="00000000" w:rsidRPr="002755B7" w:rsidRDefault="000836E8" w:rsidP="002755B7">
      <w:pPr>
        <w:jc w:val="center"/>
        <w:rPr>
          <w:rFonts w:ascii="Arial" w:hAnsi="Arial" w:cs="Arial"/>
          <w:color w:val="000000"/>
          <w:sz w:val="20"/>
          <w:szCs w:val="20"/>
        </w:rPr>
      </w:pPr>
      <w:bookmarkStart w:id="204" w:name="chuong_10"/>
      <w:r w:rsidRPr="002755B7">
        <w:rPr>
          <w:rFonts w:ascii="Arial" w:hAnsi="Arial" w:cs="Arial"/>
          <w:b/>
          <w:bCs/>
          <w:color w:val="000000"/>
          <w:sz w:val="20"/>
          <w:szCs w:val="20"/>
        </w:rPr>
        <w:t>Chương X</w:t>
      </w:r>
      <w:bookmarkEnd w:id="204"/>
    </w:p>
    <w:p w:rsidR="00000000" w:rsidRPr="002755B7" w:rsidRDefault="000836E8" w:rsidP="00D17E92">
      <w:pPr>
        <w:jc w:val="center"/>
        <w:rPr>
          <w:rFonts w:ascii="Arial" w:hAnsi="Arial" w:cs="Arial"/>
          <w:color w:val="000000"/>
          <w:sz w:val="20"/>
          <w:szCs w:val="20"/>
        </w:rPr>
      </w:pPr>
      <w:bookmarkStart w:id="205" w:name="chuong_10_name"/>
      <w:r w:rsidRPr="002755B7">
        <w:rPr>
          <w:rFonts w:ascii="Arial" w:hAnsi="Arial" w:cs="Arial"/>
          <w:b/>
          <w:bCs/>
          <w:color w:val="000000"/>
          <w:sz w:val="20"/>
          <w:szCs w:val="20"/>
        </w:rPr>
        <w:t>ĐIỀU KHOẢN THI HÀNH</w:t>
      </w:r>
      <w:bookmarkEnd w:id="205"/>
      <w:r w:rsidRPr="002755B7">
        <w:rPr>
          <w:rFonts w:ascii="Arial" w:hAnsi="Arial" w:cs="Arial"/>
          <w:color w:val="000000"/>
          <w:sz w:val="20"/>
          <w:szCs w:val="20"/>
        </w:rPr>
        <w:fldChar w:fldCharType="begin"/>
      </w:r>
      <w:r w:rsidRPr="002755B7">
        <w:rPr>
          <w:rFonts w:ascii="Arial" w:hAnsi="Arial" w:cs="Arial"/>
          <w:color w:val="000000"/>
          <w:sz w:val="20"/>
          <w:szCs w:val="20"/>
        </w:rPr>
        <w:instrText xml:space="preserve"> HYPERLINK \l "_ft</w:instrText>
      </w:r>
      <w:r w:rsidRPr="002755B7">
        <w:rPr>
          <w:rFonts w:ascii="Arial" w:hAnsi="Arial" w:cs="Arial"/>
          <w:color w:val="000000"/>
          <w:sz w:val="20"/>
          <w:szCs w:val="20"/>
        </w:rPr>
        <w:instrText xml:space="preserve">n173" </w:instrText>
      </w:r>
      <w:r w:rsidRPr="002755B7">
        <w:rPr>
          <w:rFonts w:ascii="Arial" w:hAnsi="Arial" w:cs="Arial"/>
          <w:color w:val="000000"/>
          <w:sz w:val="20"/>
          <w:szCs w:val="20"/>
        </w:rPr>
        <w:fldChar w:fldCharType="separate"/>
      </w:r>
      <w:r w:rsidRPr="002755B7">
        <w:rPr>
          <w:rFonts w:ascii="Arial" w:hAnsi="Arial" w:cs="Arial"/>
          <w:color w:val="000000"/>
          <w:sz w:val="20"/>
          <w:szCs w:val="20"/>
          <w:u w:val="single"/>
          <w:vertAlign w:val="superscript"/>
        </w:rPr>
        <w:t>[173]</w:t>
      </w:r>
      <w:r w:rsidRPr="002755B7">
        <w:rPr>
          <w:rFonts w:ascii="Arial" w:hAnsi="Arial" w:cs="Arial"/>
          <w:color w:val="000000"/>
          <w:sz w:val="20"/>
          <w:szCs w:val="20"/>
        </w:rPr>
        <w:fldChar w:fldCharType="end"/>
      </w:r>
    </w:p>
    <w:p w:rsidR="002755B7" w:rsidRPr="002755B7" w:rsidRDefault="002755B7" w:rsidP="00D17E92">
      <w:pPr>
        <w:jc w:val="center"/>
        <w:rPr>
          <w:rFonts w:ascii="Arial" w:hAnsi="Arial" w:cs="Arial"/>
          <w:color w:val="000000"/>
          <w:sz w:val="20"/>
          <w:szCs w:val="20"/>
        </w:rPr>
      </w:pPr>
    </w:p>
    <w:p w:rsidR="00000000" w:rsidRPr="002755B7" w:rsidRDefault="000836E8" w:rsidP="00D17E92">
      <w:pPr>
        <w:spacing w:after="120"/>
        <w:ind w:firstLine="720"/>
        <w:jc w:val="both"/>
        <w:rPr>
          <w:rFonts w:ascii="Arial" w:hAnsi="Arial" w:cs="Arial"/>
          <w:color w:val="000000"/>
          <w:sz w:val="20"/>
          <w:szCs w:val="20"/>
        </w:rPr>
      </w:pPr>
      <w:bookmarkStart w:id="206" w:name="dieu_95"/>
      <w:r w:rsidRPr="002755B7">
        <w:rPr>
          <w:rFonts w:ascii="Arial" w:hAnsi="Arial" w:cs="Arial"/>
          <w:b/>
          <w:bCs/>
          <w:color w:val="000000"/>
          <w:sz w:val="20"/>
          <w:szCs w:val="20"/>
        </w:rPr>
        <w:t>Điều 95. Hiệu lực thi hành</w:t>
      </w:r>
      <w:bookmarkEnd w:id="206"/>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Luật này có hiệu lực thi hành từ ngày 01 tháng 01 năm 2024.</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Luật Đấu thầu số 43/2013/QH13 đã được sửa đổi, bổ sung một số điều theo Luật số 03/2016/QH14, Luật số 04/2017/QH14, Luật số 40/2019/QH14, Luật số 64/</w:t>
      </w:r>
      <w:r w:rsidRPr="002755B7">
        <w:rPr>
          <w:rFonts w:ascii="Arial" w:hAnsi="Arial" w:cs="Arial"/>
          <w:color w:val="000000"/>
          <w:sz w:val="20"/>
          <w:szCs w:val="20"/>
        </w:rPr>
        <w:t xml:space="preserve">2020/QH14 và Luật số 03/2022/QH15 (sau đây gọi là Luật Đấu thầu số 43/2013/QH13) hết hiệu lực kể từ ngày Luật này có hiệu lực thi hành, trừ quy định tại </w:t>
      </w:r>
      <w:bookmarkStart w:id="207" w:name="tc_69"/>
      <w:r w:rsidRPr="002755B7">
        <w:rPr>
          <w:rFonts w:ascii="Arial" w:hAnsi="Arial" w:cs="Arial"/>
          <w:color w:val="000000"/>
          <w:sz w:val="20"/>
          <w:szCs w:val="20"/>
        </w:rPr>
        <w:t>Điều 96 của Luật này</w:t>
      </w:r>
      <w:bookmarkEnd w:id="207"/>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3. Hợp đồng được ký kết theo quy định tại </w:t>
      </w:r>
      <w:bookmarkStart w:id="208" w:name="tc_70"/>
      <w:r w:rsidRPr="002755B7">
        <w:rPr>
          <w:rFonts w:ascii="Arial" w:hAnsi="Arial" w:cs="Arial"/>
          <w:color w:val="000000"/>
          <w:sz w:val="20"/>
          <w:szCs w:val="20"/>
        </w:rPr>
        <w:t>điểm a khoản 1 Điều 55 của Luật này</w:t>
      </w:r>
      <w:bookmarkEnd w:id="208"/>
      <w:r w:rsidRPr="002755B7">
        <w:rPr>
          <w:rFonts w:ascii="Arial" w:hAnsi="Arial" w:cs="Arial"/>
          <w:color w:val="000000"/>
          <w:sz w:val="20"/>
          <w:szCs w:val="20"/>
        </w:rPr>
        <w:t xml:space="preserve"> đượ</w:t>
      </w:r>
      <w:r w:rsidRPr="002755B7">
        <w:rPr>
          <w:rFonts w:ascii="Arial" w:hAnsi="Arial" w:cs="Arial"/>
          <w:color w:val="000000"/>
          <w:sz w:val="20"/>
          <w:szCs w:val="20"/>
        </w:rPr>
        <w:t>c thực hiện trong thời hạn quy định tại hợp đồng nhưng không quá 05 năm kể từ ngày Luật này có hiệu lực thi hành.</w:t>
      </w:r>
    </w:p>
    <w:p w:rsidR="00000000" w:rsidRPr="002755B7" w:rsidRDefault="000836E8" w:rsidP="00D17E92">
      <w:pPr>
        <w:spacing w:after="120"/>
        <w:ind w:firstLine="720"/>
        <w:jc w:val="both"/>
        <w:rPr>
          <w:rFonts w:ascii="Arial" w:hAnsi="Arial" w:cs="Arial"/>
          <w:color w:val="000000"/>
          <w:sz w:val="20"/>
          <w:szCs w:val="20"/>
        </w:rPr>
      </w:pPr>
      <w:bookmarkStart w:id="209" w:name="dieu_96"/>
      <w:r w:rsidRPr="002755B7">
        <w:rPr>
          <w:rFonts w:ascii="Arial" w:hAnsi="Arial" w:cs="Arial"/>
          <w:b/>
          <w:bCs/>
          <w:color w:val="000000"/>
          <w:sz w:val="20"/>
          <w:szCs w:val="20"/>
        </w:rPr>
        <w:t>Điều 96. Quy định chuyển tiếp</w:t>
      </w:r>
      <w:bookmarkEnd w:id="209"/>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1. Các gói thầu lựa chọn nhà thầu đã phê duyệt và phát hành hồ sơ mời quan tâm, hồ sơ mời sơ tuyển, hồ sơ mời th</w:t>
      </w:r>
      <w:r w:rsidRPr="002755B7">
        <w:rPr>
          <w:rFonts w:ascii="Arial" w:hAnsi="Arial" w:cs="Arial"/>
          <w:color w:val="000000"/>
          <w:sz w:val="20"/>
          <w:szCs w:val="20"/>
        </w:rPr>
        <w:t>ầu, hồ sơ yêu cầu trước ngày Luật này có hiệu lực thi hành thì tiếp tục tổ chức lựa chọn danh sách ngắn, lựa chọn nhà thầu, ký kết và quản lý thực hiện hợp đồng theo quy định của Luật Đấu thầu số 43/2013/QH13 và các văn bản quy định chi tiết, hướng dẫn thi</w:t>
      </w:r>
      <w:r w:rsidRPr="002755B7">
        <w:rPr>
          <w:rFonts w:ascii="Arial" w:hAnsi="Arial" w:cs="Arial"/>
          <w:color w:val="000000"/>
          <w:sz w:val="20"/>
          <w:szCs w:val="20"/>
        </w:rPr>
        <w:t xml:space="preserve">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 43/2013/QH13 và các văn bả</w:t>
      </w:r>
      <w:r w:rsidRPr="002755B7">
        <w:rPr>
          <w:rFonts w:ascii="Arial" w:hAnsi="Arial" w:cs="Arial"/>
          <w:color w:val="000000"/>
          <w:sz w:val="20"/>
          <w:szCs w:val="20"/>
        </w:rPr>
        <w:t>n quy định chi tiết, hướng dẫn thi hành. Chính phủ quy định chi tiết việc áp dụng chuyển tiếp đối với dự án đầu tư kinh doanh.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3. Trong thời gian kể từ ngày 01 tháng 01 năm 2024 đến ngày Luật Đất đai sửa đổi có hiệu lực thi hành, việc lựa chọn nhà đầu tư t</w:t>
      </w:r>
      <w:r w:rsidRPr="002755B7">
        <w:rPr>
          <w:rFonts w:ascii="Arial" w:hAnsi="Arial" w:cs="Arial"/>
          <w:color w:val="000000"/>
          <w:sz w:val="20"/>
          <w:szCs w:val="20"/>
        </w:rPr>
        <w:t>hực hiện dự án đầu tư có sử dụng đất được tiếp tục thực hiện theo quy định của Luật Đấu thầu số 43/2013/QH13 và các văn bản quy định chi tiết, hướng dẫn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4. Hợp đồng mà nhà thầu trúng thầu vật tư, hóa chất có trách nhiệm cung cấp trang thiết bị y </w:t>
      </w:r>
      <w:r w:rsidRPr="002755B7">
        <w:rPr>
          <w:rFonts w:ascii="Arial" w:hAnsi="Arial" w:cs="Arial"/>
          <w:color w:val="000000"/>
          <w:sz w:val="20"/>
          <w:szCs w:val="20"/>
        </w:rPr>
        <w:t>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rsidR="00000000" w:rsidRPr="002755B7" w:rsidRDefault="000836E8" w:rsidP="00D17E92">
      <w:pPr>
        <w:rPr>
          <w:rFonts w:ascii="Arial" w:hAnsi="Arial" w:cs="Arial"/>
          <w:color w:val="000000"/>
          <w:sz w:val="20"/>
          <w:szCs w:val="20"/>
        </w:rPr>
      </w:pPr>
      <w:r w:rsidRPr="002755B7">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0"/>
        <w:gridCol w:w="5060"/>
      </w:tblGrid>
      <w:tr w:rsidR="00000000" w:rsidRPr="002755B7" w:rsidTr="002755B7">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2755B7" w:rsidRPr="002755B7" w:rsidRDefault="000836E8" w:rsidP="002755B7">
            <w:pPr>
              <w:jc w:val="center"/>
              <w:rPr>
                <w:rFonts w:ascii="Arial" w:hAnsi="Arial" w:cs="Arial"/>
                <w:sz w:val="20"/>
                <w:szCs w:val="20"/>
                <w:vertAlign w:val="superscript"/>
              </w:rPr>
            </w:pPr>
            <w:r w:rsidRPr="002755B7">
              <w:rPr>
                <w:rFonts w:ascii="Arial" w:hAnsi="Arial" w:cs="Arial"/>
                <w:b/>
                <w:bCs/>
                <w:color w:val="000000"/>
                <w:sz w:val="20"/>
                <w:szCs w:val="20"/>
              </w:rPr>
              <w:t> </w:t>
            </w:r>
            <w:r w:rsidR="002755B7" w:rsidRPr="002755B7">
              <w:rPr>
                <w:rFonts w:ascii="Arial" w:hAnsi="Arial" w:cs="Arial"/>
                <w:b/>
                <w:bCs/>
                <w:color w:val="000000"/>
                <w:sz w:val="20"/>
                <w:szCs w:val="20"/>
              </w:rPr>
              <w:t>VĂN PHÒNG QUỐC HỘI</w:t>
            </w:r>
            <w:r w:rsidR="002755B7" w:rsidRPr="002755B7">
              <w:rPr>
                <w:rFonts w:ascii="Arial" w:hAnsi="Arial" w:cs="Arial"/>
                <w:b/>
                <w:bCs/>
                <w:color w:val="000000"/>
                <w:sz w:val="20"/>
                <w:szCs w:val="20"/>
              </w:rPr>
              <w:br/>
            </w:r>
            <w:r w:rsidR="002755B7" w:rsidRPr="002755B7">
              <w:rPr>
                <w:rFonts w:ascii="Arial" w:hAnsi="Arial" w:cs="Arial"/>
                <w:b/>
                <w:bCs/>
                <w:color w:val="000000"/>
                <w:sz w:val="20"/>
                <w:szCs w:val="20"/>
                <w:vertAlign w:val="superscript"/>
              </w:rPr>
              <w:t>_____________</w:t>
            </w:r>
          </w:p>
          <w:p w:rsidR="00000000" w:rsidRPr="002755B7" w:rsidRDefault="002755B7" w:rsidP="002755B7">
            <w:pPr>
              <w:jc w:val="center"/>
              <w:rPr>
                <w:rFonts w:ascii="Arial" w:hAnsi="Arial" w:cs="Arial"/>
                <w:color w:val="000000"/>
                <w:sz w:val="20"/>
                <w:szCs w:val="20"/>
              </w:rPr>
            </w:pPr>
            <w:r w:rsidRPr="002755B7">
              <w:rPr>
                <w:rFonts w:ascii="Arial" w:hAnsi="Arial" w:cs="Arial"/>
                <w:color w:val="000000"/>
                <w:sz w:val="20"/>
                <w:szCs w:val="20"/>
              </w:rPr>
              <w:t>Số: 74/VBHN-VPQH</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2755B7" w:rsidRDefault="000836E8" w:rsidP="00D17E92">
            <w:pPr>
              <w:jc w:val="center"/>
              <w:rPr>
                <w:rFonts w:ascii="Arial" w:hAnsi="Arial" w:cs="Arial"/>
                <w:color w:val="000000"/>
                <w:sz w:val="20"/>
                <w:szCs w:val="20"/>
              </w:rPr>
            </w:pPr>
            <w:r w:rsidRPr="002755B7">
              <w:rPr>
                <w:rFonts w:ascii="Arial" w:hAnsi="Arial" w:cs="Arial"/>
                <w:b/>
                <w:bCs/>
                <w:color w:val="000000"/>
                <w:sz w:val="20"/>
                <w:szCs w:val="20"/>
              </w:rPr>
              <w:t>XÁC THỰC VĂN BẢN HỢP NHẤT</w:t>
            </w:r>
          </w:p>
          <w:p w:rsidR="002755B7" w:rsidRPr="002755B7" w:rsidRDefault="002755B7" w:rsidP="00D17E92">
            <w:pPr>
              <w:jc w:val="center"/>
              <w:rPr>
                <w:rFonts w:ascii="Arial" w:hAnsi="Arial" w:cs="Arial"/>
                <w:b/>
                <w:bCs/>
                <w:color w:val="000000"/>
                <w:sz w:val="20"/>
                <w:szCs w:val="20"/>
              </w:rPr>
            </w:pPr>
          </w:p>
          <w:p w:rsidR="002755B7" w:rsidRPr="002755B7" w:rsidRDefault="002755B7" w:rsidP="00D17E92">
            <w:pPr>
              <w:jc w:val="center"/>
              <w:rPr>
                <w:rFonts w:ascii="Arial" w:hAnsi="Arial" w:cs="Arial"/>
                <w:b/>
                <w:bCs/>
                <w:color w:val="000000"/>
                <w:sz w:val="20"/>
                <w:szCs w:val="20"/>
              </w:rPr>
            </w:pPr>
            <w:r w:rsidRPr="002755B7">
              <w:rPr>
                <w:rFonts w:ascii="Arial" w:hAnsi="Arial" w:cs="Arial"/>
                <w:i/>
                <w:iCs/>
                <w:color w:val="000000"/>
                <w:sz w:val="20"/>
                <w:szCs w:val="20"/>
              </w:rPr>
              <w:t>Hà Nội, ngày 25 tháng 3 năm 2026</w:t>
            </w:r>
          </w:p>
          <w:p w:rsidR="002755B7" w:rsidRPr="002755B7" w:rsidRDefault="002755B7" w:rsidP="00D17E92">
            <w:pPr>
              <w:jc w:val="center"/>
              <w:rPr>
                <w:rFonts w:ascii="Arial" w:hAnsi="Arial" w:cs="Arial"/>
                <w:b/>
                <w:bCs/>
                <w:color w:val="000000"/>
                <w:sz w:val="20"/>
                <w:szCs w:val="20"/>
              </w:rPr>
            </w:pPr>
          </w:p>
          <w:p w:rsidR="00000000" w:rsidRPr="002755B7" w:rsidRDefault="000836E8" w:rsidP="00D17E92">
            <w:pPr>
              <w:jc w:val="center"/>
              <w:rPr>
                <w:rFonts w:ascii="Arial" w:hAnsi="Arial" w:cs="Arial"/>
                <w:color w:val="000000"/>
                <w:sz w:val="20"/>
                <w:szCs w:val="20"/>
              </w:rPr>
            </w:pPr>
            <w:r w:rsidRPr="002755B7">
              <w:rPr>
                <w:rFonts w:ascii="Arial" w:hAnsi="Arial" w:cs="Arial"/>
                <w:b/>
                <w:bCs/>
                <w:color w:val="000000"/>
                <w:sz w:val="20"/>
                <w:szCs w:val="20"/>
              </w:rPr>
              <w:t>CHỦ NHIỆM</w:t>
            </w:r>
            <w:r w:rsidRPr="002755B7">
              <w:rPr>
                <w:rFonts w:ascii="Arial" w:hAnsi="Arial" w:cs="Arial"/>
                <w:color w:val="000000"/>
                <w:sz w:val="20"/>
                <w:szCs w:val="20"/>
              </w:rPr>
              <w:br/>
            </w:r>
            <w:r w:rsidRPr="002755B7">
              <w:rPr>
                <w:rFonts w:ascii="Arial" w:hAnsi="Arial" w:cs="Arial"/>
                <w:color w:val="000000"/>
                <w:sz w:val="20"/>
                <w:szCs w:val="20"/>
              </w:rPr>
              <w:br/>
            </w:r>
            <w:r w:rsidRPr="002755B7">
              <w:rPr>
                <w:rFonts w:ascii="Arial" w:hAnsi="Arial" w:cs="Arial"/>
                <w:color w:val="000000"/>
                <w:sz w:val="20"/>
                <w:szCs w:val="20"/>
              </w:rPr>
              <w:br/>
            </w:r>
            <w:r w:rsidRPr="002755B7">
              <w:rPr>
                <w:rFonts w:ascii="Arial" w:hAnsi="Arial" w:cs="Arial"/>
                <w:color w:val="000000"/>
                <w:sz w:val="20"/>
                <w:szCs w:val="20"/>
              </w:rPr>
              <w:br/>
            </w:r>
            <w:r w:rsidRPr="002755B7">
              <w:rPr>
                <w:rFonts w:ascii="Arial" w:hAnsi="Arial" w:cs="Arial"/>
                <w:color w:val="000000"/>
                <w:sz w:val="20"/>
                <w:szCs w:val="20"/>
              </w:rPr>
              <w:br/>
            </w:r>
            <w:r w:rsidRPr="002755B7">
              <w:rPr>
                <w:rFonts w:ascii="Arial" w:hAnsi="Arial" w:cs="Arial"/>
                <w:b/>
                <w:bCs/>
                <w:color w:val="000000"/>
                <w:sz w:val="20"/>
                <w:szCs w:val="20"/>
              </w:rPr>
              <w:t>Lê Quang Mạnh</w:t>
            </w:r>
          </w:p>
          <w:p w:rsidR="00000000" w:rsidRPr="002755B7" w:rsidRDefault="000836E8" w:rsidP="00D17E92">
            <w:pPr>
              <w:rPr>
                <w:rFonts w:ascii="Arial" w:hAnsi="Arial" w:cs="Arial"/>
                <w:color w:val="000000"/>
                <w:sz w:val="20"/>
                <w:szCs w:val="20"/>
              </w:rPr>
            </w:pPr>
          </w:p>
        </w:tc>
      </w:tr>
    </w:tbl>
    <w:p w:rsidR="00000000" w:rsidRPr="002755B7" w:rsidRDefault="000836E8" w:rsidP="00D17E92">
      <w:pPr>
        <w:rPr>
          <w:rFonts w:ascii="Arial" w:hAnsi="Arial" w:cs="Arial"/>
          <w:color w:val="000000"/>
          <w:sz w:val="20"/>
          <w:szCs w:val="20"/>
        </w:rPr>
      </w:pPr>
      <w:r w:rsidRPr="002755B7">
        <w:rPr>
          <w:rFonts w:ascii="Arial" w:hAnsi="Arial" w:cs="Arial"/>
          <w:color w:val="000000"/>
          <w:sz w:val="20"/>
          <w:szCs w:val="20"/>
        </w:rPr>
        <w:lastRenderedPageBreak/>
        <w:t> </w:t>
      </w:r>
    </w:p>
    <w:p w:rsidR="00000000" w:rsidRPr="002755B7" w:rsidRDefault="000836E8" w:rsidP="00D17E92">
      <w:pPr>
        <w:rPr>
          <w:rFonts w:ascii="Arial" w:hAnsi="Arial" w:cs="Arial"/>
          <w:color w:val="000000"/>
          <w:sz w:val="20"/>
          <w:szCs w:val="20"/>
        </w:rPr>
      </w:pPr>
    </w:p>
    <w:p w:rsidR="00000000" w:rsidRPr="002755B7" w:rsidRDefault="00D17E92" w:rsidP="00D17E92">
      <w:pPr>
        <w:rPr>
          <w:rFonts w:ascii="Arial" w:hAnsi="Arial" w:cs="Arial"/>
          <w:color w:val="000000"/>
          <w:sz w:val="20"/>
          <w:szCs w:val="20"/>
          <w:vertAlign w:val="superscript"/>
        </w:rPr>
      </w:pPr>
      <w:r w:rsidRPr="002755B7">
        <w:rPr>
          <w:rFonts w:ascii="Arial" w:hAnsi="Arial" w:cs="Arial"/>
          <w:sz w:val="20"/>
          <w:szCs w:val="20"/>
          <w:vertAlign w:val="superscript"/>
        </w:rPr>
        <w:t>______________________________________</w:t>
      </w:r>
    </w:p>
    <w:p w:rsidR="00000000" w:rsidRPr="002755B7" w:rsidRDefault="000836E8" w:rsidP="00D17E92">
      <w:pPr>
        <w:spacing w:after="120"/>
        <w:ind w:firstLine="720"/>
        <w:jc w:val="both"/>
        <w:rPr>
          <w:rFonts w:ascii="Arial" w:hAnsi="Arial" w:cs="Arial"/>
          <w:color w:val="000000"/>
          <w:sz w:val="20"/>
          <w:szCs w:val="20"/>
        </w:rPr>
      </w:pPr>
      <w:hyperlink w:anchor="_ftnref1" w:history="1">
        <w:r w:rsidRPr="002755B7">
          <w:rPr>
            <w:rFonts w:ascii="Arial" w:hAnsi="Arial" w:cs="Arial"/>
            <w:color w:val="000000"/>
            <w:sz w:val="20"/>
            <w:szCs w:val="20"/>
            <w:u w:val="single"/>
          </w:rPr>
          <w:t>[1]</w:t>
        </w:r>
      </w:hyperlink>
      <w:r w:rsidRPr="002755B7">
        <w:rPr>
          <w:rFonts w:ascii="Arial" w:hAnsi="Arial" w:cs="Arial"/>
          <w:color w:val="000000"/>
          <w:sz w:val="20"/>
          <w:szCs w:val="20"/>
        </w:rPr>
        <w:t xml:space="preserve"> </w:t>
      </w:r>
      <w:r w:rsidRPr="002755B7">
        <w:rPr>
          <w:rFonts w:ascii="Arial" w:hAnsi="Arial" w:cs="Arial"/>
          <w:color w:val="000000"/>
          <w:sz w:val="20"/>
          <w:szCs w:val="20"/>
          <w:lang w:val="pt-BR"/>
        </w:rPr>
        <w:t>Luật số 57/2024/QH15 sửa đổi, bổ sung một số điều của Luật Quy hoạch, Luật Đầu tư, Luật Đầu tư theo phương thức đối tác công tư và Luật Đấu thầu có căn cứ ban hành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lang w:val="pt-BR"/>
        </w:rPr>
        <w:t>“</w:t>
      </w:r>
      <w:r w:rsidRPr="002755B7">
        <w:rPr>
          <w:rFonts w:ascii="Arial" w:hAnsi="Arial" w:cs="Arial"/>
          <w:i/>
          <w:iCs/>
          <w:color w:val="000000"/>
          <w:sz w:val="20"/>
          <w:szCs w:val="20"/>
          <w:lang w:val="pt-BR"/>
        </w:rPr>
        <w:t>Căn cứ Hiến pháp nước Cộng h</w:t>
      </w:r>
      <w:r w:rsidRPr="002755B7">
        <w:rPr>
          <w:rFonts w:ascii="Arial" w:hAnsi="Arial" w:cs="Arial"/>
          <w:i/>
          <w:iCs/>
          <w:color w:val="000000"/>
          <w:sz w:val="20"/>
          <w:szCs w:val="20"/>
          <w:lang w:val="pt-BR"/>
        </w:rPr>
        <w:t>òa xã hội chủ nghĩa Việt Nam;</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lang w:val="pt-BR"/>
        </w:rP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w:t>
      </w:r>
      <w:r w:rsidRPr="002755B7">
        <w:rPr>
          <w:rFonts w:ascii="Arial" w:hAnsi="Arial" w:cs="Arial"/>
          <w:i/>
          <w:iCs/>
          <w:color w:val="000000"/>
          <w:sz w:val="20"/>
          <w:szCs w:val="20"/>
          <w:lang w:val="pt-BR"/>
        </w:rPr>
        <w:t>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w:t>
      </w:r>
      <w:r w:rsidRPr="002755B7">
        <w:rPr>
          <w:rFonts w:ascii="Arial" w:hAnsi="Arial" w:cs="Arial"/>
          <w:i/>
          <w:iCs/>
          <w:color w:val="000000"/>
          <w:sz w:val="20"/>
          <w:szCs w:val="20"/>
          <w:lang w:val="pt-BR"/>
        </w:rPr>
        <w:t>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w:t>
      </w:r>
      <w:r w:rsidRPr="002755B7">
        <w:rPr>
          <w:rFonts w:ascii="Arial" w:hAnsi="Arial" w:cs="Arial"/>
          <w:i/>
          <w:iCs/>
          <w:color w:val="000000"/>
          <w:sz w:val="20"/>
          <w:szCs w:val="20"/>
          <w:lang w:val="pt-BR"/>
        </w:rPr>
        <w:t>2/QH15, Luật số 28/2023/QH15, Luật số 35/2024/QH15; Luật Đấu thầu số 22/2023/QH15.</w:t>
      </w:r>
      <w:r w:rsidRPr="002755B7">
        <w:rPr>
          <w:rFonts w:ascii="Arial" w:hAnsi="Arial" w:cs="Arial"/>
          <w:color w:val="000000"/>
          <w:sz w:val="20"/>
          <w:szCs w:val="20"/>
          <w:lang w:val="pt-BR"/>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lang w:val="pt-BR"/>
        </w:rPr>
        <w:t>Luật số 90/2025/QH15 sửa đổi, bổ sung một số điều của Luật Đấu thầu, Luật Đầu tư theo phương thức đối tác công tư, Luật Hải quan, Luật Thuế giá trị gia tăng, Luật Thuế xuấ</w:t>
      </w:r>
      <w:r w:rsidRPr="002755B7">
        <w:rPr>
          <w:rFonts w:ascii="Arial" w:hAnsi="Arial" w:cs="Arial"/>
          <w:color w:val="000000"/>
          <w:sz w:val="20"/>
          <w:szCs w:val="20"/>
          <w:lang w:val="pt-BR"/>
        </w:rPr>
        <w:t>t khẩu, thuế nhập khẩu, Luật Đầu tư, Luật Đầu tư công, Luật Quản lý, sử dụng tài sản công</w:t>
      </w:r>
      <w:r w:rsidRPr="002755B7">
        <w:rPr>
          <w:rFonts w:ascii="Arial" w:hAnsi="Arial" w:cs="Arial"/>
          <w:color w:val="000000"/>
          <w:sz w:val="20"/>
          <w:szCs w:val="20"/>
        </w:rPr>
        <w:t>,</w:t>
      </w:r>
      <w:r w:rsidRPr="002755B7">
        <w:rPr>
          <w:rFonts w:ascii="Arial" w:hAnsi="Arial" w:cs="Arial"/>
          <w:color w:val="000000"/>
          <w:sz w:val="20"/>
          <w:szCs w:val="20"/>
          <w:lang w:val="pt-BR"/>
        </w:rPr>
        <w:t xml:space="preserve"> có hiệu lực kể từ ngày 01 tháng 7 năm 2025 có căn cứ ban hành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lang w:val="pt-BR"/>
        </w:rPr>
        <w:t>“</w:t>
      </w:r>
      <w:r w:rsidRPr="002755B7">
        <w:rPr>
          <w:rFonts w:ascii="Arial" w:hAnsi="Arial" w:cs="Arial"/>
          <w:i/>
          <w:iCs/>
          <w:color w:val="000000"/>
          <w:sz w:val="20"/>
          <w:szCs w:val="20"/>
        </w:rPr>
        <w:t>Căn cứ Hiến pháp nước Cộng hòa xã hội chủ nghĩa Việt Nam đã được sửa đổi, bổ sung một số điều</w:t>
      </w:r>
      <w:r w:rsidRPr="002755B7">
        <w:rPr>
          <w:rFonts w:ascii="Arial" w:hAnsi="Arial" w:cs="Arial"/>
          <w:i/>
          <w:iCs/>
          <w:color w:val="000000"/>
          <w:sz w:val="20"/>
          <w:szCs w:val="20"/>
        </w:rPr>
        <w:t xml:space="preserve"> theo Nghị quyết số 203/2025/QH15;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w:t>
      </w:r>
      <w:r w:rsidRPr="002755B7">
        <w:rPr>
          <w:rFonts w:ascii="Arial" w:hAnsi="Arial" w:cs="Arial"/>
          <w:i/>
          <w:iCs/>
          <w:color w:val="000000"/>
          <w:sz w:val="20"/>
          <w:szCs w:val="20"/>
        </w:rPr>
        <w:t>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w:t>
      </w:r>
      <w:r w:rsidRPr="002755B7">
        <w:rPr>
          <w:rFonts w:ascii="Arial" w:hAnsi="Arial" w:cs="Arial"/>
          <w:i/>
          <w:iCs/>
          <w:color w:val="000000"/>
          <w:sz w:val="20"/>
          <w:szCs w:val="20"/>
        </w:rPr>
        <w:t>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w:t>
      </w:r>
      <w:r w:rsidRPr="002755B7">
        <w:rPr>
          <w:rFonts w:ascii="Arial" w:hAnsi="Arial" w:cs="Arial"/>
          <w:i/>
          <w:iCs/>
          <w:color w:val="000000"/>
          <w:sz w:val="20"/>
          <w:szCs w:val="20"/>
        </w:rPr>
        <w:t>QH15, Luật số 09/2022/QH15, Luật số 20/2023/QH15, Luật số 26/2023/QH15, Luật số 27/2023/QH15, Luật số 28/2023/QH15, Luật số 31/2024/QH15, Luật số 33/2024/QH15, Luật số 43/2024/QH15 và Luật số 57/2024/QH15, Luật Đầu tư công số 58/2024/QH15, Luật Quản lý, sử</w:t>
      </w:r>
      <w:r w:rsidRPr="002755B7">
        <w:rPr>
          <w:rFonts w:ascii="Arial" w:hAnsi="Arial" w:cs="Arial"/>
          <w:i/>
          <w:iCs/>
          <w:color w:val="000000"/>
          <w:sz w:val="20"/>
          <w:szCs w:val="20"/>
        </w:rPr>
        <w:t xml:space="preserve"> dụng tài sản công số 15/2017/QH14 đã được sửa đổi, bổ sung một số điều theo Luật số 64/2020/QH14, Luật số 07/2022/QH15, Luật số 24/2023/QH15, Luật số 31/2024/QH15, Luật số 43/2024/QH15 và Luật số 56/2024/QH15.</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Luật An ninh mạng số 116/2025/QH15 có căn c</w:t>
      </w:r>
      <w:r w:rsidRPr="002755B7">
        <w:rPr>
          <w:rFonts w:ascii="Arial" w:hAnsi="Arial" w:cs="Arial"/>
          <w:color w:val="000000"/>
          <w:sz w:val="20"/>
          <w:szCs w:val="20"/>
        </w:rPr>
        <w:t>ứ ban hành như sau:</w:t>
      </w:r>
    </w:p>
    <w:p w:rsidR="00000000" w:rsidRPr="002755B7" w:rsidRDefault="000836E8" w:rsidP="00D17E92">
      <w:pPr>
        <w:shd w:val="solid" w:color="FFFFFF" w:fill="auto"/>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i/>
          <w:iCs/>
          <w:color w:val="000000"/>
          <w:sz w:val="20"/>
          <w:szCs w:val="20"/>
        </w:rPr>
        <w:t>Căn cứ Hiến pháp nước Cộng hòa xã hội chủ nghĩa Việt Nam đã được sửa đổi, bổ sung một số điều theo Nghị quyết số 203/2025/QH15;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Quốc hội ban hành Luật An ninh mạng.</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Luật Công nghệ cao số 133/2025/QH15 có căn cứ ban hành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i/>
          <w:iCs/>
          <w:color w:val="000000"/>
          <w:sz w:val="20"/>
          <w:szCs w:val="20"/>
        </w:rPr>
        <w:t>Căn</w:t>
      </w:r>
      <w:r w:rsidRPr="002755B7">
        <w:rPr>
          <w:rFonts w:ascii="Arial" w:hAnsi="Arial" w:cs="Arial"/>
          <w:i/>
          <w:iCs/>
          <w:color w:val="000000"/>
          <w:sz w:val="20"/>
          <w:szCs w:val="20"/>
        </w:rPr>
        <w:t xml:space="preserve"> cứ Hiến pháp nước Cộng hòa xã hội chủ nghĩa Việt Nam đã được sửa đổi, bổ sung một số điều theo Nghị quyết số 203/2025/QH15;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Quốc hội ban hành Luật Công nghệ cao.</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Luật Phục hồi, phá sản số 142/2025/QH15 có căn cứ ban hành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i/>
          <w:iCs/>
          <w:color w:val="000000"/>
          <w:sz w:val="20"/>
          <w:szCs w:val="20"/>
        </w:rPr>
        <w:t xml:space="preserve">Căn cứ Hiến pháp nước </w:t>
      </w:r>
      <w:r w:rsidRPr="002755B7">
        <w:rPr>
          <w:rFonts w:ascii="Arial" w:hAnsi="Arial" w:cs="Arial"/>
          <w:i/>
          <w:iCs/>
          <w:color w:val="000000"/>
          <w:sz w:val="20"/>
          <w:szCs w:val="20"/>
        </w:rPr>
        <w:t>Cộng hòa xã hội chủ nghĩa Việt Nam đã được sửa đổi, bổ sung một số điều theo Nghị quyết số 203/2025/QH15;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Quốc hội ban hành Luật Phục hồi, phá sản.</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hyperlink w:anchor="_ftnref2" w:history="1">
        <w:r w:rsidRPr="002755B7">
          <w:rPr>
            <w:rFonts w:ascii="Arial" w:hAnsi="Arial" w:cs="Arial"/>
            <w:color w:val="000000"/>
            <w:sz w:val="20"/>
            <w:szCs w:val="20"/>
            <w:u w:val="single"/>
          </w:rPr>
          <w:t>[2]</w:t>
        </w:r>
      </w:hyperlink>
      <w:r w:rsidRPr="002755B7">
        <w:rPr>
          <w:rFonts w:ascii="Arial" w:hAnsi="Arial" w:cs="Arial"/>
          <w:color w:val="000000"/>
          <w:sz w:val="20"/>
          <w:szCs w:val="20"/>
        </w:rPr>
        <w:t xml:space="preserve"> Đoạn đầu này được sửa đổi, bổ sung theo quy định tại điểm a khoản 1 Điều 1</w:t>
      </w:r>
      <w:r w:rsidRPr="002755B7">
        <w:rPr>
          <w:rFonts w:ascii="Arial" w:hAnsi="Arial" w:cs="Arial"/>
          <w:color w:val="000000"/>
          <w:sz w:val="20"/>
          <w:szCs w:val="20"/>
        </w:rPr>
        <w:t xml:space="preserve"> của Luật số 90/2025/QH15 sửa đổi, bổ sung một số điều của Luật Đấu thầu, Luật Đầu tư theo phương thức đối tác </w:t>
      </w:r>
      <w:r w:rsidRPr="002755B7">
        <w:rPr>
          <w:rFonts w:ascii="Arial" w:hAnsi="Arial" w:cs="Arial"/>
          <w:color w:val="000000"/>
          <w:sz w:val="20"/>
          <w:szCs w:val="20"/>
        </w:rPr>
        <w:lastRenderedPageBreak/>
        <w:t>công tư, Luật Hải quan, Luật Thuế giá trị gia tăng, Luật Thuế xuất khẩu, thuế nhập khẩu, Luật Đầu tư, Luật Đầu tư công, Luật Quản lý, sử dụng tài</w:t>
      </w:r>
      <w:r w:rsidRPr="002755B7">
        <w:rPr>
          <w:rFonts w:ascii="Arial" w:hAnsi="Arial" w:cs="Arial"/>
          <w:color w:val="000000"/>
          <w:sz w:val="20"/>
          <w:szCs w:val="20"/>
        </w:rPr>
        <w:t xml:space="preserve">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 w:history="1">
        <w:r w:rsidRPr="002755B7">
          <w:rPr>
            <w:rFonts w:ascii="Arial" w:hAnsi="Arial" w:cs="Arial"/>
            <w:color w:val="000000"/>
            <w:sz w:val="20"/>
            <w:szCs w:val="20"/>
            <w:u w:val="single"/>
          </w:rPr>
          <w:t>[3]</w:t>
        </w:r>
      </w:hyperlink>
      <w:r w:rsidRPr="002755B7">
        <w:rPr>
          <w:rFonts w:ascii="Arial" w:hAnsi="Arial" w:cs="Arial"/>
          <w:color w:val="000000"/>
          <w:sz w:val="20"/>
          <w:szCs w:val="20"/>
        </w:rPr>
        <w:t xml:space="preserve"> Khoản này được bãi bỏ theo quy định tại điểm b khoản 1 Điều 1 của Luật số 90/2025/QH15 sửa đổi, bổ sung một số điều của Luật Đấu thầu, Luật Đầu tư theo phương thức đối t</w:t>
      </w:r>
      <w:r w:rsidRPr="002755B7">
        <w:rPr>
          <w:rFonts w:ascii="Arial" w:hAnsi="Arial" w:cs="Arial"/>
          <w:color w:val="000000"/>
          <w:sz w:val="20"/>
          <w:szCs w:val="20"/>
        </w:rPr>
        <w: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 w:history="1">
        <w:r w:rsidRPr="002755B7">
          <w:rPr>
            <w:rFonts w:ascii="Arial" w:hAnsi="Arial" w:cs="Arial"/>
            <w:color w:val="000000"/>
            <w:sz w:val="20"/>
            <w:szCs w:val="20"/>
            <w:u w:val="single"/>
          </w:rPr>
          <w:t>[4]</w:t>
        </w:r>
      </w:hyperlink>
      <w:r w:rsidRPr="002755B7">
        <w:rPr>
          <w:rFonts w:ascii="Arial" w:hAnsi="Arial" w:cs="Arial"/>
          <w:color w:val="000000"/>
          <w:sz w:val="20"/>
          <w:szCs w:val="20"/>
        </w:rPr>
        <w:t xml:space="preserve"> Khoản này được sửa đổ</w:t>
      </w:r>
      <w:r w:rsidRPr="002755B7">
        <w:rPr>
          <w:rFonts w:ascii="Arial" w:hAnsi="Arial" w:cs="Arial"/>
          <w:color w:val="000000"/>
          <w:sz w:val="20"/>
          <w:szCs w:val="20"/>
        </w:rPr>
        <w:t>i, bổ sung theo quy định tại điểm c khoản 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w:t>
      </w:r>
      <w:r w:rsidRPr="002755B7">
        <w:rPr>
          <w:rFonts w:ascii="Arial" w:hAnsi="Arial" w:cs="Arial"/>
          <w:color w:val="000000"/>
          <w:sz w:val="20"/>
          <w:szCs w:val="20"/>
        </w:rPr>
        <w:t>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 w:history="1">
        <w:r w:rsidRPr="002755B7">
          <w:rPr>
            <w:rFonts w:ascii="Arial" w:hAnsi="Arial" w:cs="Arial"/>
            <w:color w:val="000000"/>
            <w:sz w:val="20"/>
            <w:szCs w:val="20"/>
            <w:u w:val="single"/>
          </w:rPr>
          <w:t>[5]</w:t>
        </w:r>
      </w:hyperlink>
      <w:r w:rsidRPr="002755B7">
        <w:rPr>
          <w:rFonts w:ascii="Arial" w:hAnsi="Arial" w:cs="Arial"/>
          <w:color w:val="000000"/>
          <w:sz w:val="20"/>
          <w:szCs w:val="20"/>
        </w:rPr>
        <w:t xml:space="preserve"> Cụm từ “vốn vay ưu đãi của nhà tài trợ nước ngoài” được thay thế bằng cụm từ “vốn vay ưu đãi nước ngoài” theo quy định </w:t>
      </w:r>
      <w:r w:rsidRPr="002755B7">
        <w:rPr>
          <w:rFonts w:ascii="Arial" w:hAnsi="Arial" w:cs="Arial"/>
          <w:color w:val="000000"/>
          <w:sz w:val="20"/>
          <w:szCs w:val="20"/>
        </w:rPr>
        <w:t>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6" w:history="1">
        <w:r w:rsidRPr="002755B7">
          <w:rPr>
            <w:rFonts w:ascii="Arial" w:hAnsi="Arial" w:cs="Arial"/>
            <w:color w:val="000000"/>
            <w:sz w:val="20"/>
            <w:szCs w:val="20"/>
            <w:u w:val="single"/>
          </w:rPr>
          <w:t>[6]</w:t>
        </w:r>
      </w:hyperlink>
      <w:r w:rsidRPr="002755B7">
        <w:rPr>
          <w:rFonts w:ascii="Arial" w:hAnsi="Arial" w:cs="Arial"/>
          <w:color w:val="000000"/>
          <w:sz w:val="20"/>
          <w:szCs w:val="20"/>
        </w:rPr>
        <w:t xml:space="preserve"> Khoản này</w:t>
      </w:r>
      <w:r w:rsidRPr="002755B7">
        <w:rPr>
          <w:rFonts w:ascii="Arial" w:hAnsi="Arial" w:cs="Arial"/>
          <w:color w:val="000000"/>
          <w:sz w:val="20"/>
          <w:szCs w:val="20"/>
        </w:rPr>
        <w:t xml:space="preserve"> được sửa đổi, bổ sung theo quy định tại điểm a khoản 2 Điều 1 của Luật số 90/2025/QH15 sửa đổi, bổ sung một số điều của Luật Đấu thầu, Luật Đầu tư theo phương thức đối tác công tư, Luật Hải quan, Luật Thuế giá trị gia tăng, Luật Thuế xuất khẩu, thuế nhập </w:t>
      </w:r>
      <w:r w:rsidRPr="002755B7">
        <w:rPr>
          <w:rFonts w:ascii="Arial" w:hAnsi="Arial" w:cs="Arial"/>
          <w:color w:val="000000"/>
          <w:sz w:val="20"/>
          <w:szCs w:val="20"/>
        </w:rPr>
        <w:t>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 w:history="1">
        <w:r w:rsidRPr="002755B7">
          <w:rPr>
            <w:rFonts w:ascii="Arial" w:hAnsi="Arial" w:cs="Arial"/>
            <w:color w:val="000000"/>
            <w:sz w:val="20"/>
            <w:szCs w:val="20"/>
            <w:u w:val="single"/>
          </w:rPr>
          <w:t>[7]</w:t>
        </w:r>
      </w:hyperlink>
      <w:r w:rsidRPr="002755B7">
        <w:rPr>
          <w:rFonts w:ascii="Arial" w:hAnsi="Arial" w:cs="Arial"/>
          <w:color w:val="000000"/>
          <w:sz w:val="20"/>
          <w:szCs w:val="20"/>
        </w:rPr>
        <w:t xml:space="preserve"> Khoản này được sửa đổi, bổ sung theo quy định tại điểm a khoản 1 Điều 4 của Luật số 57/2024/QH15 sửa đổi, b</w:t>
      </w:r>
      <w:r w:rsidRPr="002755B7">
        <w:rPr>
          <w:rFonts w:ascii="Arial" w:hAnsi="Arial" w:cs="Arial"/>
          <w:color w:val="000000"/>
          <w:sz w:val="20"/>
          <w:szCs w:val="20"/>
        </w:rPr>
        <w:t>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8" w:history="1">
        <w:r w:rsidRPr="002755B7">
          <w:rPr>
            <w:rFonts w:ascii="Arial" w:hAnsi="Arial" w:cs="Arial"/>
            <w:color w:val="000000"/>
            <w:sz w:val="20"/>
            <w:szCs w:val="20"/>
            <w:u w:val="single"/>
          </w:rPr>
          <w:t>[8]</w:t>
        </w:r>
      </w:hyperlink>
      <w:r w:rsidRPr="002755B7">
        <w:rPr>
          <w:rFonts w:ascii="Arial" w:hAnsi="Arial" w:cs="Arial"/>
          <w:color w:val="000000"/>
          <w:sz w:val="20"/>
          <w:szCs w:val="20"/>
        </w:rPr>
        <w:t xml:space="preserve"> Đoạn đầu này được sửa đổi, bổ sung theo quy định tại điểm b khoả</w:t>
      </w:r>
      <w:r w:rsidRPr="002755B7">
        <w:rPr>
          <w:rFonts w:ascii="Arial" w:hAnsi="Arial" w:cs="Arial"/>
          <w:color w:val="000000"/>
          <w:sz w:val="20"/>
          <w:szCs w:val="20"/>
        </w:rPr>
        <w:t>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w:t>
      </w:r>
      <w:r w:rsidRPr="002755B7">
        <w:rPr>
          <w:rFonts w:ascii="Arial" w:hAnsi="Arial" w:cs="Arial"/>
          <w:color w:val="000000"/>
          <w:sz w:val="20"/>
          <w:szCs w:val="20"/>
        </w:rPr>
        <w:t>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 w:history="1">
        <w:r w:rsidRPr="002755B7">
          <w:rPr>
            <w:rFonts w:ascii="Arial" w:hAnsi="Arial" w:cs="Arial"/>
            <w:color w:val="000000"/>
            <w:sz w:val="20"/>
            <w:szCs w:val="20"/>
            <w:u w:val="single"/>
          </w:rPr>
          <w:t>[9]</w:t>
        </w:r>
      </w:hyperlink>
      <w:r w:rsidRPr="002755B7">
        <w:rPr>
          <w:rFonts w:ascii="Arial" w:hAnsi="Arial" w:cs="Arial"/>
          <w:color w:val="000000"/>
          <w:sz w:val="20"/>
          <w:szCs w:val="20"/>
        </w:rPr>
        <w:t xml:space="preserve"> Cụm từ “vốn vay ưu đãi của nhà tài trợ nước ngoài” được thay thế bằng cụm từ “vốn vay ưu đãi nước ngoài” theo quy định tại khoản 21 Điều 4 của Luật số 57/2024/</w:t>
      </w:r>
      <w:r w:rsidRPr="002755B7">
        <w:rPr>
          <w:rFonts w:ascii="Arial" w:hAnsi="Arial" w:cs="Arial"/>
          <w:color w:val="000000"/>
          <w:sz w:val="20"/>
          <w:szCs w:val="20"/>
        </w:rPr>
        <w:t xml:space="preserve">QH15 sửa đổi, bổ sung một số điều của Luật Quy hoạch, Luật Đầu tư, Luật Đầu tư theo phương thức đối tác công tư và Luật Đấu thầu, có hiệu lực kể từ ngày 15 tháng 01 năm 2025. </w:t>
      </w:r>
    </w:p>
    <w:p w:rsidR="00000000" w:rsidRPr="002755B7" w:rsidRDefault="000836E8" w:rsidP="00D17E92">
      <w:pPr>
        <w:spacing w:after="120"/>
        <w:ind w:firstLine="720"/>
        <w:jc w:val="both"/>
        <w:rPr>
          <w:rFonts w:ascii="Arial" w:hAnsi="Arial" w:cs="Arial"/>
          <w:color w:val="000000"/>
          <w:sz w:val="20"/>
          <w:szCs w:val="20"/>
        </w:rPr>
      </w:pPr>
      <w:hyperlink w:anchor="_ftnref10" w:history="1">
        <w:r w:rsidRPr="002755B7">
          <w:rPr>
            <w:rFonts w:ascii="Arial" w:hAnsi="Arial" w:cs="Arial"/>
            <w:color w:val="000000"/>
            <w:sz w:val="20"/>
            <w:szCs w:val="20"/>
            <w:u w:val="single"/>
          </w:rPr>
          <w:t>[10]</w:t>
        </w:r>
      </w:hyperlink>
      <w:r w:rsidRPr="002755B7">
        <w:rPr>
          <w:rFonts w:ascii="Arial" w:hAnsi="Arial" w:cs="Arial"/>
          <w:color w:val="000000"/>
          <w:sz w:val="20"/>
          <w:szCs w:val="20"/>
        </w:rPr>
        <w:t xml:space="preserve"> Điểm này được sửa đổi, bổ sung lần thứ nhất th</w:t>
      </w:r>
      <w:r w:rsidRPr="002755B7">
        <w:rPr>
          <w:rFonts w:ascii="Arial" w:hAnsi="Arial" w:cs="Arial"/>
          <w:color w:val="000000"/>
          <w:sz w:val="20"/>
          <w:szCs w:val="20"/>
        </w:rPr>
        <w:t>eo quy định tại điểm b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Điểm này được sửa đổi, </w:t>
      </w:r>
      <w:r w:rsidRPr="002755B7">
        <w:rPr>
          <w:rFonts w:ascii="Arial" w:hAnsi="Arial" w:cs="Arial"/>
          <w:color w:val="000000"/>
          <w:sz w:val="20"/>
          <w:szCs w:val="20"/>
        </w:rPr>
        <w:t>bổ sung lần thứ hai theo quy định tại điểm c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w:t>
      </w:r>
      <w:r w:rsidRPr="002755B7">
        <w:rPr>
          <w:rFonts w:ascii="Arial" w:hAnsi="Arial" w:cs="Arial"/>
          <w:color w:val="000000"/>
          <w:sz w:val="20"/>
          <w:szCs w:val="20"/>
        </w:rPr>
        <w:t>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 w:history="1">
        <w:r w:rsidRPr="002755B7">
          <w:rPr>
            <w:rFonts w:ascii="Arial" w:hAnsi="Arial" w:cs="Arial"/>
            <w:color w:val="000000"/>
            <w:sz w:val="20"/>
            <w:szCs w:val="20"/>
            <w:u w:val="single"/>
          </w:rPr>
          <w:t>[11]</w:t>
        </w:r>
      </w:hyperlink>
      <w:r w:rsidRPr="002755B7">
        <w:rPr>
          <w:rFonts w:ascii="Arial" w:hAnsi="Arial" w:cs="Arial"/>
          <w:color w:val="000000"/>
          <w:sz w:val="20"/>
          <w:szCs w:val="20"/>
        </w:rPr>
        <w:t xml:space="preserve"> Điểm này được bổ sung theo quy định tại điểm c khoản 2 Điều 1 của Luật số 90/2025/QH15 sửa đổi, bổ sung một </w:t>
      </w:r>
      <w:r w:rsidRPr="002755B7">
        <w:rPr>
          <w:rFonts w:ascii="Arial" w:hAnsi="Arial" w:cs="Arial"/>
          <w:color w:val="000000"/>
          <w:sz w:val="20"/>
          <w:szCs w:val="20"/>
        </w:rPr>
        <w:t>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w:t>
      </w:r>
      <w:r w:rsidRPr="002755B7">
        <w:rPr>
          <w:rFonts w:ascii="Arial" w:hAnsi="Arial" w:cs="Arial"/>
          <w:color w:val="000000"/>
          <w:sz w:val="20"/>
          <w:szCs w:val="20"/>
        </w:rPr>
        <w:t>m 2025.</w:t>
      </w:r>
    </w:p>
    <w:p w:rsidR="00000000" w:rsidRPr="002755B7" w:rsidRDefault="000836E8" w:rsidP="00D17E92">
      <w:pPr>
        <w:spacing w:after="120"/>
        <w:ind w:firstLine="720"/>
        <w:jc w:val="both"/>
        <w:rPr>
          <w:rFonts w:ascii="Arial" w:hAnsi="Arial" w:cs="Arial"/>
          <w:color w:val="000000"/>
          <w:sz w:val="20"/>
          <w:szCs w:val="20"/>
        </w:rPr>
      </w:pPr>
      <w:hyperlink w:anchor="_ftnref12" w:history="1">
        <w:r w:rsidRPr="002755B7">
          <w:rPr>
            <w:rFonts w:ascii="Arial" w:hAnsi="Arial" w:cs="Arial"/>
            <w:color w:val="000000"/>
            <w:sz w:val="20"/>
            <w:szCs w:val="20"/>
            <w:u w:val="single"/>
          </w:rPr>
          <w:t>[12]</w:t>
        </w:r>
      </w:hyperlink>
      <w:r w:rsidRPr="002755B7">
        <w:rPr>
          <w:rFonts w:ascii="Arial" w:hAnsi="Arial" w:cs="Arial"/>
          <w:color w:val="000000"/>
          <w:sz w:val="20"/>
          <w:szCs w:val="20"/>
        </w:rPr>
        <w:t xml:space="preserve"> Khoản này được bổ sung theo quy định tại điểm d khoản 2 Điều 1 của Luật số 90/2025/QH15 sửa đổi, bổ sung một số điều của Luật Đấu thầu, Luật Đầu tư theo phương thức đối tác công tư, Luật Hải quan, Luật Thuế giá trị</w:t>
      </w:r>
      <w:r w:rsidRPr="002755B7">
        <w:rPr>
          <w:rFonts w:ascii="Arial" w:hAnsi="Arial" w:cs="Arial"/>
          <w:color w:val="000000"/>
          <w:sz w:val="20"/>
          <w:szCs w:val="20"/>
        </w:rPr>
        <w:t xml:space="preserve">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 w:history="1">
        <w:r w:rsidRPr="002755B7">
          <w:rPr>
            <w:rFonts w:ascii="Arial" w:hAnsi="Arial" w:cs="Arial"/>
            <w:color w:val="000000"/>
            <w:sz w:val="20"/>
            <w:szCs w:val="20"/>
            <w:u w:val="single"/>
          </w:rPr>
          <w:t>[13]</w:t>
        </w:r>
      </w:hyperlink>
      <w:r w:rsidRPr="002755B7">
        <w:rPr>
          <w:rFonts w:ascii="Arial" w:hAnsi="Arial" w:cs="Arial"/>
          <w:color w:val="000000"/>
          <w:sz w:val="20"/>
          <w:szCs w:val="20"/>
        </w:rPr>
        <w:t xml:space="preserve"> Khoản này được bổ sung theo quy định tại điểm d khoản 2 Điều 1 </w:t>
      </w:r>
      <w:r w:rsidRPr="002755B7">
        <w:rPr>
          <w:rFonts w:ascii="Arial" w:hAnsi="Arial" w:cs="Arial"/>
          <w:color w:val="000000"/>
          <w:sz w:val="20"/>
          <w:szCs w:val="20"/>
        </w:rPr>
        <w:t xml:space="preserve">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w:t>
      </w:r>
      <w:r w:rsidRPr="002755B7">
        <w:rPr>
          <w:rFonts w:ascii="Arial" w:hAnsi="Arial" w:cs="Arial"/>
          <w:color w:val="000000"/>
          <w:sz w:val="20"/>
          <w:szCs w:val="20"/>
        </w:rPr>
        <w:t>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 w:history="1">
        <w:r w:rsidRPr="002755B7">
          <w:rPr>
            <w:rFonts w:ascii="Arial" w:hAnsi="Arial" w:cs="Arial"/>
            <w:color w:val="000000"/>
            <w:sz w:val="20"/>
            <w:szCs w:val="20"/>
            <w:u w:val="single"/>
          </w:rPr>
          <w:t>[14]</w:t>
        </w:r>
      </w:hyperlink>
      <w:r w:rsidRPr="002755B7">
        <w:rPr>
          <w:rFonts w:ascii="Arial" w:hAnsi="Arial" w:cs="Arial"/>
          <w:color w:val="000000"/>
          <w:sz w:val="20"/>
          <w:szCs w:val="20"/>
        </w:rPr>
        <w:t xml:space="preserve"> Khoản này được sửa đổi, bổ sung theo quy định tại điểm a khoản 3 Điều 1 của Luật số 90/2025/QH15 sửa đổi, bổ sung một số điều của Luật Đấu thầu, Luật Đầu tư theo phương</w:t>
      </w:r>
      <w:r w:rsidRPr="002755B7">
        <w:rPr>
          <w:rFonts w:ascii="Arial" w:hAnsi="Arial" w:cs="Arial"/>
          <w:color w:val="000000"/>
          <w:sz w:val="20"/>
          <w:szCs w:val="20"/>
        </w:rPr>
        <w:t xml:space="preserve">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 w:history="1">
        <w:r w:rsidRPr="002755B7">
          <w:rPr>
            <w:rFonts w:ascii="Arial" w:hAnsi="Arial" w:cs="Arial"/>
            <w:color w:val="000000"/>
            <w:sz w:val="20"/>
            <w:szCs w:val="20"/>
            <w:u w:val="single"/>
          </w:rPr>
          <w:t>[15]</w:t>
        </w:r>
      </w:hyperlink>
      <w:r w:rsidRPr="002755B7">
        <w:rPr>
          <w:rFonts w:ascii="Arial" w:hAnsi="Arial" w:cs="Arial"/>
          <w:color w:val="000000"/>
          <w:sz w:val="20"/>
          <w:szCs w:val="20"/>
        </w:rPr>
        <w:t xml:space="preserve"> Khoản nà</w:t>
      </w:r>
      <w:r w:rsidRPr="002755B7">
        <w:rPr>
          <w:rFonts w:ascii="Arial" w:hAnsi="Arial" w:cs="Arial"/>
          <w:color w:val="000000"/>
          <w:sz w:val="20"/>
          <w:szCs w:val="20"/>
        </w:rPr>
        <w:t>y được bổ sung theo quy định tại điểm b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w:t>
      </w:r>
      <w:r w:rsidRPr="002755B7">
        <w:rPr>
          <w:rFonts w:ascii="Arial" w:hAnsi="Arial" w:cs="Arial"/>
          <w:color w:val="000000"/>
          <w:sz w:val="20"/>
          <w:szCs w:val="20"/>
        </w:rPr>
        <w:t>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 w:history="1">
        <w:r w:rsidRPr="002755B7">
          <w:rPr>
            <w:rFonts w:ascii="Arial" w:hAnsi="Arial" w:cs="Arial"/>
            <w:color w:val="000000"/>
            <w:sz w:val="20"/>
            <w:szCs w:val="20"/>
            <w:u w:val="single"/>
          </w:rPr>
          <w:t>[16]</w:t>
        </w:r>
      </w:hyperlink>
      <w:r w:rsidRPr="002755B7">
        <w:rPr>
          <w:rFonts w:ascii="Arial" w:hAnsi="Arial" w:cs="Arial"/>
          <w:color w:val="000000"/>
          <w:sz w:val="20"/>
          <w:szCs w:val="20"/>
        </w:rPr>
        <w:t xml:space="preserve"> Khoản này được sửa đổi, bổ sung theo quy định tại điểm c khoản 3 Điều 1 của Luật số 90/2025/QH15 sửa đổi, bổ sung</w:t>
      </w:r>
      <w:r w:rsidRPr="002755B7">
        <w:rPr>
          <w:rFonts w:ascii="Arial" w:hAnsi="Arial" w:cs="Arial"/>
          <w:color w:val="000000"/>
          <w:sz w:val="20"/>
          <w:szCs w:val="20"/>
        </w:rPr>
        <w:t xml:space="preserve">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w:t>
      </w:r>
      <w:r w:rsidRPr="002755B7">
        <w:rPr>
          <w:rFonts w:ascii="Arial" w:hAnsi="Arial" w:cs="Arial"/>
          <w:color w:val="000000"/>
          <w:sz w:val="20"/>
          <w:szCs w:val="20"/>
        </w:rPr>
        <w:t xml:space="preserve"> 7 năm 2025.</w:t>
      </w:r>
    </w:p>
    <w:p w:rsidR="00000000" w:rsidRPr="002755B7" w:rsidRDefault="000836E8" w:rsidP="00D17E92">
      <w:pPr>
        <w:spacing w:after="120"/>
        <w:ind w:firstLine="720"/>
        <w:jc w:val="both"/>
        <w:rPr>
          <w:rFonts w:ascii="Arial" w:hAnsi="Arial" w:cs="Arial"/>
          <w:color w:val="000000"/>
          <w:sz w:val="20"/>
          <w:szCs w:val="20"/>
        </w:rPr>
      </w:pPr>
      <w:hyperlink w:anchor="_ftnref17" w:history="1">
        <w:r w:rsidRPr="002755B7">
          <w:rPr>
            <w:rFonts w:ascii="Arial" w:hAnsi="Arial" w:cs="Arial"/>
            <w:color w:val="000000"/>
            <w:sz w:val="20"/>
            <w:szCs w:val="20"/>
            <w:u w:val="single"/>
          </w:rPr>
          <w:t>[17]</w:t>
        </w:r>
      </w:hyperlink>
      <w:r w:rsidRPr="002755B7">
        <w:rPr>
          <w:rFonts w:ascii="Arial" w:hAnsi="Arial" w:cs="Arial"/>
          <w:color w:val="000000"/>
          <w:sz w:val="20"/>
          <w:szCs w:val="20"/>
        </w:rPr>
        <w:t xml:space="preserve">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w:t>
      </w:r>
      <w:r w:rsidRPr="002755B7">
        <w:rPr>
          <w:rFonts w:ascii="Arial" w:hAnsi="Arial" w:cs="Arial"/>
          <w:color w:val="000000"/>
          <w:sz w:val="20"/>
          <w:szCs w:val="20"/>
        </w:rPr>
        <w:t xml:space="preserve">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8" w:history="1">
        <w:r w:rsidRPr="002755B7">
          <w:rPr>
            <w:rFonts w:ascii="Arial" w:hAnsi="Arial" w:cs="Arial"/>
            <w:color w:val="000000"/>
            <w:sz w:val="20"/>
            <w:szCs w:val="20"/>
            <w:u w:val="single"/>
          </w:rPr>
          <w:t>[18]</w:t>
        </w:r>
      </w:hyperlink>
      <w:r w:rsidRPr="002755B7">
        <w:rPr>
          <w:rFonts w:ascii="Arial" w:hAnsi="Arial" w:cs="Arial"/>
          <w:color w:val="000000"/>
          <w:sz w:val="20"/>
          <w:szCs w:val="20"/>
        </w:rPr>
        <w:t xml:space="preserve"> Cụm từ “bên mời thầu” được</w:t>
      </w:r>
      <w:r w:rsidRPr="002755B7">
        <w:rPr>
          <w:rFonts w:ascii="Arial" w:hAnsi="Arial" w:cs="Arial"/>
          <w:color w:val="000000"/>
          <w:sz w:val="20"/>
          <w:szCs w:val="20"/>
        </w:rPr>
        <w:t xml:space="preserve">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w:t>
      </w:r>
      <w:r w:rsidRPr="002755B7">
        <w:rPr>
          <w:rFonts w:ascii="Arial" w:hAnsi="Arial" w:cs="Arial"/>
          <w:color w:val="000000"/>
          <w:sz w:val="20"/>
          <w:szCs w:val="20"/>
        </w:rPr>
        <w:t xml:space="preserve">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9" w:history="1">
        <w:r w:rsidRPr="002755B7">
          <w:rPr>
            <w:rFonts w:ascii="Arial" w:hAnsi="Arial" w:cs="Arial"/>
            <w:color w:val="000000"/>
            <w:sz w:val="20"/>
            <w:szCs w:val="20"/>
            <w:u w:val="single"/>
          </w:rPr>
          <w:t>[19]</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w:t>
      </w:r>
      <w:r w:rsidRPr="002755B7">
        <w:rPr>
          <w:rFonts w:ascii="Arial" w:hAnsi="Arial" w:cs="Arial"/>
          <w:color w:val="000000"/>
          <w:sz w:val="20"/>
          <w:szCs w:val="20"/>
        </w:rPr>
        <w:t>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w:t>
      </w:r>
      <w:r w:rsidRPr="002755B7">
        <w:rPr>
          <w:rFonts w:ascii="Arial" w:hAnsi="Arial" w:cs="Arial"/>
          <w:color w:val="000000"/>
          <w:sz w:val="20"/>
          <w:szCs w:val="20"/>
        </w:rPr>
        <w:t xml:space="preserve">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0" w:history="1">
        <w:r w:rsidRPr="002755B7">
          <w:rPr>
            <w:rFonts w:ascii="Arial" w:hAnsi="Arial" w:cs="Arial"/>
            <w:color w:val="000000"/>
            <w:sz w:val="20"/>
            <w:szCs w:val="20"/>
            <w:u w:val="single"/>
          </w:rPr>
          <w:t>[20]</w:t>
        </w:r>
      </w:hyperlink>
      <w:r w:rsidRPr="002755B7">
        <w:rPr>
          <w:rFonts w:ascii="Arial" w:hAnsi="Arial" w:cs="Arial"/>
          <w:color w:val="000000"/>
          <w:sz w:val="20"/>
          <w:szCs w:val="20"/>
        </w:rPr>
        <w:t xml:space="preserve"> Cụm từ “bên mời thầu” được thay thế bằng cụm từ “chủ đầu tư” theo quy định tại khoản 50 Điều 1 của Luật số 90/2025/QH15 sửa đổi, bổ sung một số điều của Luật </w:t>
      </w:r>
      <w:r w:rsidRPr="002755B7">
        <w:rPr>
          <w:rFonts w:ascii="Arial" w:hAnsi="Arial" w:cs="Arial"/>
          <w:color w:val="000000"/>
          <w:sz w:val="20"/>
          <w:szCs w:val="20"/>
        </w:rPr>
        <w:t>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1" w:history="1">
        <w:r w:rsidRPr="002755B7">
          <w:rPr>
            <w:rFonts w:ascii="Arial" w:hAnsi="Arial" w:cs="Arial"/>
            <w:color w:val="000000"/>
            <w:sz w:val="20"/>
            <w:szCs w:val="20"/>
            <w:u w:val="single"/>
          </w:rPr>
          <w:t>[21]</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w:t>
      </w:r>
      <w:r w:rsidRPr="002755B7">
        <w:rPr>
          <w:rFonts w:ascii="Arial" w:hAnsi="Arial" w:cs="Arial"/>
          <w:color w:val="000000"/>
          <w:sz w:val="20"/>
          <w:szCs w:val="20"/>
        </w:rPr>
        <w:t>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2" w:history="1">
        <w:r w:rsidRPr="002755B7">
          <w:rPr>
            <w:rFonts w:ascii="Arial" w:hAnsi="Arial" w:cs="Arial"/>
            <w:color w:val="000000"/>
            <w:sz w:val="20"/>
            <w:szCs w:val="20"/>
            <w:u w:val="single"/>
          </w:rPr>
          <w:t>[22]</w:t>
        </w:r>
      </w:hyperlink>
      <w:r w:rsidRPr="002755B7">
        <w:rPr>
          <w:rFonts w:ascii="Arial" w:hAnsi="Arial" w:cs="Arial"/>
          <w:color w:val="000000"/>
          <w:sz w:val="20"/>
          <w:szCs w:val="20"/>
        </w:rPr>
        <w:t xml:space="preserve"> Khoản này được sửa đổi, bổ sung th</w:t>
      </w:r>
      <w:r w:rsidRPr="002755B7">
        <w:rPr>
          <w:rFonts w:ascii="Arial" w:hAnsi="Arial" w:cs="Arial"/>
          <w:color w:val="000000"/>
          <w:sz w:val="20"/>
          <w:szCs w:val="20"/>
        </w:rPr>
        <w:t>eo quy định tại điểm d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w:t>
      </w:r>
      <w:r w:rsidRPr="002755B7">
        <w:rPr>
          <w:rFonts w:ascii="Arial" w:hAnsi="Arial" w:cs="Arial"/>
          <w:color w:val="000000"/>
          <w:sz w:val="20"/>
          <w:szCs w:val="20"/>
        </w:rPr>
        <w:t>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3" w:history="1">
        <w:r w:rsidRPr="002755B7">
          <w:rPr>
            <w:rFonts w:ascii="Arial" w:hAnsi="Arial" w:cs="Arial"/>
            <w:color w:val="000000"/>
            <w:sz w:val="20"/>
            <w:szCs w:val="20"/>
            <w:u w:val="single"/>
          </w:rPr>
          <w:t>[23]</w:t>
        </w:r>
      </w:hyperlink>
      <w:r w:rsidRPr="002755B7">
        <w:rPr>
          <w:rFonts w:ascii="Arial" w:hAnsi="Arial" w:cs="Arial"/>
          <w:color w:val="000000"/>
          <w:sz w:val="20"/>
          <w:szCs w:val="20"/>
        </w:rPr>
        <w:t xml:space="preserve"> Điểm này được sửa đổi, bổ sung theo quy định tại khoản 2 Điều 4 của Luật số 57/2024/QH15 sửa đổi, bổ sung một số điều của Luật Quy</w:t>
      </w:r>
      <w:r w:rsidRPr="002755B7">
        <w:rPr>
          <w:rFonts w:ascii="Arial" w:hAnsi="Arial" w:cs="Arial"/>
          <w:color w:val="000000"/>
          <w:sz w:val="20"/>
          <w:szCs w:val="20"/>
        </w:rPr>
        <w:t xml:space="preserve">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24" w:history="1">
        <w:r w:rsidRPr="002755B7">
          <w:rPr>
            <w:rFonts w:ascii="Arial" w:hAnsi="Arial" w:cs="Arial"/>
            <w:color w:val="000000"/>
            <w:sz w:val="20"/>
            <w:szCs w:val="20"/>
            <w:u w:val="single"/>
          </w:rPr>
          <w:t>[24]</w:t>
        </w:r>
      </w:hyperlink>
      <w:r w:rsidRPr="002755B7">
        <w:rPr>
          <w:rFonts w:ascii="Arial" w:hAnsi="Arial" w:cs="Arial"/>
          <w:color w:val="000000"/>
          <w:sz w:val="20"/>
          <w:szCs w:val="20"/>
        </w:rPr>
        <w:t xml:space="preserve"> Cụm từ “pháp luật về phá sản” được thay thế bằng cụm từ “pháp luật về phục hồi, phá sản” theo</w:t>
      </w:r>
      <w:r w:rsidRPr="002755B7">
        <w:rPr>
          <w:rFonts w:ascii="Arial" w:hAnsi="Arial" w:cs="Arial"/>
          <w:color w:val="000000"/>
          <w:sz w:val="20"/>
          <w:szCs w:val="20"/>
        </w:rPr>
        <w:t xml:space="preserve"> quy định tại khoản 5 Điều 86 của Luật Phục hồi, phá sản số 142/2025/QH15, có hiệu lực kể từ ngày 01 tháng 3 năm 2026.</w:t>
      </w:r>
    </w:p>
    <w:p w:rsidR="00000000" w:rsidRPr="002755B7" w:rsidRDefault="000836E8" w:rsidP="00D17E92">
      <w:pPr>
        <w:spacing w:after="120"/>
        <w:ind w:firstLine="720"/>
        <w:jc w:val="both"/>
        <w:rPr>
          <w:rFonts w:ascii="Arial" w:hAnsi="Arial" w:cs="Arial"/>
          <w:color w:val="000000"/>
          <w:sz w:val="20"/>
          <w:szCs w:val="20"/>
        </w:rPr>
      </w:pPr>
      <w:hyperlink w:anchor="_ftnref25" w:history="1">
        <w:r w:rsidRPr="002755B7">
          <w:rPr>
            <w:rFonts w:ascii="Arial" w:hAnsi="Arial" w:cs="Arial"/>
            <w:color w:val="000000"/>
            <w:sz w:val="20"/>
            <w:szCs w:val="20"/>
            <w:u w:val="single"/>
          </w:rPr>
          <w:t>[25]</w:t>
        </w:r>
      </w:hyperlink>
      <w:r w:rsidRPr="002755B7">
        <w:rPr>
          <w:rFonts w:ascii="Arial" w:hAnsi="Arial" w:cs="Arial"/>
          <w:color w:val="000000"/>
          <w:sz w:val="20"/>
          <w:szCs w:val="20"/>
        </w:rPr>
        <w:t xml:space="preserve"> Điểm này được sửa đổi, bổ sung theo quy định tại khoản 4 Điều 1 của Luật số 90/2025/QH15 sửa đổi, bổ su</w:t>
      </w:r>
      <w:r w:rsidRPr="002755B7">
        <w:rPr>
          <w:rFonts w:ascii="Arial" w:hAnsi="Arial" w:cs="Arial"/>
          <w:color w:val="000000"/>
          <w:sz w:val="20"/>
          <w:szCs w:val="20"/>
        </w:rPr>
        <w:t xml:space="preserve">ng một số điều của Luật Đấu thầu, Luật Đầu tư theo phương thức đối tác công tư, Luật Hải </w:t>
      </w:r>
      <w:r w:rsidRPr="002755B7">
        <w:rPr>
          <w:rFonts w:ascii="Arial" w:hAnsi="Arial" w:cs="Arial"/>
          <w:color w:val="000000"/>
          <w:sz w:val="20"/>
          <w:szCs w:val="20"/>
        </w:rPr>
        <w:lastRenderedPageBreak/>
        <w:t>quan, Luật Thuế giá trị gia tăng, Luật Thuế xuất khẩu, thuế nhập khẩu, Luật Đầu tư, Luật Đầu tư công, Luật Quản lý, sử dụng tài sản công, có hiệu lực kể từ ngày 01 thá</w:t>
      </w:r>
      <w:r w:rsidRPr="002755B7">
        <w:rPr>
          <w:rFonts w:ascii="Arial" w:hAnsi="Arial" w:cs="Arial"/>
          <w:color w:val="000000"/>
          <w:sz w:val="20"/>
          <w:szCs w:val="20"/>
        </w:rPr>
        <w:t>ng 7 năm 2025.</w:t>
      </w:r>
    </w:p>
    <w:p w:rsidR="00000000" w:rsidRPr="002755B7" w:rsidRDefault="000836E8" w:rsidP="00D17E92">
      <w:pPr>
        <w:spacing w:after="120"/>
        <w:ind w:firstLine="720"/>
        <w:jc w:val="both"/>
        <w:rPr>
          <w:rFonts w:ascii="Arial" w:hAnsi="Arial" w:cs="Arial"/>
          <w:color w:val="000000"/>
          <w:sz w:val="20"/>
          <w:szCs w:val="20"/>
        </w:rPr>
      </w:pPr>
      <w:hyperlink w:anchor="_ftnref26" w:history="1">
        <w:r w:rsidRPr="002755B7">
          <w:rPr>
            <w:rFonts w:ascii="Arial" w:hAnsi="Arial" w:cs="Arial"/>
            <w:color w:val="000000"/>
            <w:sz w:val="20"/>
            <w:szCs w:val="20"/>
            <w:u w:val="single"/>
          </w:rPr>
          <w:t>[26]</w:t>
        </w:r>
      </w:hyperlink>
      <w:r w:rsidRPr="002755B7">
        <w:rPr>
          <w:rFonts w:ascii="Arial" w:hAnsi="Arial" w:cs="Arial"/>
          <w:color w:val="000000"/>
          <w:sz w:val="20"/>
          <w:szCs w:val="20"/>
        </w:rPr>
        <w:t xml:space="preserve"> Điểm này được sửa đổi, bổ sung lần thứ nhất theo quy định tại điểm a khoản 3 Điều 4 của Luật số 57/2024/QH15 sửa đổi, bổ sung một số điều của Luật Quy hoạch, Luật Đầu tư, Luật Đầu tư theo phương thức đối tác</w:t>
      </w:r>
      <w:r w:rsidRPr="002755B7">
        <w:rPr>
          <w:rFonts w:ascii="Arial" w:hAnsi="Arial" w:cs="Arial"/>
          <w:color w:val="000000"/>
          <w:sz w:val="20"/>
          <w:szCs w:val="20"/>
        </w:rPr>
        <w:t xml:space="preserve">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điểm a khoản 5 Điều 1 của Luật số 90/2025/QH15 sửa đổi, bổ sung một số điều của Luật Đấu thầu, Luật Đầu tư theo phương thức</w:t>
      </w:r>
      <w:r w:rsidRPr="002755B7">
        <w:rPr>
          <w:rFonts w:ascii="Arial" w:hAnsi="Arial" w:cs="Arial"/>
          <w:color w:val="000000"/>
          <w:sz w:val="20"/>
          <w:szCs w:val="20"/>
        </w:rPr>
        <w:t xml:space="preserve">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7" w:history="1">
        <w:r w:rsidRPr="002755B7">
          <w:rPr>
            <w:rFonts w:ascii="Arial" w:hAnsi="Arial" w:cs="Arial"/>
            <w:color w:val="000000"/>
            <w:sz w:val="20"/>
            <w:szCs w:val="20"/>
            <w:u w:val="single"/>
          </w:rPr>
          <w:t>[27]</w:t>
        </w:r>
      </w:hyperlink>
      <w:r w:rsidRPr="002755B7">
        <w:rPr>
          <w:rFonts w:ascii="Arial" w:hAnsi="Arial" w:cs="Arial"/>
          <w:color w:val="000000"/>
          <w:sz w:val="20"/>
          <w:szCs w:val="20"/>
        </w:rPr>
        <w:t xml:space="preserve"> Cụm từ “, hồ </w:t>
      </w:r>
      <w:r w:rsidRPr="002755B7">
        <w:rPr>
          <w:rFonts w:ascii="Arial" w:hAnsi="Arial" w:cs="Arial"/>
          <w:color w:val="000000"/>
          <w:sz w:val="20"/>
          <w:szCs w:val="20"/>
        </w:rPr>
        <w:t>sơ yêu cầu” được bỏ theo quy định tại khoản 47 Điều 1 của Luật số 90/2025/QH15 sửa đổi, bổ sung một số điều của Luật Đấu thầu, Luật Đầu tư theo phương thức đối tác công tư, Luật Hải quan, Luật Thuế giá trị gia tăng, Luật Thuế xuất khẩu, thuế nhập khẩu, Luậ</w:t>
      </w:r>
      <w:r w:rsidRPr="002755B7">
        <w:rPr>
          <w:rFonts w:ascii="Arial" w:hAnsi="Arial" w:cs="Arial"/>
          <w:color w:val="000000"/>
          <w:sz w:val="20"/>
          <w:szCs w:val="20"/>
        </w:rPr>
        <w:t>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28" w:history="1">
        <w:r w:rsidRPr="002755B7">
          <w:rPr>
            <w:rFonts w:ascii="Arial" w:hAnsi="Arial" w:cs="Arial"/>
            <w:color w:val="000000"/>
            <w:sz w:val="20"/>
            <w:szCs w:val="20"/>
            <w:u w:val="single"/>
          </w:rPr>
          <w:t>[28]</w:t>
        </w:r>
      </w:hyperlink>
      <w:r w:rsidRPr="002755B7">
        <w:rPr>
          <w:rFonts w:ascii="Arial" w:hAnsi="Arial" w:cs="Arial"/>
          <w:color w:val="000000"/>
          <w:sz w:val="20"/>
          <w:szCs w:val="20"/>
        </w:rPr>
        <w:t xml:space="preserve"> Điểm này được sửa đổi, bổ sung theo quy định tại điểm b khoản 5 Điều 1 của Luật số 90/2025/QH15 sửa đổi, bổ sung m</w:t>
      </w:r>
      <w:r w:rsidRPr="002755B7">
        <w:rPr>
          <w:rFonts w:ascii="Arial" w:hAnsi="Arial" w:cs="Arial"/>
          <w:color w:val="000000"/>
          <w:sz w:val="20"/>
          <w:szCs w:val="20"/>
        </w:rPr>
        <w:t>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w:t>
      </w:r>
      <w:r w:rsidRPr="002755B7">
        <w:rPr>
          <w:rFonts w:ascii="Arial" w:hAnsi="Arial" w:cs="Arial"/>
          <w:color w:val="000000"/>
          <w:sz w:val="20"/>
          <w:szCs w:val="20"/>
        </w:rPr>
        <w:t xml:space="preserve"> năm 2025.</w:t>
      </w:r>
    </w:p>
    <w:p w:rsidR="00000000" w:rsidRPr="002755B7" w:rsidRDefault="000836E8" w:rsidP="00D17E92">
      <w:pPr>
        <w:spacing w:after="120"/>
        <w:ind w:firstLine="720"/>
        <w:jc w:val="both"/>
        <w:rPr>
          <w:rFonts w:ascii="Arial" w:hAnsi="Arial" w:cs="Arial"/>
          <w:color w:val="000000"/>
          <w:sz w:val="20"/>
          <w:szCs w:val="20"/>
        </w:rPr>
      </w:pPr>
      <w:hyperlink w:anchor="_ftnref29" w:history="1">
        <w:r w:rsidRPr="002755B7">
          <w:rPr>
            <w:rFonts w:ascii="Arial" w:hAnsi="Arial" w:cs="Arial"/>
            <w:color w:val="000000"/>
            <w:sz w:val="20"/>
            <w:szCs w:val="20"/>
            <w:u w:val="single"/>
          </w:rPr>
          <w:t>[29]</w:t>
        </w:r>
      </w:hyperlink>
      <w:r w:rsidRPr="002755B7">
        <w:rPr>
          <w:rFonts w:ascii="Arial" w:hAnsi="Arial" w:cs="Arial"/>
          <w:color w:val="000000"/>
          <w:sz w:val="20"/>
          <w:szCs w:val="20"/>
        </w:rPr>
        <w:t xml:space="preserve">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w:t>
      </w:r>
      <w:r w:rsidRPr="002755B7">
        <w:rPr>
          <w:rFonts w:ascii="Arial" w:hAnsi="Arial" w:cs="Arial"/>
          <w:color w:val="000000"/>
          <w:sz w:val="20"/>
          <w:szCs w:val="20"/>
        </w:rPr>
        <w:t>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0" w:history="1">
        <w:r w:rsidRPr="002755B7">
          <w:rPr>
            <w:rFonts w:ascii="Arial" w:hAnsi="Arial" w:cs="Arial"/>
            <w:color w:val="000000"/>
            <w:sz w:val="20"/>
            <w:szCs w:val="20"/>
            <w:u w:val="single"/>
          </w:rPr>
          <w:t>[30]</w:t>
        </w:r>
      </w:hyperlink>
      <w:r w:rsidRPr="002755B7">
        <w:rPr>
          <w:rFonts w:ascii="Arial" w:hAnsi="Arial" w:cs="Arial"/>
          <w:color w:val="000000"/>
          <w:sz w:val="20"/>
          <w:szCs w:val="20"/>
        </w:rPr>
        <w:t xml:space="preserve"> Điểm này được sửa đổi, bổ sung theo quy định tại điểm b k</w:t>
      </w:r>
      <w:r w:rsidRPr="002755B7">
        <w:rPr>
          <w:rFonts w:ascii="Arial" w:hAnsi="Arial" w:cs="Arial"/>
          <w:color w:val="000000"/>
          <w:sz w:val="20"/>
          <w:szCs w:val="20"/>
        </w:rPr>
        <w:t>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31" w:history="1">
        <w:r w:rsidRPr="002755B7">
          <w:rPr>
            <w:rFonts w:ascii="Arial" w:hAnsi="Arial" w:cs="Arial"/>
            <w:color w:val="000000"/>
            <w:sz w:val="20"/>
            <w:szCs w:val="20"/>
            <w:u w:val="single"/>
          </w:rPr>
          <w:t>[31]</w:t>
        </w:r>
      </w:hyperlink>
      <w:r w:rsidRPr="002755B7">
        <w:rPr>
          <w:rFonts w:ascii="Arial" w:hAnsi="Arial" w:cs="Arial"/>
          <w:color w:val="000000"/>
          <w:sz w:val="20"/>
          <w:szCs w:val="20"/>
        </w:rPr>
        <w:t xml:space="preserve"> Khoản này đượ</w:t>
      </w:r>
      <w:r w:rsidRPr="002755B7">
        <w:rPr>
          <w:rFonts w:ascii="Arial" w:hAnsi="Arial" w:cs="Arial"/>
          <w:color w:val="000000"/>
          <w:sz w:val="20"/>
          <w:szCs w:val="20"/>
        </w:rPr>
        <w:t>c bổ sung theo quy định tại điểm c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32" w:history="1">
        <w:r w:rsidRPr="002755B7">
          <w:rPr>
            <w:rFonts w:ascii="Arial" w:hAnsi="Arial" w:cs="Arial"/>
            <w:color w:val="000000"/>
            <w:sz w:val="20"/>
            <w:szCs w:val="20"/>
            <w:u w:val="single"/>
          </w:rPr>
          <w:t>[32]</w:t>
        </w:r>
      </w:hyperlink>
      <w:r w:rsidRPr="002755B7">
        <w:rPr>
          <w:rFonts w:ascii="Arial" w:hAnsi="Arial" w:cs="Arial"/>
          <w:color w:val="000000"/>
          <w:sz w:val="20"/>
          <w:szCs w:val="20"/>
        </w:rPr>
        <w:t xml:space="preserve">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w:t>
      </w:r>
      <w:r w:rsidRPr="002755B7">
        <w:rPr>
          <w:rFonts w:ascii="Arial" w:hAnsi="Arial" w:cs="Arial"/>
          <w:color w:val="000000"/>
          <w:sz w:val="20"/>
          <w:szCs w:val="20"/>
        </w:rPr>
        <w:t>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3" w:history="1">
        <w:r w:rsidRPr="002755B7">
          <w:rPr>
            <w:rFonts w:ascii="Arial" w:hAnsi="Arial" w:cs="Arial"/>
            <w:color w:val="000000"/>
            <w:sz w:val="20"/>
            <w:szCs w:val="20"/>
            <w:u w:val="single"/>
          </w:rPr>
          <w:t>[33]</w:t>
        </w:r>
      </w:hyperlink>
      <w:r w:rsidRPr="002755B7">
        <w:rPr>
          <w:rFonts w:ascii="Arial" w:hAnsi="Arial" w:cs="Arial"/>
          <w:color w:val="000000"/>
          <w:sz w:val="20"/>
          <w:szCs w:val="20"/>
        </w:rPr>
        <w:t xml:space="preserve"> Khoản này được sửa đổi, bổ sung theo quy định tại khoản 6 Điều 1 của Luật số 90</w:t>
      </w:r>
      <w:r w:rsidRPr="002755B7">
        <w:rPr>
          <w:rFonts w:ascii="Arial" w:hAnsi="Arial" w:cs="Arial"/>
          <w:color w:val="000000"/>
          <w:sz w:val="20"/>
          <w:szCs w:val="20"/>
        </w:rPr>
        <w:t>/2025/QH15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w:t>
      </w:r>
      <w:r w:rsidRPr="002755B7">
        <w:rPr>
          <w:rFonts w:ascii="Arial" w:hAnsi="Arial" w:cs="Arial"/>
          <w:color w:val="000000"/>
          <w:sz w:val="20"/>
          <w:szCs w:val="20"/>
        </w:rPr>
        <w:t>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4" w:history="1">
        <w:r w:rsidRPr="002755B7">
          <w:rPr>
            <w:rFonts w:ascii="Arial" w:hAnsi="Arial" w:cs="Arial"/>
            <w:color w:val="000000"/>
            <w:sz w:val="20"/>
            <w:szCs w:val="20"/>
            <w:u w:val="single"/>
          </w:rPr>
          <w:t>[34]</w:t>
        </w:r>
      </w:hyperlink>
      <w:r w:rsidRPr="002755B7">
        <w:rPr>
          <w:rFonts w:ascii="Arial" w:hAnsi="Arial" w:cs="Arial"/>
          <w:color w:val="000000"/>
          <w:sz w:val="20"/>
          <w:szCs w:val="20"/>
        </w:rPr>
        <w:t xml:space="preserve"> Cụm từ “bên mời thầu” được thay thế bằng cụm từ “chủ đầu tư” theo quy định tại khoản 50 Điều 1 của Luật số 90/2025/QH15 sửa đổi, bổ sung một số điều của Luật Đấu thầu, Luật Đầu tư th</w:t>
      </w:r>
      <w:r w:rsidRPr="002755B7">
        <w:rPr>
          <w:rFonts w:ascii="Arial" w:hAnsi="Arial" w:cs="Arial"/>
          <w:color w:val="000000"/>
          <w:sz w:val="20"/>
          <w:szCs w:val="20"/>
        </w:rPr>
        <w:t>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5" w:history="1">
        <w:r w:rsidRPr="002755B7">
          <w:rPr>
            <w:rFonts w:ascii="Arial" w:hAnsi="Arial" w:cs="Arial"/>
            <w:color w:val="000000"/>
            <w:sz w:val="20"/>
            <w:szCs w:val="20"/>
            <w:u w:val="single"/>
          </w:rPr>
          <w:t>[35]</w:t>
        </w:r>
      </w:hyperlink>
      <w:r w:rsidRPr="002755B7">
        <w:rPr>
          <w:rFonts w:ascii="Arial" w:hAnsi="Arial" w:cs="Arial"/>
          <w:color w:val="000000"/>
          <w:sz w:val="20"/>
          <w:szCs w:val="20"/>
        </w:rPr>
        <w:t xml:space="preserve">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w:t>
      </w:r>
      <w:r w:rsidRPr="002755B7">
        <w:rPr>
          <w:rFonts w:ascii="Arial" w:hAnsi="Arial" w:cs="Arial"/>
          <w:color w:val="000000"/>
          <w:sz w:val="20"/>
          <w:szCs w:val="20"/>
        </w:rPr>
        <w:t>,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6" w:history="1">
        <w:r w:rsidRPr="002755B7">
          <w:rPr>
            <w:rFonts w:ascii="Arial" w:hAnsi="Arial" w:cs="Arial"/>
            <w:color w:val="000000"/>
            <w:sz w:val="20"/>
            <w:szCs w:val="20"/>
            <w:u w:val="single"/>
          </w:rPr>
          <w:t>[36]</w:t>
        </w:r>
      </w:hyperlink>
      <w:r w:rsidRPr="002755B7">
        <w:rPr>
          <w:rFonts w:ascii="Arial" w:hAnsi="Arial" w:cs="Arial"/>
          <w:color w:val="000000"/>
          <w:sz w:val="20"/>
          <w:szCs w:val="20"/>
        </w:rPr>
        <w:t xml:space="preserve"> Cụm từ “bên mời thầu” được thay thế bằng cụm từ “chủ đầu tư” theo quy đị</w:t>
      </w:r>
      <w:r w:rsidRPr="002755B7">
        <w:rPr>
          <w:rFonts w:ascii="Arial" w:hAnsi="Arial" w:cs="Arial"/>
          <w:color w:val="000000"/>
          <w:sz w:val="20"/>
          <w:szCs w:val="20"/>
        </w:rPr>
        <w:t>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w:t>
      </w:r>
      <w:r w:rsidRPr="002755B7">
        <w:rPr>
          <w:rFonts w:ascii="Arial" w:hAnsi="Arial" w:cs="Arial"/>
          <w:color w:val="000000"/>
          <w:sz w:val="20"/>
          <w:szCs w:val="20"/>
        </w:rPr>
        <w:t>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37" w:history="1">
        <w:r w:rsidRPr="002755B7">
          <w:rPr>
            <w:rFonts w:ascii="Arial" w:hAnsi="Arial" w:cs="Arial"/>
            <w:color w:val="000000"/>
            <w:sz w:val="20"/>
            <w:szCs w:val="20"/>
            <w:u w:val="single"/>
          </w:rPr>
          <w:t>[37]</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w:t>
      </w:r>
      <w:r w:rsidRPr="002755B7">
        <w:rPr>
          <w:rFonts w:ascii="Arial" w:hAnsi="Arial" w:cs="Arial"/>
          <w:color w:val="000000"/>
          <w:sz w:val="20"/>
          <w:szCs w:val="20"/>
        </w:rPr>
        <w:t xml:space="preserve">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w:t>
      </w:r>
      <w:r w:rsidRPr="002755B7">
        <w:rPr>
          <w:rFonts w:ascii="Arial" w:hAnsi="Arial" w:cs="Arial"/>
          <w:color w:val="000000"/>
          <w:sz w:val="20"/>
          <w:szCs w:val="20"/>
        </w:rPr>
        <w:t>tháng 7 năm 2025.</w:t>
      </w:r>
    </w:p>
    <w:p w:rsidR="00000000" w:rsidRPr="002755B7" w:rsidRDefault="000836E8" w:rsidP="00D17E92">
      <w:pPr>
        <w:spacing w:after="120"/>
        <w:ind w:firstLine="720"/>
        <w:jc w:val="both"/>
        <w:rPr>
          <w:rFonts w:ascii="Arial" w:hAnsi="Arial" w:cs="Arial"/>
          <w:color w:val="000000"/>
          <w:sz w:val="20"/>
          <w:szCs w:val="20"/>
        </w:rPr>
      </w:pPr>
      <w:hyperlink w:anchor="_ftnref38" w:history="1">
        <w:r w:rsidRPr="002755B7">
          <w:rPr>
            <w:rFonts w:ascii="Arial" w:hAnsi="Arial" w:cs="Arial"/>
            <w:color w:val="000000"/>
            <w:sz w:val="20"/>
            <w:szCs w:val="20"/>
            <w:u w:val="single"/>
          </w:rPr>
          <w:t>[38]</w:t>
        </w:r>
      </w:hyperlink>
      <w:r w:rsidRPr="002755B7">
        <w:rPr>
          <w:rFonts w:ascii="Arial" w:hAnsi="Arial" w:cs="Arial"/>
          <w:color w:val="000000"/>
          <w:sz w:val="20"/>
          <w:szCs w:val="20"/>
        </w:rPr>
        <w:t xml:space="preserve"> Điểm này được sửa đổi, bổ sung lần thứ nhất theo quy định tại điểm a khoản 7 Điều 1 của Luật số 90/2025/QH15 sửa đổi, bổ sung một số điều của Luật Đấu thầu, Luật Đầu tư theo phương thức đối tác công tư, L</w:t>
      </w:r>
      <w:r w:rsidRPr="002755B7">
        <w:rPr>
          <w:rFonts w:ascii="Arial" w:hAnsi="Arial" w:cs="Arial"/>
          <w:color w:val="000000"/>
          <w:sz w:val="20"/>
          <w:szCs w:val="20"/>
        </w:rPr>
        <w:t>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 xml:space="preserve">Điểm này được sửa đổi, bổ sung lần thứ hai theo quy định tại điểm </w:t>
      </w:r>
      <w:r w:rsidRPr="002755B7">
        <w:rPr>
          <w:rFonts w:ascii="Arial" w:hAnsi="Arial" w:cs="Arial"/>
          <w:color w:val="000000"/>
          <w:sz w:val="20"/>
          <w:szCs w:val="20"/>
        </w:rPr>
        <w:t>a khoản 3 Điều 25 của Luật Công nghệ cao số 133/2025/QH15,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39" w:history="1">
        <w:r w:rsidRPr="002755B7">
          <w:rPr>
            <w:rFonts w:ascii="Arial" w:hAnsi="Arial" w:cs="Arial"/>
            <w:color w:val="000000"/>
            <w:sz w:val="20"/>
            <w:szCs w:val="20"/>
            <w:u w:val="single"/>
          </w:rPr>
          <w:t>[39]</w:t>
        </w:r>
      </w:hyperlink>
      <w:r w:rsidRPr="002755B7">
        <w:rPr>
          <w:rFonts w:ascii="Arial" w:hAnsi="Arial" w:cs="Arial"/>
          <w:color w:val="000000"/>
          <w:sz w:val="20"/>
          <w:szCs w:val="20"/>
        </w:rPr>
        <w:t xml:space="preserve"> Điểm này được sửa đổi, bổ sung theo quy định tại điểm b khoản 7 Điều 1 của Luật số 90/2025/QH15 sửa đổi, bổ sung một số</w:t>
      </w:r>
      <w:r w:rsidRPr="002755B7">
        <w:rPr>
          <w:rFonts w:ascii="Arial" w:hAnsi="Arial" w:cs="Arial"/>
          <w:color w:val="000000"/>
          <w:sz w:val="20"/>
          <w:szCs w:val="20"/>
        </w:rPr>
        <w:t xml:space="preserve">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w:t>
      </w:r>
      <w:r w:rsidRPr="002755B7">
        <w:rPr>
          <w:rFonts w:ascii="Arial" w:hAnsi="Arial" w:cs="Arial"/>
          <w:color w:val="000000"/>
          <w:sz w:val="20"/>
          <w:szCs w:val="20"/>
        </w:rPr>
        <w:t>2025.</w:t>
      </w:r>
    </w:p>
    <w:p w:rsidR="00000000" w:rsidRPr="002755B7" w:rsidRDefault="000836E8" w:rsidP="00D17E92">
      <w:pPr>
        <w:spacing w:after="120"/>
        <w:ind w:firstLine="720"/>
        <w:jc w:val="both"/>
        <w:rPr>
          <w:rFonts w:ascii="Arial" w:hAnsi="Arial" w:cs="Arial"/>
          <w:color w:val="000000"/>
          <w:sz w:val="20"/>
          <w:szCs w:val="20"/>
        </w:rPr>
      </w:pPr>
      <w:hyperlink w:anchor="_ftnref40" w:history="1">
        <w:r w:rsidRPr="002755B7">
          <w:rPr>
            <w:rFonts w:ascii="Arial" w:hAnsi="Arial" w:cs="Arial"/>
            <w:color w:val="000000"/>
            <w:sz w:val="20"/>
            <w:szCs w:val="20"/>
            <w:u w:val="single"/>
          </w:rPr>
          <w:t>[40]</w:t>
        </w:r>
      </w:hyperlink>
      <w:r w:rsidRPr="002755B7">
        <w:rPr>
          <w:rFonts w:ascii="Arial" w:hAnsi="Arial" w:cs="Arial"/>
          <w:color w:val="000000"/>
          <w:sz w:val="20"/>
          <w:szCs w:val="20"/>
        </w:rPr>
        <w:t xml:space="preserve"> Điểm này được bổ sung lần thứ nhất theo quy định tại điểm c khoản 7 Điều 1 của Luật số 90/2025/QH15 sửa đổi, bổ sung một số điều của Luật Đấu thầu, Luật Đầu tư theo phương thức đối tác công tư, Luật Hải quan, Luật Th</w:t>
      </w:r>
      <w:r w:rsidRPr="002755B7">
        <w:rPr>
          <w:rFonts w:ascii="Arial" w:hAnsi="Arial" w:cs="Arial"/>
          <w:color w:val="000000"/>
          <w:sz w:val="20"/>
          <w:szCs w:val="20"/>
        </w:rPr>
        <w:t>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điểm b khoản 3 Điều 25 củ</w:t>
      </w:r>
      <w:r w:rsidRPr="002755B7">
        <w:rPr>
          <w:rFonts w:ascii="Arial" w:hAnsi="Arial" w:cs="Arial"/>
          <w:color w:val="000000"/>
          <w:sz w:val="20"/>
          <w:szCs w:val="20"/>
        </w:rPr>
        <w:t>a Luật Công nghệ cao số 133/2025/QH15,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41" w:history="1">
        <w:r w:rsidRPr="002755B7">
          <w:rPr>
            <w:rFonts w:ascii="Arial" w:hAnsi="Arial" w:cs="Arial"/>
            <w:color w:val="000000"/>
            <w:sz w:val="20"/>
            <w:szCs w:val="20"/>
            <w:u w:val="single"/>
          </w:rPr>
          <w:t>[41]</w:t>
        </w:r>
      </w:hyperlink>
      <w:r w:rsidRPr="002755B7">
        <w:rPr>
          <w:rFonts w:ascii="Arial" w:hAnsi="Arial" w:cs="Arial"/>
          <w:color w:val="000000"/>
          <w:sz w:val="20"/>
          <w:szCs w:val="20"/>
        </w:rPr>
        <w:t xml:space="preserve"> Điểm này được sửa đổi, bổ sung theo quy định tại điểm d khoản 7 Điều 1 của Luật số 90/2025/QH15 sửa đổi, bổ sung một số điều của Luật Đấu t</w:t>
      </w:r>
      <w:r w:rsidRPr="002755B7">
        <w:rPr>
          <w:rFonts w:ascii="Arial" w:hAnsi="Arial" w:cs="Arial"/>
          <w:color w:val="000000"/>
          <w:sz w:val="20"/>
          <w:szCs w:val="20"/>
        </w:rPr>
        <w: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2" w:history="1">
        <w:r w:rsidRPr="002755B7">
          <w:rPr>
            <w:rFonts w:ascii="Arial" w:hAnsi="Arial" w:cs="Arial"/>
            <w:color w:val="000000"/>
            <w:sz w:val="20"/>
            <w:szCs w:val="20"/>
            <w:u w:val="single"/>
          </w:rPr>
          <w:t>[42]</w:t>
        </w:r>
      </w:hyperlink>
      <w:r w:rsidRPr="002755B7">
        <w:rPr>
          <w:rFonts w:ascii="Arial" w:hAnsi="Arial" w:cs="Arial"/>
          <w:color w:val="000000"/>
          <w:sz w:val="20"/>
          <w:szCs w:val="20"/>
        </w:rPr>
        <w:t xml:space="preserve"> Điểm này được sửa đổi, bổ sung theo quy định tại điểm đ khoản 7 Điều 1 của Luật số 90/2025/QH15 sửa đổi, bổ sung một số điều của Luật Đấu thầu, Luật Đầu tư theo phương thức đối tác công tư, Luật Hải quan, Luật Thuế giá trị gia tăng, Luậ</w:t>
      </w:r>
      <w:r w:rsidRPr="002755B7">
        <w:rPr>
          <w:rFonts w:ascii="Arial" w:hAnsi="Arial" w:cs="Arial"/>
          <w:color w:val="000000"/>
          <w:sz w:val="20"/>
          <w:szCs w:val="20"/>
        </w:rPr>
        <w:t>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3" w:history="1">
        <w:r w:rsidRPr="002755B7">
          <w:rPr>
            <w:rFonts w:ascii="Arial" w:hAnsi="Arial" w:cs="Arial"/>
            <w:color w:val="000000"/>
            <w:sz w:val="20"/>
            <w:szCs w:val="20"/>
            <w:u w:val="single"/>
          </w:rPr>
          <w:t>[43]</w:t>
        </w:r>
      </w:hyperlink>
      <w:r w:rsidRPr="002755B7">
        <w:rPr>
          <w:rFonts w:ascii="Arial" w:hAnsi="Arial" w:cs="Arial"/>
          <w:color w:val="000000"/>
          <w:sz w:val="20"/>
          <w:szCs w:val="20"/>
        </w:rPr>
        <w:t xml:space="preserve"> Điểm này được bổ sung lần thứ nhất theo quy định tại điểm e khoản 7 Điều 1 củ</w:t>
      </w:r>
      <w:r w:rsidRPr="002755B7">
        <w:rPr>
          <w:rFonts w:ascii="Arial" w:hAnsi="Arial" w:cs="Arial"/>
          <w:color w:val="000000"/>
          <w:sz w:val="20"/>
          <w:szCs w:val="20"/>
        </w:rPr>
        <w:t>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w:t>
      </w:r>
      <w:r w:rsidRPr="002755B7">
        <w:rPr>
          <w:rFonts w:ascii="Arial" w:hAnsi="Arial" w:cs="Arial"/>
          <w:color w:val="000000"/>
          <w:sz w:val="20"/>
          <w:szCs w:val="20"/>
        </w:rPr>
        <w:t>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điểm c khoản 3 Điều 25 của Luật Công nghệ cao số 133/2025/QH15,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44" w:history="1">
        <w:r w:rsidRPr="002755B7">
          <w:rPr>
            <w:rFonts w:ascii="Arial" w:hAnsi="Arial" w:cs="Arial"/>
            <w:color w:val="000000"/>
            <w:sz w:val="20"/>
            <w:szCs w:val="20"/>
            <w:u w:val="single"/>
          </w:rPr>
          <w:t>[44]</w:t>
        </w:r>
      </w:hyperlink>
      <w:r w:rsidRPr="002755B7">
        <w:rPr>
          <w:rFonts w:ascii="Arial" w:hAnsi="Arial" w:cs="Arial"/>
          <w:color w:val="000000"/>
          <w:sz w:val="20"/>
          <w:szCs w:val="20"/>
        </w:rPr>
        <w:t xml:space="preserve"> Đ</w:t>
      </w:r>
      <w:r w:rsidRPr="002755B7">
        <w:rPr>
          <w:rFonts w:ascii="Arial" w:hAnsi="Arial" w:cs="Arial"/>
          <w:color w:val="000000"/>
          <w:sz w:val="20"/>
          <w:szCs w:val="20"/>
        </w:rPr>
        <w:t>iểm này được sửa đổi, bổ sung theo quy định tại điểm a khoản 8 Điều 1</w:t>
      </w:r>
      <w:r w:rsidRPr="002755B7">
        <w:rPr>
          <w:rFonts w:ascii="Arial" w:hAnsi="Arial" w:cs="Arial"/>
          <w:color w:val="000000"/>
          <w:sz w:val="20"/>
          <w:szCs w:val="20"/>
          <w:shd w:val="solid" w:color="FFFFFF" w:fill="auto"/>
        </w:rPr>
        <w:t xml:space="preserve"> </w:t>
      </w:r>
      <w:r w:rsidRPr="002755B7">
        <w:rPr>
          <w:rFonts w:ascii="Arial" w:hAnsi="Arial" w:cs="Arial"/>
          <w:color w:val="000000"/>
          <w:sz w:val="20"/>
          <w:szCs w:val="20"/>
        </w:rPr>
        <w:t>của Luật số 90/2025/QH15 sửa đổi, bổ sung một số điều của Luật Đấu thầu, Luật Đầu tư theo phương thức đối tác công tư, Luật Hải quan, Luật Thuế giá trị gia tăng, Luật Thuế xuất khẩu, thu</w:t>
      </w:r>
      <w:r w:rsidRPr="002755B7">
        <w:rPr>
          <w:rFonts w:ascii="Arial" w:hAnsi="Arial" w:cs="Arial"/>
          <w:color w:val="000000"/>
          <w:sz w:val="20"/>
          <w:szCs w:val="20"/>
        </w:rPr>
        <w:t>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5" w:history="1">
        <w:r w:rsidRPr="002755B7">
          <w:rPr>
            <w:rFonts w:ascii="Arial" w:hAnsi="Arial" w:cs="Arial"/>
            <w:color w:val="000000"/>
            <w:sz w:val="20"/>
            <w:szCs w:val="20"/>
            <w:u w:val="single"/>
          </w:rPr>
          <w:t>[45]</w:t>
        </w:r>
      </w:hyperlink>
      <w:r w:rsidRPr="002755B7">
        <w:rPr>
          <w:rFonts w:ascii="Arial" w:hAnsi="Arial" w:cs="Arial"/>
          <w:color w:val="000000"/>
          <w:sz w:val="20"/>
          <w:szCs w:val="20"/>
        </w:rPr>
        <w:t xml:space="preserve"> Điểm này được bãi bỏ theo quy định tại điểm b khoản 8 Điều 1 của Luật số 90/2025/QH15 sửa đổi, bổ </w:t>
      </w:r>
      <w:r w:rsidRPr="002755B7">
        <w:rPr>
          <w:rFonts w:ascii="Arial" w:hAnsi="Arial" w:cs="Arial"/>
          <w:color w:val="000000"/>
          <w:sz w:val="20"/>
          <w:szCs w:val="20"/>
        </w:rPr>
        <w:t>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w:t>
      </w:r>
      <w:r w:rsidRPr="002755B7">
        <w:rPr>
          <w:rFonts w:ascii="Arial" w:hAnsi="Arial" w:cs="Arial"/>
          <w:color w:val="000000"/>
          <w:sz w:val="20"/>
          <w:szCs w:val="20"/>
        </w:rPr>
        <w:t>háng 7 năm 2025.</w:t>
      </w:r>
    </w:p>
    <w:p w:rsidR="00000000" w:rsidRPr="002755B7" w:rsidRDefault="000836E8" w:rsidP="00D17E92">
      <w:pPr>
        <w:spacing w:after="120"/>
        <w:ind w:firstLine="720"/>
        <w:jc w:val="both"/>
        <w:rPr>
          <w:rFonts w:ascii="Arial" w:hAnsi="Arial" w:cs="Arial"/>
          <w:color w:val="000000"/>
          <w:sz w:val="20"/>
          <w:szCs w:val="20"/>
        </w:rPr>
      </w:pPr>
      <w:hyperlink w:anchor="_ftnref46" w:history="1">
        <w:r w:rsidRPr="002755B7">
          <w:rPr>
            <w:rFonts w:ascii="Arial" w:hAnsi="Arial" w:cs="Arial"/>
            <w:color w:val="000000"/>
            <w:sz w:val="20"/>
            <w:szCs w:val="20"/>
            <w:u w:val="single"/>
          </w:rPr>
          <w:t>[46]</w:t>
        </w:r>
      </w:hyperlink>
      <w:r w:rsidRPr="002755B7">
        <w:rPr>
          <w:rFonts w:ascii="Arial" w:hAnsi="Arial" w:cs="Arial"/>
          <w:color w:val="000000"/>
          <w:sz w:val="20"/>
          <w:szCs w:val="20"/>
        </w:rPr>
        <w:t xml:space="preserve"> Điểm này được sửa đổi, bổ sung theo quy định tại điểm c khoản 8 Điều 1 của Luật số 90/2025/QH15 sửa đổi, bổ sung một số điều của Luật Đấu thầu, Luật Đầu tư theo phương thức đối tác công tư, Luật Hải quan, </w:t>
      </w:r>
      <w:r w:rsidRPr="002755B7">
        <w:rPr>
          <w:rFonts w:ascii="Arial" w:hAnsi="Arial" w:cs="Arial"/>
          <w:color w:val="000000"/>
          <w:sz w:val="20"/>
          <w:szCs w:val="20"/>
        </w:rPr>
        <w:t xml:space="preserve">Luật Thuế giá trị gia tăng, Luật Thuế xuất khẩu, thuế nhập khẩu, Luật Đầu tư, Luật Đầu tư công, Luật Quản lý, sử dụng tài sản công, có hiệu lực kể từ ngày 01 tháng 7 năm 2025. </w:t>
      </w:r>
    </w:p>
    <w:p w:rsidR="00000000" w:rsidRPr="002755B7" w:rsidRDefault="000836E8" w:rsidP="00D17E92">
      <w:pPr>
        <w:spacing w:after="120"/>
        <w:ind w:firstLine="720"/>
        <w:jc w:val="both"/>
        <w:rPr>
          <w:rFonts w:ascii="Arial" w:hAnsi="Arial" w:cs="Arial"/>
          <w:color w:val="000000"/>
          <w:sz w:val="20"/>
          <w:szCs w:val="20"/>
        </w:rPr>
      </w:pPr>
      <w:hyperlink w:anchor="_ftnref47" w:history="1">
        <w:r w:rsidRPr="002755B7">
          <w:rPr>
            <w:rFonts w:ascii="Arial" w:hAnsi="Arial" w:cs="Arial"/>
            <w:color w:val="000000"/>
            <w:sz w:val="20"/>
            <w:szCs w:val="20"/>
            <w:u w:val="single"/>
          </w:rPr>
          <w:t>[47]</w:t>
        </w:r>
      </w:hyperlink>
      <w:r w:rsidRPr="002755B7">
        <w:rPr>
          <w:rFonts w:ascii="Arial" w:hAnsi="Arial" w:cs="Arial"/>
          <w:color w:val="000000"/>
          <w:sz w:val="20"/>
          <w:szCs w:val="20"/>
        </w:rPr>
        <w:t xml:space="preserve"> Khoản này được bổ sung theo quy định tại điểm</w:t>
      </w:r>
      <w:r w:rsidRPr="002755B7">
        <w:rPr>
          <w:rFonts w:ascii="Arial" w:hAnsi="Arial" w:cs="Arial"/>
          <w:color w:val="000000"/>
          <w:sz w:val="20"/>
          <w:szCs w:val="20"/>
        </w:rPr>
        <w:t xml:space="preserve"> d khoản 8 Điều 1 của Luật số 90/2025/QH15 sửa đổi, bổ sung một số điều của Luật Đấu thầu, Luật Đầu tư theo phương thức đối tác công tư, Luật Hải </w:t>
      </w:r>
      <w:r w:rsidRPr="002755B7">
        <w:rPr>
          <w:rFonts w:ascii="Arial" w:hAnsi="Arial" w:cs="Arial"/>
          <w:color w:val="000000"/>
          <w:sz w:val="20"/>
          <w:szCs w:val="20"/>
        </w:rPr>
        <w:lastRenderedPageBreak/>
        <w:t>quan, Luật Thuế giá trị gia tăng, Luật Thuế xuất khẩu, thuế nhập khẩu, Luật Đầu tư, Luật Đầu tư công, Luật Quả</w:t>
      </w:r>
      <w:r w:rsidRPr="002755B7">
        <w:rPr>
          <w:rFonts w:ascii="Arial" w:hAnsi="Arial" w:cs="Arial"/>
          <w:color w:val="000000"/>
          <w:sz w:val="20"/>
          <w:szCs w:val="20"/>
        </w:rPr>
        <w:t>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8" w:history="1">
        <w:r w:rsidRPr="002755B7">
          <w:rPr>
            <w:rFonts w:ascii="Arial" w:hAnsi="Arial" w:cs="Arial"/>
            <w:color w:val="000000"/>
            <w:sz w:val="20"/>
            <w:szCs w:val="20"/>
            <w:u w:val="single"/>
          </w:rPr>
          <w:t>[48]</w:t>
        </w:r>
      </w:hyperlink>
      <w:r w:rsidRPr="002755B7">
        <w:rPr>
          <w:rFonts w:ascii="Arial" w:hAnsi="Arial" w:cs="Arial"/>
          <w:color w:val="000000"/>
          <w:sz w:val="20"/>
          <w:szCs w:val="20"/>
        </w:rPr>
        <w:t xml:space="preserve"> Khoản này được bổ sung theo quy định tại điểm d khoản 8 Điều 1 của Luật số 90/2025/QH15 sửa đổi, bổ sung một số điều của Luật Đấu thầu, Luật Đầu tư th</w:t>
      </w:r>
      <w:r w:rsidRPr="002755B7">
        <w:rPr>
          <w:rFonts w:ascii="Arial" w:hAnsi="Arial" w:cs="Arial"/>
          <w:color w:val="000000"/>
          <w:sz w:val="20"/>
          <w:szCs w:val="20"/>
        </w:rPr>
        <w:t>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49" w:history="1">
        <w:r w:rsidRPr="002755B7">
          <w:rPr>
            <w:rFonts w:ascii="Arial" w:hAnsi="Arial" w:cs="Arial"/>
            <w:color w:val="000000"/>
            <w:sz w:val="20"/>
            <w:szCs w:val="20"/>
            <w:u w:val="single"/>
          </w:rPr>
          <w:t>[49]</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w:t>
      </w:r>
      <w:r w:rsidRPr="002755B7">
        <w:rPr>
          <w:rFonts w:ascii="Arial" w:hAnsi="Arial" w:cs="Arial"/>
          <w:color w:val="000000"/>
          <w:sz w:val="20"/>
          <w:szCs w:val="20"/>
        </w:rPr>
        <w:t>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0" w:history="1">
        <w:r w:rsidRPr="002755B7">
          <w:rPr>
            <w:rFonts w:ascii="Arial" w:hAnsi="Arial" w:cs="Arial"/>
            <w:color w:val="000000"/>
            <w:sz w:val="20"/>
            <w:szCs w:val="20"/>
            <w:u w:val="single"/>
          </w:rPr>
          <w:t>[50]</w:t>
        </w:r>
      </w:hyperlink>
      <w:r w:rsidRPr="002755B7">
        <w:rPr>
          <w:rFonts w:ascii="Arial" w:hAnsi="Arial" w:cs="Arial"/>
          <w:color w:val="000000"/>
          <w:sz w:val="20"/>
          <w:szCs w:val="20"/>
        </w:rPr>
        <w:t xml:space="preserve"> Cụm từ “bên mời thầu” được thay thế bằng cụm từ “chủ đầu t</w:t>
      </w:r>
      <w:r w:rsidRPr="002755B7">
        <w:rPr>
          <w:rFonts w:ascii="Arial" w:hAnsi="Arial" w:cs="Arial"/>
          <w:color w:val="000000"/>
          <w:sz w:val="20"/>
          <w:szCs w:val="20"/>
        </w:rPr>
        <w: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w:t>
      </w:r>
      <w:r w:rsidRPr="002755B7">
        <w:rPr>
          <w:rFonts w:ascii="Arial" w:hAnsi="Arial" w:cs="Arial"/>
          <w:color w:val="000000"/>
          <w:sz w:val="20"/>
          <w:szCs w:val="20"/>
        </w:rPr>
        <w:t>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1" w:history="1">
        <w:r w:rsidRPr="002755B7">
          <w:rPr>
            <w:rFonts w:ascii="Arial" w:hAnsi="Arial" w:cs="Arial"/>
            <w:color w:val="000000"/>
            <w:sz w:val="20"/>
            <w:szCs w:val="20"/>
            <w:u w:val="single"/>
          </w:rPr>
          <w:t>[51]</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w:t>
      </w:r>
      <w:r w:rsidRPr="002755B7">
        <w:rPr>
          <w:rFonts w:ascii="Arial" w:hAnsi="Arial" w:cs="Arial"/>
          <w:color w:val="000000"/>
          <w:sz w:val="20"/>
          <w:szCs w:val="20"/>
        </w:rPr>
        <w:t xml:space="preserve">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Pr="002755B7">
        <w:rPr>
          <w:rFonts w:ascii="Arial" w:hAnsi="Arial" w:cs="Arial"/>
          <w:color w:val="000000"/>
          <w:sz w:val="20"/>
          <w:szCs w:val="20"/>
        </w:rPr>
        <w:t>,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2" w:history="1">
        <w:r w:rsidRPr="002755B7">
          <w:rPr>
            <w:rFonts w:ascii="Arial" w:hAnsi="Arial" w:cs="Arial"/>
            <w:color w:val="000000"/>
            <w:sz w:val="20"/>
            <w:szCs w:val="20"/>
            <w:u w:val="single"/>
          </w:rPr>
          <w:t>[52]</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w:t>
      </w:r>
      <w:r w:rsidRPr="002755B7">
        <w:rPr>
          <w:rFonts w:ascii="Arial" w:hAnsi="Arial" w:cs="Arial"/>
          <w:color w:val="000000"/>
          <w:sz w:val="20"/>
          <w:szCs w:val="20"/>
        </w:rPr>
        <w:t>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3" w:history="1">
        <w:r w:rsidRPr="002755B7">
          <w:rPr>
            <w:rFonts w:ascii="Arial" w:hAnsi="Arial" w:cs="Arial"/>
            <w:color w:val="000000"/>
            <w:sz w:val="20"/>
            <w:szCs w:val="20"/>
            <w:u w:val="single"/>
          </w:rPr>
          <w:t>[53]</w:t>
        </w:r>
      </w:hyperlink>
      <w:r w:rsidRPr="002755B7">
        <w:rPr>
          <w:rFonts w:ascii="Arial" w:hAnsi="Arial" w:cs="Arial"/>
          <w:color w:val="000000"/>
          <w:sz w:val="20"/>
          <w:szCs w:val="20"/>
        </w:rPr>
        <w:t xml:space="preserve"> Điểm này được sửa đổi, bổ sung theo quy định tại điểm a khoản 9 Điều 1 của Luật số 90/2025/QH15 sửa đổi, bổ sung một số điều của Luật Đấu thầu, Luật Đầu tư theo phương thức đối tác công tư, Luật Hải quan, Luật Thuế giá trị gia tăng, Lu</w:t>
      </w:r>
      <w:r w:rsidRPr="002755B7">
        <w:rPr>
          <w:rFonts w:ascii="Arial" w:hAnsi="Arial" w:cs="Arial"/>
          <w:color w:val="000000"/>
          <w:sz w:val="20"/>
          <w:szCs w:val="20"/>
        </w:rPr>
        <w:t>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4" w:history="1">
        <w:r w:rsidRPr="002755B7">
          <w:rPr>
            <w:rFonts w:ascii="Arial" w:hAnsi="Arial" w:cs="Arial"/>
            <w:color w:val="000000"/>
            <w:sz w:val="20"/>
            <w:szCs w:val="20"/>
            <w:u w:val="single"/>
          </w:rPr>
          <w:t>[54]</w:t>
        </w:r>
      </w:hyperlink>
      <w:r w:rsidRPr="002755B7">
        <w:rPr>
          <w:rFonts w:ascii="Arial" w:hAnsi="Arial" w:cs="Arial"/>
          <w:color w:val="000000"/>
          <w:sz w:val="20"/>
          <w:szCs w:val="20"/>
        </w:rPr>
        <w:t xml:space="preserve"> Cụm từ “bên mời thầu” được thay thế bằng cụm từ “chủ đầu tư” theo quy định t</w:t>
      </w:r>
      <w:r w:rsidRPr="002755B7">
        <w:rPr>
          <w:rFonts w:ascii="Arial" w:hAnsi="Arial" w:cs="Arial"/>
          <w:color w:val="000000"/>
          <w:sz w:val="20"/>
          <w:szCs w:val="20"/>
        </w:rPr>
        <w: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w:t>
      </w:r>
      <w:r w:rsidRPr="002755B7">
        <w:rPr>
          <w:rFonts w:ascii="Arial" w:hAnsi="Arial" w:cs="Arial"/>
          <w:color w:val="000000"/>
          <w:sz w:val="20"/>
          <w:szCs w:val="20"/>
        </w:rPr>
        <w:t>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5" w:history="1">
        <w:r w:rsidRPr="002755B7">
          <w:rPr>
            <w:rFonts w:ascii="Arial" w:hAnsi="Arial" w:cs="Arial"/>
            <w:color w:val="000000"/>
            <w:sz w:val="20"/>
            <w:szCs w:val="20"/>
            <w:u w:val="single"/>
          </w:rPr>
          <w:t>[55]</w:t>
        </w:r>
      </w:hyperlink>
      <w:r w:rsidRPr="002755B7">
        <w:rPr>
          <w:rFonts w:ascii="Arial" w:hAnsi="Arial" w:cs="Arial"/>
          <w:color w:val="000000"/>
          <w:sz w:val="20"/>
          <w:szCs w:val="20"/>
        </w:rPr>
        <w:t xml:space="preserve"> Điểm này được bãi bỏ theo quy định tại điểm b khoản 9 Điều 1 của Luật số 90/2025/QH15 sửa đổi, bổ sung một số điều của Luật Đấu thầu, Luật Đầu tư the</w:t>
      </w:r>
      <w:r w:rsidRPr="002755B7">
        <w:rPr>
          <w:rFonts w:ascii="Arial" w:hAnsi="Arial" w:cs="Arial"/>
          <w:color w:val="000000"/>
          <w:sz w:val="20"/>
          <w:szCs w:val="20"/>
        </w:rPr>
        <w:t>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6" w:history="1">
        <w:r w:rsidRPr="002755B7">
          <w:rPr>
            <w:rFonts w:ascii="Arial" w:hAnsi="Arial" w:cs="Arial"/>
            <w:color w:val="000000"/>
            <w:sz w:val="20"/>
            <w:szCs w:val="20"/>
            <w:u w:val="single"/>
          </w:rPr>
          <w:t>[56]</w:t>
        </w:r>
      </w:hyperlink>
      <w:r w:rsidRPr="002755B7">
        <w:rPr>
          <w:rFonts w:ascii="Arial" w:hAnsi="Arial" w:cs="Arial"/>
          <w:color w:val="000000"/>
          <w:sz w:val="20"/>
          <w:szCs w:val="20"/>
        </w:rPr>
        <w:t xml:space="preserve"> </w:t>
      </w:r>
      <w:r w:rsidRPr="002755B7">
        <w:rPr>
          <w:rFonts w:ascii="Arial" w:hAnsi="Arial" w:cs="Arial"/>
          <w:color w:val="000000"/>
          <w:sz w:val="20"/>
          <w:szCs w:val="20"/>
        </w:rPr>
        <w:t>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w:t>
      </w:r>
      <w:r w:rsidRPr="002755B7">
        <w:rPr>
          <w:rFonts w:ascii="Arial" w:hAnsi="Arial" w:cs="Arial"/>
          <w:color w:val="000000"/>
          <w:sz w:val="20"/>
          <w:szCs w:val="20"/>
        </w:rPr>
        <w:t>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7" w:history="1">
        <w:r w:rsidRPr="002755B7">
          <w:rPr>
            <w:rFonts w:ascii="Arial" w:hAnsi="Arial" w:cs="Arial"/>
            <w:color w:val="000000"/>
            <w:sz w:val="20"/>
            <w:szCs w:val="20"/>
            <w:u w:val="single"/>
          </w:rPr>
          <w:t>[57]</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w:t>
      </w:r>
      <w:r w:rsidRPr="002755B7">
        <w:rPr>
          <w:rFonts w:ascii="Arial" w:hAnsi="Arial" w:cs="Arial"/>
          <w:color w:val="000000"/>
          <w:sz w:val="20"/>
          <w:szCs w:val="20"/>
        </w:rPr>
        <w:t>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w:t>
      </w:r>
      <w:r w:rsidRPr="002755B7">
        <w:rPr>
          <w:rFonts w:ascii="Arial" w:hAnsi="Arial" w:cs="Arial"/>
          <w:color w:val="000000"/>
          <w:sz w:val="20"/>
          <w:szCs w:val="20"/>
        </w:rPr>
        <w:t>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8" w:history="1">
        <w:r w:rsidRPr="002755B7">
          <w:rPr>
            <w:rFonts w:ascii="Arial" w:hAnsi="Arial" w:cs="Arial"/>
            <w:color w:val="000000"/>
            <w:sz w:val="20"/>
            <w:szCs w:val="20"/>
            <w:u w:val="single"/>
          </w:rPr>
          <w:t>[58]</w:t>
        </w:r>
      </w:hyperlink>
      <w:r w:rsidRPr="002755B7">
        <w:rPr>
          <w:rFonts w:ascii="Arial" w:hAnsi="Arial" w:cs="Arial"/>
          <w:color w:val="000000"/>
          <w:sz w:val="20"/>
          <w:szCs w:val="20"/>
        </w:rPr>
        <w:t xml:space="preserve"> Điểm này được bãi bỏ theo quy định tại điểm a khoản 10 Điều 1 của Luật số 90/2025/QH15 sửa đổi, bổ sung một số điều của Luật Đấu thầu, Luật Đầu tư theo phương th</w:t>
      </w:r>
      <w:r w:rsidRPr="002755B7">
        <w:rPr>
          <w:rFonts w:ascii="Arial" w:hAnsi="Arial" w:cs="Arial"/>
          <w:color w:val="000000"/>
          <w:sz w:val="20"/>
          <w:szCs w:val="20"/>
        </w:rPr>
        <w:t xml:space="preserve">ức đối tác công tư, Luật Hải </w:t>
      </w:r>
      <w:r w:rsidRPr="002755B7">
        <w:rPr>
          <w:rFonts w:ascii="Arial" w:hAnsi="Arial" w:cs="Arial"/>
          <w:color w:val="000000"/>
          <w:sz w:val="20"/>
          <w:szCs w:val="20"/>
        </w:rPr>
        <w:lastRenderedPageBreak/>
        <w:t>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59" w:history="1">
        <w:r w:rsidRPr="002755B7">
          <w:rPr>
            <w:rFonts w:ascii="Arial" w:hAnsi="Arial" w:cs="Arial"/>
            <w:color w:val="000000"/>
            <w:sz w:val="20"/>
            <w:szCs w:val="20"/>
            <w:u w:val="single"/>
          </w:rPr>
          <w:t>[59]</w:t>
        </w:r>
      </w:hyperlink>
      <w:r w:rsidRPr="002755B7">
        <w:rPr>
          <w:rFonts w:ascii="Arial" w:hAnsi="Arial" w:cs="Arial"/>
          <w:color w:val="000000"/>
          <w:sz w:val="20"/>
          <w:szCs w:val="20"/>
        </w:rPr>
        <w:t xml:space="preserve"> Điểm này đư</w:t>
      </w:r>
      <w:r w:rsidRPr="002755B7">
        <w:rPr>
          <w:rFonts w:ascii="Arial" w:hAnsi="Arial" w:cs="Arial"/>
          <w:color w:val="000000"/>
          <w:sz w:val="20"/>
          <w:szCs w:val="20"/>
        </w:rPr>
        <w:t>ợc bãi bỏ theo quy định tại điểm a khoản 10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w:t>
      </w:r>
      <w:r w:rsidRPr="002755B7">
        <w:rPr>
          <w:rFonts w:ascii="Arial" w:hAnsi="Arial" w:cs="Arial"/>
          <w:color w:val="000000"/>
          <w:sz w:val="20"/>
          <w:szCs w:val="20"/>
        </w:rPr>
        <w:t>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0" w:history="1">
        <w:r w:rsidRPr="002755B7">
          <w:rPr>
            <w:rFonts w:ascii="Arial" w:hAnsi="Arial" w:cs="Arial"/>
            <w:color w:val="000000"/>
            <w:sz w:val="20"/>
            <w:szCs w:val="20"/>
            <w:u w:val="single"/>
          </w:rPr>
          <w:t>[60]</w:t>
        </w:r>
      </w:hyperlink>
      <w:r w:rsidRPr="002755B7">
        <w:rPr>
          <w:rFonts w:ascii="Arial" w:hAnsi="Arial" w:cs="Arial"/>
          <w:color w:val="000000"/>
          <w:sz w:val="20"/>
          <w:szCs w:val="20"/>
        </w:rPr>
        <w:t xml:space="preserve"> Đoạn đầu này được sửa đổi, bổ sung theo quy định tại điểm b khoản 10 Điều 1 của Luật số 90/2025/QH15 sửa đổi, bổ sung</w:t>
      </w:r>
      <w:r w:rsidRPr="002755B7">
        <w:rPr>
          <w:rFonts w:ascii="Arial" w:hAnsi="Arial" w:cs="Arial"/>
          <w:color w:val="000000"/>
          <w:sz w:val="20"/>
          <w:szCs w:val="20"/>
        </w:rPr>
        <w:t xml:space="preserve">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w:t>
      </w:r>
      <w:r w:rsidRPr="002755B7">
        <w:rPr>
          <w:rFonts w:ascii="Arial" w:hAnsi="Arial" w:cs="Arial"/>
          <w:color w:val="000000"/>
          <w:sz w:val="20"/>
          <w:szCs w:val="20"/>
        </w:rPr>
        <w:t xml:space="preserve"> 7 năm 2025.</w:t>
      </w:r>
    </w:p>
    <w:p w:rsidR="00000000" w:rsidRPr="002755B7" w:rsidRDefault="000836E8" w:rsidP="00D17E92">
      <w:pPr>
        <w:spacing w:after="120"/>
        <w:ind w:firstLine="720"/>
        <w:jc w:val="both"/>
        <w:rPr>
          <w:rFonts w:ascii="Arial" w:hAnsi="Arial" w:cs="Arial"/>
          <w:color w:val="000000"/>
          <w:sz w:val="20"/>
          <w:szCs w:val="20"/>
        </w:rPr>
      </w:pPr>
      <w:hyperlink w:anchor="_ftnref61" w:history="1">
        <w:r w:rsidRPr="002755B7">
          <w:rPr>
            <w:rFonts w:ascii="Arial" w:hAnsi="Arial" w:cs="Arial"/>
            <w:color w:val="000000"/>
            <w:sz w:val="20"/>
            <w:szCs w:val="20"/>
            <w:u w:val="single"/>
          </w:rPr>
          <w:t>[61]</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w:t>
      </w:r>
      <w:r w:rsidRPr="002755B7">
        <w:rPr>
          <w:rFonts w:ascii="Arial" w:hAnsi="Arial" w:cs="Arial"/>
          <w:color w:val="000000"/>
          <w:sz w:val="20"/>
          <w:szCs w:val="20"/>
        </w:rPr>
        <w:t>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2" w:history="1">
        <w:r w:rsidRPr="002755B7">
          <w:rPr>
            <w:rFonts w:ascii="Arial" w:hAnsi="Arial" w:cs="Arial"/>
            <w:color w:val="000000"/>
            <w:sz w:val="20"/>
            <w:szCs w:val="20"/>
            <w:u w:val="single"/>
          </w:rPr>
          <w:t>[62]</w:t>
        </w:r>
      </w:hyperlink>
      <w:r w:rsidRPr="002755B7">
        <w:rPr>
          <w:rFonts w:ascii="Arial" w:hAnsi="Arial" w:cs="Arial"/>
          <w:color w:val="000000"/>
          <w:sz w:val="20"/>
          <w:szCs w:val="20"/>
        </w:rPr>
        <w:t xml:space="preserve"> Cụm từ “bên </w:t>
      </w:r>
      <w:r w:rsidRPr="002755B7">
        <w:rPr>
          <w:rFonts w:ascii="Arial" w:hAnsi="Arial" w:cs="Arial"/>
          <w:color w:val="000000"/>
          <w:sz w:val="20"/>
          <w:szCs w:val="20"/>
        </w:rPr>
        <w:t>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w:t>
      </w:r>
      <w:r w:rsidRPr="002755B7">
        <w:rPr>
          <w:rFonts w:ascii="Arial" w:hAnsi="Arial" w:cs="Arial"/>
          <w:color w:val="000000"/>
          <w:sz w:val="20"/>
          <w:szCs w:val="20"/>
        </w:rPr>
        <w:t>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3" w:history="1">
        <w:r w:rsidRPr="002755B7">
          <w:rPr>
            <w:rFonts w:ascii="Arial" w:hAnsi="Arial" w:cs="Arial"/>
            <w:color w:val="000000"/>
            <w:sz w:val="20"/>
            <w:szCs w:val="20"/>
            <w:u w:val="single"/>
          </w:rPr>
          <w:t>[63]</w:t>
        </w:r>
      </w:hyperlink>
      <w:r w:rsidRPr="002755B7">
        <w:rPr>
          <w:rFonts w:ascii="Arial" w:hAnsi="Arial" w:cs="Arial"/>
          <w:color w:val="000000"/>
          <w:sz w:val="20"/>
          <w:szCs w:val="20"/>
        </w:rPr>
        <w:t xml:space="preserve"> Khoản này được sửa đổi, bổ sung theo quy định tại khoản 4 Điều 4 của Lu</w:t>
      </w:r>
      <w:r w:rsidRPr="002755B7">
        <w:rPr>
          <w:rFonts w:ascii="Arial" w:hAnsi="Arial" w:cs="Arial"/>
          <w:color w:val="000000"/>
          <w:sz w:val="20"/>
          <w:szCs w:val="20"/>
        </w:rPr>
        <w:t>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64" w:history="1">
        <w:r w:rsidRPr="002755B7">
          <w:rPr>
            <w:rFonts w:ascii="Arial" w:hAnsi="Arial" w:cs="Arial"/>
            <w:color w:val="000000"/>
            <w:sz w:val="20"/>
            <w:szCs w:val="20"/>
            <w:u w:val="single"/>
          </w:rPr>
          <w:t>[64]</w:t>
        </w:r>
      </w:hyperlink>
      <w:r w:rsidRPr="002755B7">
        <w:rPr>
          <w:rFonts w:ascii="Arial" w:hAnsi="Arial" w:cs="Arial"/>
          <w:color w:val="000000"/>
          <w:sz w:val="20"/>
          <w:szCs w:val="20"/>
        </w:rPr>
        <w:t xml:space="preserve"> Điểm này được sửa đổi, bổ sung th</w:t>
      </w:r>
      <w:r w:rsidRPr="002755B7">
        <w:rPr>
          <w:rFonts w:ascii="Arial" w:hAnsi="Arial" w:cs="Arial"/>
          <w:color w:val="000000"/>
          <w:sz w:val="20"/>
          <w:szCs w:val="20"/>
        </w:rPr>
        <w:t xml:space="preserve">eo quy định tại điểm a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w:t>
      </w:r>
      <w:r w:rsidRPr="002755B7">
        <w:rPr>
          <w:rFonts w:ascii="Arial" w:hAnsi="Arial" w:cs="Arial"/>
          <w:color w:val="000000"/>
          <w:sz w:val="20"/>
          <w:szCs w:val="20"/>
        </w:rPr>
        <w:t>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5" w:history="1">
        <w:r w:rsidRPr="002755B7">
          <w:rPr>
            <w:rFonts w:ascii="Arial" w:hAnsi="Arial" w:cs="Arial"/>
            <w:color w:val="000000"/>
            <w:sz w:val="20"/>
            <w:szCs w:val="20"/>
            <w:u w:val="single"/>
          </w:rPr>
          <w:t>[65]</w:t>
        </w:r>
      </w:hyperlink>
      <w:r w:rsidRPr="002755B7">
        <w:rPr>
          <w:rFonts w:ascii="Arial" w:hAnsi="Arial" w:cs="Arial"/>
          <w:color w:val="000000"/>
          <w:sz w:val="20"/>
          <w:szCs w:val="20"/>
        </w:rPr>
        <w:t xml:space="preserve"> Điểm này được bãi bỏ theo quy định tại điểm b khoản 11 Điều 1 của Luật số 90/2025/QH15 sửa đổi, bổ sung một số điều của Luật Đấu </w:t>
      </w:r>
      <w:r w:rsidRPr="002755B7">
        <w:rPr>
          <w:rFonts w:ascii="Arial" w:hAnsi="Arial" w:cs="Arial"/>
          <w:color w:val="000000"/>
          <w:sz w:val="20"/>
          <w:szCs w:val="20"/>
        </w:rPr>
        <w:t>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6" w:history="1">
        <w:r w:rsidRPr="002755B7">
          <w:rPr>
            <w:rFonts w:ascii="Arial" w:hAnsi="Arial" w:cs="Arial"/>
            <w:color w:val="000000"/>
            <w:sz w:val="20"/>
            <w:szCs w:val="20"/>
            <w:u w:val="single"/>
          </w:rPr>
          <w:t>[66]</w:t>
        </w:r>
      </w:hyperlink>
      <w:r w:rsidRPr="002755B7">
        <w:rPr>
          <w:rFonts w:ascii="Arial" w:hAnsi="Arial" w:cs="Arial"/>
          <w:color w:val="000000"/>
          <w:sz w:val="20"/>
          <w:szCs w:val="20"/>
        </w:rPr>
        <w:t xml:space="preserve"> Điểm này được bổ sung theo quy định tại khoản 5 Điều 4 của Luật số 57/2024/QH15 sửa đổi, bổ sung một số điều của Luật Quy hoạch, Luật Đầu tư, Luật Đầu tư theo phương thức đối tác công tư và Luật Đấu thầu, có hiệu lực kể từ ngày 15 thán</w:t>
      </w:r>
      <w:r w:rsidRPr="002755B7">
        <w:rPr>
          <w:rFonts w:ascii="Arial" w:hAnsi="Arial" w:cs="Arial"/>
          <w:color w:val="000000"/>
          <w:sz w:val="20"/>
          <w:szCs w:val="20"/>
        </w:rPr>
        <w:t>g 01 năm 2025.</w:t>
      </w:r>
    </w:p>
    <w:p w:rsidR="00000000" w:rsidRPr="002755B7" w:rsidRDefault="000836E8" w:rsidP="00D17E92">
      <w:pPr>
        <w:spacing w:after="120"/>
        <w:ind w:firstLine="720"/>
        <w:jc w:val="both"/>
        <w:rPr>
          <w:rFonts w:ascii="Arial" w:hAnsi="Arial" w:cs="Arial"/>
          <w:color w:val="000000"/>
          <w:sz w:val="20"/>
          <w:szCs w:val="20"/>
        </w:rPr>
      </w:pPr>
      <w:hyperlink w:anchor="_ftnref67" w:history="1">
        <w:r w:rsidRPr="002755B7">
          <w:rPr>
            <w:rFonts w:ascii="Arial" w:hAnsi="Arial" w:cs="Arial"/>
            <w:color w:val="000000"/>
            <w:sz w:val="20"/>
            <w:szCs w:val="20"/>
            <w:u w:val="single"/>
          </w:rPr>
          <w:t>[67]</w:t>
        </w:r>
      </w:hyperlink>
      <w:r w:rsidRPr="002755B7">
        <w:rPr>
          <w:rFonts w:ascii="Arial" w:hAnsi="Arial" w:cs="Arial"/>
          <w:color w:val="000000"/>
          <w:sz w:val="20"/>
          <w:szCs w:val="20"/>
        </w:rPr>
        <w:t xml:space="preserve"> Điểm này được bãi bỏ theo quy định tại điểm b khoản 11 Điều 1 của Luật số 90/2025/QH15 sửa đổi, bổ sung một số điều của Luật Đấu thầu, Luật Đầu tư theo phương thức đối tác công tư, Luật Hải quan, Luật Thuế g</w:t>
      </w:r>
      <w:r w:rsidRPr="002755B7">
        <w:rPr>
          <w:rFonts w:ascii="Arial" w:hAnsi="Arial" w:cs="Arial"/>
          <w:color w:val="000000"/>
          <w:sz w:val="20"/>
          <w:szCs w:val="20"/>
        </w:rPr>
        <w:t>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68" w:history="1">
        <w:r w:rsidRPr="002755B7">
          <w:rPr>
            <w:rFonts w:ascii="Arial" w:hAnsi="Arial" w:cs="Arial"/>
            <w:color w:val="000000"/>
            <w:sz w:val="20"/>
            <w:szCs w:val="20"/>
            <w:u w:val="single"/>
          </w:rPr>
          <w:t>[68]</w:t>
        </w:r>
      </w:hyperlink>
      <w:r w:rsidRPr="002755B7">
        <w:rPr>
          <w:rFonts w:ascii="Arial" w:hAnsi="Arial" w:cs="Arial"/>
          <w:color w:val="000000"/>
          <w:sz w:val="20"/>
          <w:szCs w:val="20"/>
        </w:rPr>
        <w:t xml:space="preserve"> Từ “d,” được bỏ theo quy định tại điểm b khoản 11 Điều 1 </w:t>
      </w:r>
      <w:r w:rsidRPr="002755B7">
        <w:rPr>
          <w:rFonts w:ascii="Arial" w:hAnsi="Arial" w:cs="Arial"/>
          <w:color w:val="000000"/>
          <w:sz w:val="20"/>
          <w:szCs w:val="20"/>
        </w:rPr>
        <w:t xml:space="preserve">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w:t>
      </w:r>
      <w:r w:rsidRPr="002755B7">
        <w:rPr>
          <w:rFonts w:ascii="Arial" w:hAnsi="Arial" w:cs="Arial"/>
          <w:color w:val="000000"/>
          <w:sz w:val="20"/>
          <w:szCs w:val="20"/>
        </w:rPr>
        <w:t xml:space="preserve">sản công, có hiệu lực kể từ ngày 01 tháng 7 năm 2025. </w:t>
      </w:r>
    </w:p>
    <w:p w:rsidR="00000000" w:rsidRPr="002755B7" w:rsidRDefault="000836E8" w:rsidP="00D17E92">
      <w:pPr>
        <w:spacing w:after="120"/>
        <w:ind w:firstLine="720"/>
        <w:jc w:val="both"/>
        <w:rPr>
          <w:rFonts w:ascii="Arial" w:hAnsi="Arial" w:cs="Arial"/>
          <w:color w:val="000000"/>
          <w:sz w:val="20"/>
          <w:szCs w:val="20"/>
        </w:rPr>
      </w:pPr>
      <w:hyperlink w:anchor="_ftnref69" w:history="1">
        <w:r w:rsidRPr="002755B7">
          <w:rPr>
            <w:rFonts w:ascii="Arial" w:hAnsi="Arial" w:cs="Arial"/>
            <w:color w:val="000000"/>
            <w:sz w:val="20"/>
            <w:szCs w:val="20"/>
            <w:u w:val="single"/>
          </w:rPr>
          <w:t>[69]</w:t>
        </w:r>
      </w:hyperlink>
      <w:r w:rsidRPr="002755B7">
        <w:rPr>
          <w:rFonts w:ascii="Arial" w:hAnsi="Arial" w:cs="Arial"/>
          <w:color w:val="000000"/>
          <w:sz w:val="20"/>
          <w:szCs w:val="20"/>
        </w:rPr>
        <w:t xml:space="preserve"> Từ “d,” được bỏ theo quy định tại điểm b khoản 11 Điều 1 của Luật số 90/2025/QH15 sửa đổi, bổ sung một số điều của Luật Đấu thầu, Luật Đầu tư theo phương thức đối tác </w:t>
      </w:r>
      <w:r w:rsidRPr="002755B7">
        <w:rPr>
          <w:rFonts w:ascii="Arial" w:hAnsi="Arial" w:cs="Arial"/>
          <w:color w:val="000000"/>
          <w:sz w:val="20"/>
          <w:szCs w:val="20"/>
        </w:rPr>
        <w:t xml:space="preserve">công tư, Luật Hải quan, Luật Thuế giá trị gia tăng, Luật Thuế xuất khẩu, thuế nhập khẩu, Luật Đầu tư, Luật Đầu tư công, Luật Quản lý, sử dụng tài sản công, có hiệu lực kể từ ngày 01 tháng 7 năm 2025. </w:t>
      </w:r>
    </w:p>
    <w:p w:rsidR="00000000" w:rsidRPr="002755B7" w:rsidRDefault="000836E8" w:rsidP="00D17E92">
      <w:pPr>
        <w:spacing w:after="120"/>
        <w:ind w:firstLine="720"/>
        <w:jc w:val="both"/>
        <w:rPr>
          <w:rFonts w:ascii="Arial" w:hAnsi="Arial" w:cs="Arial"/>
          <w:color w:val="000000"/>
          <w:sz w:val="20"/>
          <w:szCs w:val="20"/>
        </w:rPr>
      </w:pPr>
      <w:hyperlink w:anchor="_ftnref70" w:history="1">
        <w:r w:rsidRPr="002755B7">
          <w:rPr>
            <w:rFonts w:ascii="Arial" w:hAnsi="Arial" w:cs="Arial"/>
            <w:color w:val="000000"/>
            <w:sz w:val="20"/>
            <w:szCs w:val="20"/>
            <w:u w:val="single"/>
          </w:rPr>
          <w:t>[70]</w:t>
        </w:r>
      </w:hyperlink>
      <w:r w:rsidRPr="002755B7">
        <w:rPr>
          <w:rFonts w:ascii="Arial" w:hAnsi="Arial" w:cs="Arial"/>
          <w:color w:val="000000"/>
          <w:sz w:val="20"/>
          <w:szCs w:val="20"/>
        </w:rPr>
        <w:t xml:space="preserve"> Khoản này được sửa đổ</w:t>
      </w:r>
      <w:r w:rsidRPr="002755B7">
        <w:rPr>
          <w:rFonts w:ascii="Arial" w:hAnsi="Arial" w:cs="Arial"/>
          <w:color w:val="000000"/>
          <w:sz w:val="20"/>
          <w:szCs w:val="20"/>
        </w:rPr>
        <w:t>i, bổ sung theo quy định tại khoản 6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71" w:history="1">
        <w:r w:rsidRPr="002755B7">
          <w:rPr>
            <w:rFonts w:ascii="Arial" w:hAnsi="Arial" w:cs="Arial"/>
            <w:color w:val="000000"/>
            <w:sz w:val="20"/>
            <w:szCs w:val="20"/>
            <w:u w:val="single"/>
          </w:rPr>
          <w:t>[71]</w:t>
        </w:r>
      </w:hyperlink>
      <w:r w:rsidRPr="002755B7">
        <w:rPr>
          <w:rFonts w:ascii="Arial" w:hAnsi="Arial" w:cs="Arial"/>
          <w:color w:val="000000"/>
          <w:sz w:val="20"/>
          <w:szCs w:val="20"/>
        </w:rPr>
        <w:t xml:space="preserve"> Cụm từ “người có thẩm quyền,” được bỏ theo quy định tại khoản 49 Điều 1 của Luật số 90/2025/QH15 sửa đổi, bổ sung một số điều của Luật Đấu thầu, Luật Đầu tư theo phương thức đối tác công tư, Luật Hải quan, Luật Thuế giá trị gia tăng, Luật </w:t>
      </w:r>
      <w:r w:rsidRPr="002755B7">
        <w:rPr>
          <w:rFonts w:ascii="Arial" w:hAnsi="Arial" w:cs="Arial"/>
          <w:color w:val="000000"/>
          <w:sz w:val="20"/>
          <w:szCs w:val="20"/>
        </w:rPr>
        <w:t>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2" w:history="1">
        <w:r w:rsidRPr="002755B7">
          <w:rPr>
            <w:rFonts w:ascii="Arial" w:hAnsi="Arial" w:cs="Arial"/>
            <w:color w:val="000000"/>
            <w:sz w:val="20"/>
            <w:szCs w:val="20"/>
            <w:u w:val="single"/>
          </w:rPr>
          <w:t>[72]</w:t>
        </w:r>
      </w:hyperlink>
      <w:r w:rsidRPr="002755B7">
        <w:rPr>
          <w:rFonts w:ascii="Arial" w:hAnsi="Arial" w:cs="Arial"/>
          <w:color w:val="000000"/>
          <w:sz w:val="20"/>
          <w:szCs w:val="20"/>
        </w:rPr>
        <w:t xml:space="preserve"> Cụm từ “kế hoạch tổng thể lựa chọn nhà thầu, kế hoạch lựa chọn nhà thầu;” đ</w:t>
      </w:r>
      <w:r w:rsidRPr="002755B7">
        <w:rPr>
          <w:rFonts w:ascii="Arial" w:hAnsi="Arial" w:cs="Arial"/>
          <w:color w:val="000000"/>
          <w:sz w:val="20"/>
          <w:szCs w:val="20"/>
        </w:rPr>
        <w:t>ược bỏ theo quy định tại khoản 49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w:t>
      </w:r>
      <w:r w:rsidRPr="002755B7">
        <w:rPr>
          <w:rFonts w:ascii="Arial" w:hAnsi="Arial" w:cs="Arial"/>
          <w:color w:val="000000"/>
          <w:sz w:val="20"/>
          <w:szCs w:val="20"/>
        </w:rPr>
        <w:t>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3" w:history="1">
        <w:r w:rsidRPr="002755B7">
          <w:rPr>
            <w:rFonts w:ascii="Arial" w:hAnsi="Arial" w:cs="Arial"/>
            <w:color w:val="000000"/>
            <w:sz w:val="20"/>
            <w:szCs w:val="20"/>
            <w:u w:val="single"/>
          </w:rPr>
          <w:t>[73]</w:t>
        </w:r>
      </w:hyperlink>
      <w:r w:rsidRPr="002755B7">
        <w:rPr>
          <w:rFonts w:ascii="Arial" w:hAnsi="Arial" w:cs="Arial"/>
          <w:color w:val="000000"/>
          <w:sz w:val="20"/>
          <w:szCs w:val="20"/>
        </w:rPr>
        <w:t xml:space="preserve"> Khoản này được sửa đổi, bổ sung theo quy định tại khoản 12 Điều 1 của Luật số 90/2025/QH15 sửa đổi, bổ sung một số điều của Luậ</w:t>
      </w:r>
      <w:r w:rsidRPr="002755B7">
        <w:rPr>
          <w:rFonts w:ascii="Arial" w:hAnsi="Arial" w:cs="Arial"/>
          <w:color w:val="000000"/>
          <w:sz w:val="20"/>
          <w:szCs w:val="20"/>
        </w:rPr>
        <w:t>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4" w:history="1">
        <w:r w:rsidRPr="002755B7">
          <w:rPr>
            <w:rFonts w:ascii="Arial" w:hAnsi="Arial" w:cs="Arial"/>
            <w:color w:val="000000"/>
            <w:sz w:val="20"/>
            <w:szCs w:val="20"/>
            <w:u w:val="single"/>
          </w:rPr>
          <w:t>[74]</w:t>
        </w:r>
      </w:hyperlink>
      <w:r w:rsidRPr="002755B7">
        <w:rPr>
          <w:rFonts w:ascii="Arial" w:hAnsi="Arial" w:cs="Arial"/>
          <w:color w:val="000000"/>
          <w:sz w:val="20"/>
          <w:szCs w:val="20"/>
        </w:rPr>
        <w:t xml:space="preserve"> Khoản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w:t>
      </w:r>
      <w:r w:rsidRPr="002755B7">
        <w:rPr>
          <w:rFonts w:ascii="Arial" w:hAnsi="Arial" w:cs="Arial"/>
          <w:color w:val="000000"/>
          <w:sz w:val="20"/>
          <w:szCs w:val="20"/>
        </w:rPr>
        <w:t>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5" w:history="1">
        <w:r w:rsidRPr="002755B7">
          <w:rPr>
            <w:rFonts w:ascii="Arial" w:hAnsi="Arial" w:cs="Arial"/>
            <w:color w:val="000000"/>
            <w:sz w:val="20"/>
            <w:szCs w:val="20"/>
            <w:u w:val="single"/>
          </w:rPr>
          <w:t>[75]</w:t>
        </w:r>
      </w:hyperlink>
      <w:r w:rsidRPr="002755B7">
        <w:rPr>
          <w:rFonts w:ascii="Arial" w:hAnsi="Arial" w:cs="Arial"/>
          <w:color w:val="000000"/>
          <w:sz w:val="20"/>
          <w:szCs w:val="20"/>
        </w:rPr>
        <w:t xml:space="preserve"> Khoản này được sửa đổi, bổ sung theo quy định tại khoản 13 Điều 1 của Luật số 90/2025</w:t>
      </w:r>
      <w:r w:rsidRPr="002755B7">
        <w:rPr>
          <w:rFonts w:ascii="Arial" w:hAnsi="Arial" w:cs="Arial"/>
          <w:color w:val="000000"/>
          <w:sz w:val="20"/>
          <w:szCs w:val="20"/>
        </w:rPr>
        <w:t>/QH15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w:t>
      </w:r>
      <w:r w:rsidRPr="002755B7">
        <w:rPr>
          <w:rFonts w:ascii="Arial" w:hAnsi="Arial" w:cs="Arial"/>
          <w:color w:val="000000"/>
          <w:sz w:val="20"/>
          <w:szCs w:val="20"/>
        </w:rPr>
        <w:t>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6" w:history="1">
        <w:r w:rsidRPr="002755B7">
          <w:rPr>
            <w:rFonts w:ascii="Arial" w:hAnsi="Arial" w:cs="Arial"/>
            <w:color w:val="000000"/>
            <w:sz w:val="20"/>
            <w:szCs w:val="20"/>
            <w:u w:val="single"/>
          </w:rPr>
          <w:t>[76]</w:t>
        </w:r>
      </w:hyperlink>
      <w:r w:rsidRPr="002755B7">
        <w:rPr>
          <w:rFonts w:ascii="Arial" w:hAnsi="Arial" w:cs="Arial"/>
          <w:color w:val="000000"/>
          <w:sz w:val="20"/>
          <w:szCs w:val="20"/>
        </w:rPr>
        <w:t xml:space="preserve"> Điều này được sửa đổi, bổ sung theo quy định tại khoản 14 Điều 1 của Luật số 90/2025/QH15 sửa đổi, bổ sung một số điều của Luật Đấu thầu, Luật Đầu tư theo phương thức đối tác công tư, Luậ</w:t>
      </w:r>
      <w:r w:rsidRPr="002755B7">
        <w:rPr>
          <w:rFonts w:ascii="Arial" w:hAnsi="Arial" w:cs="Arial"/>
          <w:color w:val="000000"/>
          <w:sz w:val="20"/>
          <w:szCs w:val="20"/>
        </w:rPr>
        <w:t>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7" w:history="1">
        <w:r w:rsidRPr="002755B7">
          <w:rPr>
            <w:rFonts w:ascii="Arial" w:hAnsi="Arial" w:cs="Arial"/>
            <w:color w:val="000000"/>
            <w:sz w:val="20"/>
            <w:szCs w:val="20"/>
            <w:u w:val="single"/>
          </w:rPr>
          <w:t>[77]</w:t>
        </w:r>
      </w:hyperlink>
      <w:r w:rsidRPr="002755B7">
        <w:rPr>
          <w:rFonts w:ascii="Arial" w:hAnsi="Arial" w:cs="Arial"/>
          <w:color w:val="000000"/>
          <w:sz w:val="20"/>
          <w:szCs w:val="20"/>
        </w:rPr>
        <w:t xml:space="preserve"> Điều này được sửa đổi, bổ sung the</w:t>
      </w:r>
      <w:r w:rsidRPr="002755B7">
        <w:rPr>
          <w:rFonts w:ascii="Arial" w:hAnsi="Arial" w:cs="Arial"/>
          <w:color w:val="000000"/>
          <w:sz w:val="20"/>
          <w:szCs w:val="20"/>
        </w:rPr>
        <w:t>o quy định tại khoản 15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w:t>
      </w:r>
      <w:r w:rsidRPr="002755B7">
        <w:rPr>
          <w:rFonts w:ascii="Arial" w:hAnsi="Arial" w:cs="Arial"/>
          <w:color w:val="000000"/>
          <w:sz w:val="20"/>
          <w:szCs w:val="20"/>
        </w:rPr>
        <w:t>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78" w:history="1">
        <w:r w:rsidRPr="002755B7">
          <w:rPr>
            <w:rFonts w:ascii="Arial" w:hAnsi="Arial" w:cs="Arial"/>
            <w:color w:val="000000"/>
            <w:sz w:val="20"/>
            <w:szCs w:val="20"/>
            <w:u w:val="single"/>
          </w:rPr>
          <w:t>[78]</w:t>
        </w:r>
      </w:hyperlink>
      <w:r w:rsidRPr="002755B7">
        <w:rPr>
          <w:rFonts w:ascii="Arial" w:hAnsi="Arial" w:cs="Arial"/>
          <w:color w:val="000000"/>
          <w:sz w:val="20"/>
          <w:szCs w:val="20"/>
        </w:rPr>
        <w:t xml:space="preserve"> Điều này được sửa đổi, bổ sung theo quy định tại khoản 8 Điều 4 của Luật số 57/2024/QH15 sửa đổi, bổ sung một số điều của Luật Quy hoạch,</w:t>
      </w:r>
      <w:r w:rsidRPr="002755B7">
        <w:rPr>
          <w:rFonts w:ascii="Arial" w:hAnsi="Arial" w:cs="Arial"/>
          <w:color w:val="000000"/>
          <w:sz w:val="20"/>
          <w:szCs w:val="20"/>
        </w:rPr>
        <w:t xml:space="preserve">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79" w:history="1">
        <w:r w:rsidRPr="002755B7">
          <w:rPr>
            <w:rFonts w:ascii="Arial" w:hAnsi="Arial" w:cs="Arial"/>
            <w:color w:val="000000"/>
            <w:sz w:val="20"/>
            <w:szCs w:val="20"/>
            <w:u w:val="single"/>
          </w:rPr>
          <w:t>[79]</w:t>
        </w:r>
      </w:hyperlink>
      <w:r w:rsidRPr="002755B7">
        <w:rPr>
          <w:rFonts w:ascii="Arial" w:hAnsi="Arial" w:cs="Arial"/>
          <w:color w:val="000000"/>
          <w:sz w:val="20"/>
          <w:szCs w:val="20"/>
        </w:rPr>
        <w:t xml:space="preserve"> Khoản này được sửa đổi, bổ sung theo quy định tại khoản 16 Điều 1 của Luật số 90/2025/QH15 sửa đổi, </w:t>
      </w:r>
      <w:r w:rsidRPr="002755B7">
        <w:rPr>
          <w:rFonts w:ascii="Arial" w:hAnsi="Arial" w:cs="Arial"/>
          <w:color w:val="000000"/>
          <w:sz w:val="20"/>
          <w:szCs w:val="20"/>
        </w:rPr>
        <w:t>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w:t>
      </w:r>
      <w:r w:rsidRPr="002755B7">
        <w:rPr>
          <w:rFonts w:ascii="Arial" w:hAnsi="Arial" w:cs="Arial"/>
          <w:color w:val="000000"/>
          <w:sz w:val="20"/>
          <w:szCs w:val="20"/>
        </w:rPr>
        <w:t>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0" w:history="1">
        <w:r w:rsidRPr="002755B7">
          <w:rPr>
            <w:rFonts w:ascii="Arial" w:hAnsi="Arial" w:cs="Arial"/>
            <w:color w:val="000000"/>
            <w:sz w:val="20"/>
            <w:szCs w:val="20"/>
            <w:u w:val="single"/>
          </w:rPr>
          <w:t>[80]</w:t>
        </w:r>
      </w:hyperlink>
      <w:r w:rsidRPr="002755B7">
        <w:rPr>
          <w:rFonts w:ascii="Arial" w:hAnsi="Arial" w:cs="Arial"/>
          <w:color w:val="000000"/>
          <w:sz w:val="20"/>
          <w:szCs w:val="20"/>
        </w:rPr>
        <w:t xml:space="preserve"> Điều này được bổ sung theo quy định tại khoản 17 Điều 1 của Luật số 90/2025/QH15 sửa đổi, bổ sung một số điều của Luật Đấu thầu, Luật Đầu tư theo phương thức đối tác công tư, Luật Hải quan, Luật Thuế gi</w:t>
      </w:r>
      <w:r w:rsidRPr="002755B7">
        <w:rPr>
          <w:rFonts w:ascii="Arial" w:hAnsi="Arial" w:cs="Arial"/>
          <w:color w:val="000000"/>
          <w:sz w:val="20"/>
          <w:szCs w:val="20"/>
        </w:rPr>
        <w:t>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1" w:history="1">
        <w:r w:rsidRPr="002755B7">
          <w:rPr>
            <w:rFonts w:ascii="Arial" w:hAnsi="Arial" w:cs="Arial"/>
            <w:color w:val="000000"/>
            <w:sz w:val="20"/>
            <w:szCs w:val="20"/>
            <w:u w:val="single"/>
          </w:rPr>
          <w:t>[81]</w:t>
        </w:r>
      </w:hyperlink>
      <w:r w:rsidRPr="002755B7">
        <w:rPr>
          <w:rFonts w:ascii="Arial" w:hAnsi="Arial" w:cs="Arial"/>
          <w:color w:val="000000"/>
          <w:sz w:val="20"/>
          <w:szCs w:val="20"/>
        </w:rPr>
        <w:t xml:space="preserve"> Điều này được bổ sung theo quy định tại khoản 17 Điều 1 củ</w:t>
      </w:r>
      <w:r w:rsidRPr="002755B7">
        <w:rPr>
          <w:rFonts w:ascii="Arial" w:hAnsi="Arial" w:cs="Arial"/>
          <w:color w:val="000000"/>
          <w:sz w:val="20"/>
          <w:szCs w:val="20"/>
        </w:rPr>
        <w:t>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w:t>
      </w:r>
      <w:r w:rsidRPr="002755B7">
        <w:rPr>
          <w:rFonts w:ascii="Arial" w:hAnsi="Arial" w:cs="Arial"/>
          <w:color w:val="000000"/>
          <w:sz w:val="20"/>
          <w:szCs w:val="20"/>
        </w:rPr>
        <w:t>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2" w:history="1">
        <w:r w:rsidRPr="002755B7">
          <w:rPr>
            <w:rFonts w:ascii="Arial" w:hAnsi="Arial" w:cs="Arial"/>
            <w:color w:val="000000"/>
            <w:sz w:val="20"/>
            <w:szCs w:val="20"/>
            <w:u w:val="single"/>
          </w:rPr>
          <w:t>[82]</w:t>
        </w:r>
      </w:hyperlink>
      <w:r w:rsidRPr="002755B7">
        <w:rPr>
          <w:rFonts w:ascii="Arial" w:hAnsi="Arial" w:cs="Arial"/>
          <w:color w:val="000000"/>
          <w:sz w:val="20"/>
          <w:szCs w:val="20"/>
        </w:rPr>
        <w:t xml:space="preserve"> Điểm này được sửa đổi, bổ sung lần thứ nhất theo quy định tại khoản 9 Điều 4 của Luật số 57/2024/QH15 sửa đổi, bổ sung một số điều của Luật Quy hoạch, Luật Đầu tư, Luật Đ</w:t>
      </w:r>
      <w:r w:rsidRPr="002755B7">
        <w:rPr>
          <w:rFonts w:ascii="Arial" w:hAnsi="Arial" w:cs="Arial"/>
          <w:color w:val="000000"/>
          <w:sz w:val="20"/>
          <w:szCs w:val="20"/>
        </w:rPr>
        <w:t>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khoản 18 Điều 1 của Luật số 90/2025/QH15 sửa đổi, bổ sung một số điều của Luật Đấu thầu, Luật</w:t>
      </w:r>
      <w:r w:rsidRPr="002755B7">
        <w:rPr>
          <w:rFonts w:ascii="Arial" w:hAnsi="Arial" w:cs="Arial"/>
          <w:color w:val="000000"/>
          <w:sz w:val="20"/>
          <w:szCs w:val="20"/>
        </w:rPr>
        <w:t xml:space="preserve"> Đầu tư theo phương thức đối tác </w:t>
      </w:r>
      <w:r w:rsidRPr="002755B7">
        <w:rPr>
          <w:rFonts w:ascii="Arial" w:hAnsi="Arial" w:cs="Arial"/>
          <w:color w:val="000000"/>
          <w:sz w:val="20"/>
          <w:szCs w:val="20"/>
        </w:rPr>
        <w:lastRenderedPageBreak/>
        <w:t>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3" w:history="1">
        <w:r w:rsidRPr="002755B7">
          <w:rPr>
            <w:rFonts w:ascii="Arial" w:hAnsi="Arial" w:cs="Arial"/>
            <w:color w:val="000000"/>
            <w:sz w:val="20"/>
            <w:szCs w:val="20"/>
            <w:u w:val="single"/>
          </w:rPr>
          <w:t>[83]</w:t>
        </w:r>
      </w:hyperlink>
      <w:r w:rsidRPr="002755B7">
        <w:rPr>
          <w:rFonts w:ascii="Arial" w:hAnsi="Arial" w:cs="Arial"/>
          <w:color w:val="000000"/>
          <w:sz w:val="20"/>
          <w:szCs w:val="20"/>
        </w:rPr>
        <w:t xml:space="preserve"> Điểm này được sửa đổi, bổ sung theo quy định tại khoản 10 Điều 4 của Luật số 57/2024/QH15 sửa đổi, bổ sung một số điều của Luật Quy hoạch, Luật Đầu tư, Luật Đầu tư theo phương thức đối tác công tư và Luật Đấu thầu, có hiệu lực kể từ ngày 15 thán</w:t>
      </w:r>
      <w:r w:rsidRPr="002755B7">
        <w:rPr>
          <w:rFonts w:ascii="Arial" w:hAnsi="Arial" w:cs="Arial"/>
          <w:color w:val="000000"/>
          <w:sz w:val="20"/>
          <w:szCs w:val="20"/>
        </w:rPr>
        <w:t>g 01 năm 2025.</w:t>
      </w:r>
    </w:p>
    <w:p w:rsidR="00000000" w:rsidRPr="002755B7" w:rsidRDefault="000836E8" w:rsidP="00D17E92">
      <w:pPr>
        <w:spacing w:after="120"/>
        <w:ind w:firstLine="720"/>
        <w:jc w:val="both"/>
        <w:rPr>
          <w:rFonts w:ascii="Arial" w:hAnsi="Arial" w:cs="Arial"/>
          <w:color w:val="000000"/>
          <w:sz w:val="20"/>
          <w:szCs w:val="20"/>
        </w:rPr>
      </w:pPr>
      <w:hyperlink w:anchor="_ftnref84" w:history="1">
        <w:r w:rsidRPr="002755B7">
          <w:rPr>
            <w:rFonts w:ascii="Arial" w:hAnsi="Arial" w:cs="Arial"/>
            <w:color w:val="000000"/>
            <w:sz w:val="20"/>
            <w:szCs w:val="20"/>
            <w:u w:val="single"/>
          </w:rPr>
          <w:t>[84]</w:t>
        </w:r>
      </w:hyperlink>
      <w:r w:rsidRPr="002755B7">
        <w:rPr>
          <w:rFonts w:ascii="Arial" w:hAnsi="Arial" w:cs="Arial"/>
          <w:color w:val="000000"/>
          <w:sz w:val="20"/>
          <w:szCs w:val="20"/>
        </w:rPr>
        <w:t xml:space="preserve"> Điểm này được bổ sung theo quy định tại điểm a khoản 19 Điều 1 của Luật số 90/2025/QH15 sửa đổi, bổ sung một số điều của Luật Đấu thầu, Luật Đầu tư theo phương thức đối tác công tư, Luật Hải quan, Luật Thuế </w:t>
      </w:r>
      <w:r w:rsidRPr="002755B7">
        <w:rPr>
          <w:rFonts w:ascii="Arial" w:hAnsi="Arial" w:cs="Arial"/>
          <w:color w:val="000000"/>
          <w:sz w:val="20"/>
          <w:szCs w:val="20"/>
        </w:rPr>
        <w:t>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5" w:history="1">
        <w:r w:rsidRPr="002755B7">
          <w:rPr>
            <w:rFonts w:ascii="Arial" w:hAnsi="Arial" w:cs="Arial"/>
            <w:color w:val="000000"/>
            <w:sz w:val="20"/>
            <w:szCs w:val="20"/>
            <w:u w:val="single"/>
          </w:rPr>
          <w:t>[85]</w:t>
        </w:r>
      </w:hyperlink>
      <w:r w:rsidRPr="002755B7">
        <w:rPr>
          <w:rFonts w:ascii="Arial" w:hAnsi="Arial" w:cs="Arial"/>
          <w:color w:val="000000"/>
          <w:sz w:val="20"/>
          <w:szCs w:val="20"/>
        </w:rPr>
        <w:t xml:space="preserve"> Khoản này được bổ sung theo quy định tại điểm b khoản 19</w:t>
      </w:r>
      <w:r w:rsidRPr="002755B7">
        <w:rPr>
          <w:rFonts w:ascii="Arial" w:hAnsi="Arial" w:cs="Arial"/>
          <w:color w:val="000000"/>
          <w:sz w:val="20"/>
          <w:szCs w:val="20"/>
        </w:rPr>
        <w:t xml:space="preserve">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w:t>
      </w:r>
      <w:r w:rsidRPr="002755B7">
        <w:rPr>
          <w:rFonts w:ascii="Arial" w:hAnsi="Arial" w:cs="Arial"/>
          <w:color w:val="000000"/>
          <w:sz w:val="20"/>
          <w:szCs w:val="20"/>
        </w:rPr>
        <w:t>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6" w:history="1">
        <w:r w:rsidRPr="002755B7">
          <w:rPr>
            <w:rFonts w:ascii="Arial" w:hAnsi="Arial" w:cs="Arial"/>
            <w:color w:val="000000"/>
            <w:sz w:val="20"/>
            <w:szCs w:val="20"/>
            <w:u w:val="single"/>
          </w:rPr>
          <w:t>[86]</w:t>
        </w:r>
      </w:hyperlink>
      <w:r w:rsidRPr="002755B7">
        <w:rPr>
          <w:rFonts w:ascii="Arial" w:hAnsi="Arial" w:cs="Arial"/>
          <w:color w:val="000000"/>
          <w:sz w:val="20"/>
          <w:szCs w:val="20"/>
        </w:rPr>
        <w:t xml:space="preserve"> Cụm từ “, bên mời thầu” được bỏ theo quy định tại khoản 46 Điều 1 của Luật số 90/2025/QH15 sửa đổi, bổ sung một số điều của Luật Đấu thầu, Luật Đầu tư theo phươ</w:t>
      </w:r>
      <w:r w:rsidRPr="002755B7">
        <w:rPr>
          <w:rFonts w:ascii="Arial" w:hAnsi="Arial" w:cs="Arial"/>
          <w:color w:val="000000"/>
          <w:sz w:val="20"/>
          <w:szCs w:val="20"/>
        </w:rPr>
        <w:t>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7" w:history="1">
        <w:r w:rsidRPr="002755B7">
          <w:rPr>
            <w:rFonts w:ascii="Arial" w:hAnsi="Arial" w:cs="Arial"/>
            <w:color w:val="000000"/>
            <w:sz w:val="20"/>
            <w:szCs w:val="20"/>
            <w:u w:val="single"/>
          </w:rPr>
          <w:t>[87]</w:t>
        </w:r>
      </w:hyperlink>
      <w:r w:rsidRPr="002755B7">
        <w:rPr>
          <w:rFonts w:ascii="Arial" w:hAnsi="Arial" w:cs="Arial"/>
          <w:color w:val="000000"/>
          <w:sz w:val="20"/>
          <w:szCs w:val="20"/>
        </w:rPr>
        <w:t xml:space="preserve"> Cụm từ</w:t>
      </w:r>
      <w:r w:rsidRPr="002755B7">
        <w:rPr>
          <w:rFonts w:ascii="Arial" w:hAnsi="Arial" w:cs="Arial"/>
          <w:color w:val="000000"/>
          <w:sz w:val="20"/>
          <w:szCs w:val="20"/>
        </w:rPr>
        <w:t xml:space="preserve">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w:t>
      </w:r>
      <w:r w:rsidRPr="002755B7">
        <w:rPr>
          <w:rFonts w:ascii="Arial" w:hAnsi="Arial" w:cs="Arial"/>
          <w:color w:val="000000"/>
          <w:sz w:val="20"/>
          <w:szCs w:val="20"/>
        </w:rPr>
        <w:t>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88" w:history="1">
        <w:r w:rsidRPr="002755B7">
          <w:rPr>
            <w:rFonts w:ascii="Arial" w:hAnsi="Arial" w:cs="Arial"/>
            <w:color w:val="000000"/>
            <w:sz w:val="20"/>
            <w:szCs w:val="20"/>
            <w:u w:val="single"/>
          </w:rPr>
          <w:t>[88]</w:t>
        </w:r>
      </w:hyperlink>
      <w:r w:rsidRPr="002755B7">
        <w:rPr>
          <w:rFonts w:ascii="Arial" w:hAnsi="Arial" w:cs="Arial"/>
          <w:color w:val="000000"/>
          <w:sz w:val="20"/>
          <w:szCs w:val="20"/>
        </w:rPr>
        <w:t xml:space="preserve"> Khoản này được bổ sung theo quy định tại khoản 20 Điều 1 của Luật số 90/2025/QH15 sửa đổi, bổ sung một số đi</w:t>
      </w:r>
      <w:r w:rsidRPr="002755B7">
        <w:rPr>
          <w:rFonts w:ascii="Arial" w:hAnsi="Arial" w:cs="Arial"/>
          <w:color w:val="000000"/>
          <w:sz w:val="20"/>
          <w:szCs w:val="20"/>
        </w:rPr>
        <w:t>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w:t>
      </w:r>
      <w:r w:rsidRPr="002755B7">
        <w:rPr>
          <w:rFonts w:ascii="Arial" w:hAnsi="Arial" w:cs="Arial"/>
          <w:color w:val="000000"/>
          <w:sz w:val="20"/>
          <w:szCs w:val="20"/>
        </w:rPr>
        <w:t>5.</w:t>
      </w:r>
    </w:p>
    <w:p w:rsidR="00000000" w:rsidRPr="002755B7" w:rsidRDefault="000836E8" w:rsidP="00D17E92">
      <w:pPr>
        <w:spacing w:after="120"/>
        <w:ind w:firstLine="720"/>
        <w:jc w:val="both"/>
        <w:rPr>
          <w:rFonts w:ascii="Arial" w:hAnsi="Arial" w:cs="Arial"/>
          <w:color w:val="000000"/>
          <w:sz w:val="20"/>
          <w:szCs w:val="20"/>
        </w:rPr>
      </w:pPr>
      <w:hyperlink w:anchor="_ftnref89" w:history="1">
        <w:r w:rsidRPr="002755B7">
          <w:rPr>
            <w:rFonts w:ascii="Arial" w:hAnsi="Arial" w:cs="Arial"/>
            <w:color w:val="000000"/>
            <w:sz w:val="20"/>
            <w:szCs w:val="20"/>
            <w:u w:val="single"/>
          </w:rPr>
          <w:t>[89]</w:t>
        </w:r>
      </w:hyperlink>
      <w:r w:rsidRPr="002755B7">
        <w:rPr>
          <w:rFonts w:ascii="Arial" w:hAnsi="Arial" w:cs="Arial"/>
          <w:color w:val="000000"/>
          <w:sz w:val="20"/>
          <w:szCs w:val="20"/>
        </w:rPr>
        <w:t xml:space="preserve"> Khoản này được bổ sung theo quy định tại khoản 11 Điều 4 của Luật số 57/2024/QH15 sửa đổi, bổ sung một số điều của Luật Quy hoạch, Luật Đầu tư, Luật Đầu tư theo phương thức đối tác công tư và Luật Đấu thầu, có hiệu lực </w:t>
      </w:r>
      <w:r w:rsidRPr="002755B7">
        <w:rPr>
          <w:rFonts w:ascii="Arial" w:hAnsi="Arial" w:cs="Arial"/>
          <w:color w:val="000000"/>
          <w:sz w:val="20"/>
          <w:szCs w:val="20"/>
        </w:rPr>
        <w:t>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90" w:history="1">
        <w:r w:rsidRPr="002755B7">
          <w:rPr>
            <w:rFonts w:ascii="Arial" w:hAnsi="Arial" w:cs="Arial"/>
            <w:color w:val="000000"/>
            <w:sz w:val="20"/>
            <w:szCs w:val="20"/>
            <w:u w:val="single"/>
          </w:rPr>
          <w:t>[90]</w:t>
        </w:r>
      </w:hyperlink>
      <w:r w:rsidRPr="002755B7">
        <w:rPr>
          <w:rFonts w:ascii="Arial" w:hAnsi="Arial" w:cs="Arial"/>
          <w:color w:val="000000"/>
          <w:sz w:val="20"/>
          <w:szCs w:val="20"/>
        </w:rPr>
        <w:t xml:space="preserve"> Điều này được bổ sung lần thứ nhất theo quy định tại khoản 12 Điều 4 của Luật số 57/2024/QH15 sửa đổi, bổ sung một số điều của Luật Quy hoạch, Luật Đầu tư, Luật Đầu tư theo phương thức đối </w:t>
      </w:r>
      <w:r w:rsidRPr="002755B7">
        <w:rPr>
          <w:rFonts w:ascii="Arial" w:hAnsi="Arial" w:cs="Arial"/>
          <w:color w:val="000000"/>
          <w:sz w:val="20"/>
          <w:szCs w:val="20"/>
        </w:rPr>
        <w:t>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Điều này được sửa đổi, bổ sung lần thứ hai theo quy định tại khoản 21 Điều 1 của Luật số 90/2025/QH15 sửa đổi, bổ sung một số điều của Luật Đấu thầu, Luật Đầu tư theo phương thức đố</w:t>
      </w:r>
      <w:r w:rsidRPr="002755B7">
        <w:rPr>
          <w:rFonts w:ascii="Arial" w:hAnsi="Arial" w:cs="Arial"/>
          <w:color w:val="000000"/>
          <w:sz w:val="20"/>
          <w:szCs w:val="20"/>
        </w:rPr>
        <w:t>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1" w:history="1">
        <w:r w:rsidRPr="002755B7">
          <w:rPr>
            <w:rFonts w:ascii="Arial" w:hAnsi="Arial" w:cs="Arial"/>
            <w:color w:val="000000"/>
            <w:sz w:val="20"/>
            <w:szCs w:val="20"/>
            <w:u w:val="single"/>
          </w:rPr>
          <w:t>[91]</w:t>
        </w:r>
      </w:hyperlink>
      <w:r w:rsidRPr="002755B7">
        <w:rPr>
          <w:rFonts w:ascii="Arial" w:hAnsi="Arial" w:cs="Arial"/>
          <w:color w:val="000000"/>
          <w:sz w:val="20"/>
          <w:szCs w:val="20"/>
        </w:rPr>
        <w:t xml:space="preserve"> Điểm này được sử</w:t>
      </w:r>
      <w:r w:rsidRPr="002755B7">
        <w:rPr>
          <w:rFonts w:ascii="Arial" w:hAnsi="Arial" w:cs="Arial"/>
          <w:color w:val="000000"/>
          <w:sz w:val="20"/>
          <w:szCs w:val="20"/>
        </w:rPr>
        <w:t>a đổi, bổ sung theo quy định tại khoản 13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92" w:history="1">
        <w:r w:rsidRPr="002755B7">
          <w:rPr>
            <w:rFonts w:ascii="Arial" w:hAnsi="Arial" w:cs="Arial"/>
            <w:color w:val="000000"/>
            <w:sz w:val="20"/>
            <w:szCs w:val="20"/>
            <w:u w:val="single"/>
          </w:rPr>
          <w:t>[92]</w:t>
        </w:r>
      </w:hyperlink>
      <w:r w:rsidRPr="002755B7">
        <w:rPr>
          <w:rFonts w:ascii="Arial" w:hAnsi="Arial" w:cs="Arial"/>
          <w:color w:val="000000"/>
          <w:sz w:val="20"/>
          <w:szCs w:val="20"/>
        </w:rPr>
        <w:t xml:space="preserve">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w:t>
      </w:r>
      <w:r w:rsidRPr="002755B7">
        <w:rPr>
          <w:rFonts w:ascii="Arial" w:hAnsi="Arial" w:cs="Arial"/>
          <w:color w:val="000000"/>
          <w:sz w:val="20"/>
          <w:szCs w:val="20"/>
        </w:rPr>
        <w:t xml:space="preserve">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93" w:history="1">
        <w:r w:rsidRPr="002755B7">
          <w:rPr>
            <w:rFonts w:ascii="Arial" w:hAnsi="Arial" w:cs="Arial"/>
            <w:color w:val="000000"/>
            <w:sz w:val="20"/>
            <w:szCs w:val="20"/>
            <w:u w:val="single"/>
          </w:rPr>
          <w:t>[93]</w:t>
        </w:r>
      </w:hyperlink>
      <w:r w:rsidRPr="002755B7">
        <w:rPr>
          <w:rFonts w:ascii="Arial" w:hAnsi="Arial" w:cs="Arial"/>
          <w:color w:val="000000"/>
          <w:sz w:val="20"/>
          <w:szCs w:val="20"/>
        </w:rPr>
        <w:t xml:space="preserve"> Cụm từ “vốn vay ưu đãi của nhà tài trợ nước ngoài” được thay thế bằng cụm từ “vốn vay ưu đãi nước ngoài” theo quy định tại</w:t>
      </w:r>
      <w:r w:rsidRPr="002755B7">
        <w:rPr>
          <w:rFonts w:ascii="Arial" w:hAnsi="Arial" w:cs="Arial"/>
          <w:color w:val="000000"/>
          <w:sz w:val="20"/>
          <w:szCs w:val="20"/>
        </w:rPr>
        <w:t xml:space="preserve">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94" w:history="1">
        <w:r w:rsidRPr="002755B7">
          <w:rPr>
            <w:rFonts w:ascii="Arial" w:hAnsi="Arial" w:cs="Arial"/>
            <w:color w:val="000000"/>
            <w:sz w:val="20"/>
            <w:szCs w:val="20"/>
            <w:u w:val="single"/>
          </w:rPr>
          <w:t>[94]</w:t>
        </w:r>
      </w:hyperlink>
      <w:r w:rsidRPr="002755B7">
        <w:rPr>
          <w:rFonts w:ascii="Arial" w:hAnsi="Arial" w:cs="Arial"/>
          <w:color w:val="000000"/>
          <w:sz w:val="20"/>
          <w:szCs w:val="20"/>
        </w:rPr>
        <w:t xml:space="preserve"> Khoản này </w:t>
      </w:r>
      <w:r w:rsidRPr="002755B7">
        <w:rPr>
          <w:rFonts w:ascii="Arial" w:hAnsi="Arial" w:cs="Arial"/>
          <w:color w:val="000000"/>
          <w:sz w:val="20"/>
          <w:szCs w:val="20"/>
        </w:rPr>
        <w:t xml:space="preserve">được bãi bỏ theo quy định tại khoản 45 Điều 1 của Luật số 90/2025/QH15 sửa đổi, bổ sung một số điều của Luật Đấu thầu, Luật Đầu tư theo phương thức đối tác công tư, Luật Hải quan, </w:t>
      </w:r>
      <w:r w:rsidRPr="002755B7">
        <w:rPr>
          <w:rFonts w:ascii="Arial" w:hAnsi="Arial" w:cs="Arial"/>
          <w:color w:val="000000"/>
          <w:sz w:val="20"/>
          <w:szCs w:val="20"/>
        </w:rPr>
        <w:lastRenderedPageBreak/>
        <w:t>Luật Thuế giá trị gia tăng, Luật Thuế xuất khẩu, thuế nhập khẩu, Luật Đầu tư</w:t>
      </w:r>
      <w:r w:rsidRPr="002755B7">
        <w:rPr>
          <w:rFonts w:ascii="Arial" w:hAnsi="Arial" w:cs="Arial"/>
          <w:color w:val="000000"/>
          <w:sz w:val="20"/>
          <w:szCs w:val="20"/>
        </w:rPr>
        <w:t>,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5" w:history="1">
        <w:r w:rsidRPr="002755B7">
          <w:rPr>
            <w:rFonts w:ascii="Arial" w:hAnsi="Arial" w:cs="Arial"/>
            <w:color w:val="000000"/>
            <w:sz w:val="20"/>
            <w:szCs w:val="20"/>
            <w:u w:val="single"/>
          </w:rPr>
          <w:t>[95]</w:t>
        </w:r>
      </w:hyperlink>
      <w:r w:rsidRPr="002755B7">
        <w:rPr>
          <w:rFonts w:ascii="Arial" w:hAnsi="Arial" w:cs="Arial"/>
          <w:color w:val="000000"/>
          <w:sz w:val="20"/>
          <w:szCs w:val="20"/>
        </w:rPr>
        <w:t xml:space="preserve"> Điểm này được sửa đổi, bổ sung theo quy định tại điểm a khoản 22 Điều 1 của Luật số 90/2025/QH15 sửa đổi, bổ sung một số đ</w:t>
      </w:r>
      <w:r w:rsidRPr="002755B7">
        <w:rPr>
          <w:rFonts w:ascii="Arial" w:hAnsi="Arial" w:cs="Arial"/>
          <w:color w:val="000000"/>
          <w:sz w:val="20"/>
          <w:szCs w:val="20"/>
        </w:rPr>
        <w:t>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w:t>
      </w:r>
      <w:r w:rsidRPr="002755B7">
        <w:rPr>
          <w:rFonts w:ascii="Arial" w:hAnsi="Arial" w:cs="Arial"/>
          <w:color w:val="000000"/>
          <w:sz w:val="20"/>
          <w:szCs w:val="20"/>
        </w:rPr>
        <w:t>25.</w:t>
      </w:r>
    </w:p>
    <w:p w:rsidR="00000000" w:rsidRPr="002755B7" w:rsidRDefault="000836E8" w:rsidP="00D17E92">
      <w:pPr>
        <w:spacing w:after="120"/>
        <w:ind w:firstLine="720"/>
        <w:jc w:val="both"/>
        <w:rPr>
          <w:rFonts w:ascii="Arial" w:hAnsi="Arial" w:cs="Arial"/>
          <w:color w:val="000000"/>
          <w:sz w:val="20"/>
          <w:szCs w:val="20"/>
        </w:rPr>
      </w:pPr>
      <w:hyperlink w:anchor="_ftnref96" w:history="1">
        <w:r w:rsidRPr="002755B7">
          <w:rPr>
            <w:rFonts w:ascii="Arial" w:hAnsi="Arial" w:cs="Arial"/>
            <w:color w:val="000000"/>
            <w:sz w:val="20"/>
            <w:szCs w:val="20"/>
            <w:u w:val="single"/>
          </w:rPr>
          <w:t>[96]</w:t>
        </w:r>
      </w:hyperlink>
      <w:r w:rsidRPr="002755B7">
        <w:rPr>
          <w:rFonts w:ascii="Arial" w:hAnsi="Arial" w:cs="Arial"/>
          <w:color w:val="000000"/>
          <w:sz w:val="20"/>
          <w:szCs w:val="20"/>
        </w:rPr>
        <w:t xml:space="preserve"> Khoản này được sửa đổi, bổ sung theo quy định tại điểm b khoản 22 Điều 1 của Luật số 90/2025/QH15 sửa đổi, bổ sung một số điều của Luật Đấu thầu, Luật Đầu tư theo phương thức đối tác công tư, Luật Hải quan, Luật Thuế g</w:t>
      </w:r>
      <w:r w:rsidRPr="002755B7">
        <w:rPr>
          <w:rFonts w:ascii="Arial" w:hAnsi="Arial" w:cs="Arial"/>
          <w:color w:val="000000"/>
          <w:sz w:val="20"/>
          <w:szCs w:val="20"/>
        </w:rPr>
        <w:t>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7" w:history="1">
        <w:r w:rsidRPr="002755B7">
          <w:rPr>
            <w:rFonts w:ascii="Arial" w:hAnsi="Arial" w:cs="Arial"/>
            <w:color w:val="000000"/>
            <w:sz w:val="20"/>
            <w:szCs w:val="20"/>
            <w:u w:val="single"/>
          </w:rPr>
          <w:t>[97]</w:t>
        </w:r>
      </w:hyperlink>
      <w:r w:rsidRPr="002755B7">
        <w:rPr>
          <w:rFonts w:ascii="Arial" w:hAnsi="Arial" w:cs="Arial"/>
          <w:color w:val="000000"/>
          <w:sz w:val="20"/>
          <w:szCs w:val="20"/>
        </w:rPr>
        <w:t xml:space="preserve"> Khoản này được bãi bỏ theo quy định tại điểm c khoản 22 Đ</w:t>
      </w:r>
      <w:r w:rsidRPr="002755B7">
        <w:rPr>
          <w:rFonts w:ascii="Arial" w:hAnsi="Arial" w:cs="Arial"/>
          <w:color w:val="000000"/>
          <w:sz w:val="20"/>
          <w:szCs w:val="20"/>
        </w:rPr>
        <w:t>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w:t>
      </w:r>
      <w:r w:rsidRPr="002755B7">
        <w:rPr>
          <w:rFonts w:ascii="Arial" w:hAnsi="Arial" w:cs="Arial"/>
          <w:color w:val="000000"/>
          <w:sz w:val="20"/>
          <w:szCs w:val="20"/>
        </w:rPr>
        <w:t>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8" w:history="1">
        <w:r w:rsidRPr="002755B7">
          <w:rPr>
            <w:rFonts w:ascii="Arial" w:hAnsi="Arial" w:cs="Arial"/>
            <w:color w:val="000000"/>
            <w:sz w:val="20"/>
            <w:szCs w:val="20"/>
            <w:u w:val="single"/>
          </w:rPr>
          <w:t>[98]</w:t>
        </w:r>
      </w:hyperlink>
      <w:r w:rsidRPr="002755B7">
        <w:rPr>
          <w:rFonts w:ascii="Arial" w:hAnsi="Arial" w:cs="Arial"/>
          <w:color w:val="000000"/>
          <w:sz w:val="20"/>
          <w:szCs w:val="20"/>
        </w:rPr>
        <w:t xml:space="preserve"> Điểm này được sửa đổi, bổ sung theo quy định tại điểm a khoản 23 Điều 1 của Luật số 90/2025/QH15 sửa đổi, bổ sung một số điều của Luật Đấu thầu, Luật Đầu tư theo </w:t>
      </w:r>
      <w:r w:rsidRPr="002755B7">
        <w:rPr>
          <w:rFonts w:ascii="Arial" w:hAnsi="Arial" w:cs="Arial"/>
          <w:color w:val="000000"/>
          <w:sz w:val="20"/>
          <w:szCs w:val="20"/>
        </w:rPr>
        <w:t>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99" w:history="1">
        <w:r w:rsidRPr="002755B7">
          <w:rPr>
            <w:rFonts w:ascii="Arial" w:hAnsi="Arial" w:cs="Arial"/>
            <w:color w:val="000000"/>
            <w:sz w:val="20"/>
            <w:szCs w:val="20"/>
            <w:u w:val="single"/>
          </w:rPr>
          <w:t>[99]</w:t>
        </w:r>
      </w:hyperlink>
      <w:r w:rsidRPr="002755B7">
        <w:rPr>
          <w:rFonts w:ascii="Arial" w:hAnsi="Arial" w:cs="Arial"/>
          <w:color w:val="000000"/>
          <w:sz w:val="20"/>
          <w:szCs w:val="20"/>
        </w:rPr>
        <w:t xml:space="preserve"> Kh</w:t>
      </w:r>
      <w:r w:rsidRPr="002755B7">
        <w:rPr>
          <w:rFonts w:ascii="Arial" w:hAnsi="Arial" w:cs="Arial"/>
          <w:color w:val="000000"/>
          <w:sz w:val="20"/>
          <w:szCs w:val="20"/>
        </w:rPr>
        <w:t>oản này được sửa đổi, bổ sung theo quy định tại điểm b khoản 23 Điều 1 của Luật số 90/2025/QH15 sửa đổi, bổ sung một số điều của Luật Đấu thầu, Luật Đầu tư theo phương thức đối tác công tư, Luật Hải quan, Luật Thuế giá trị gia tăng, Luật Thuế xuất khẩu, th</w:t>
      </w:r>
      <w:r w:rsidRPr="002755B7">
        <w:rPr>
          <w:rFonts w:ascii="Arial" w:hAnsi="Arial" w:cs="Arial"/>
          <w:color w:val="000000"/>
          <w:sz w:val="20"/>
          <w:szCs w:val="20"/>
        </w:rPr>
        <w:t>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0" w:history="1">
        <w:r w:rsidRPr="002755B7">
          <w:rPr>
            <w:rFonts w:ascii="Arial" w:hAnsi="Arial" w:cs="Arial"/>
            <w:color w:val="000000"/>
            <w:sz w:val="20"/>
            <w:szCs w:val="20"/>
            <w:u w:val="single"/>
          </w:rPr>
          <w:t>[100]</w:t>
        </w:r>
      </w:hyperlink>
      <w:r w:rsidRPr="002755B7">
        <w:rPr>
          <w:rFonts w:ascii="Arial" w:hAnsi="Arial" w:cs="Arial"/>
          <w:color w:val="000000"/>
          <w:sz w:val="20"/>
          <w:szCs w:val="20"/>
        </w:rPr>
        <w:t xml:space="preserve"> Khoản này được bãi bỏ theo quy định tại điểm c khoản 23 Điều 1 của Luật số 90/2025/QH15 sửa đổi</w:t>
      </w:r>
      <w:r w:rsidRPr="002755B7">
        <w:rPr>
          <w:rFonts w:ascii="Arial" w:hAnsi="Arial" w:cs="Arial"/>
          <w:color w:val="000000"/>
          <w:sz w:val="20"/>
          <w:szCs w:val="20"/>
        </w:rPr>
        <w:t>,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w:t>
      </w:r>
      <w:r w:rsidRPr="002755B7">
        <w:rPr>
          <w:rFonts w:ascii="Arial" w:hAnsi="Arial" w:cs="Arial"/>
          <w:color w:val="000000"/>
          <w:sz w:val="20"/>
          <w:szCs w:val="20"/>
        </w:rPr>
        <w:t xml:space="preserve">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1" w:history="1">
        <w:r w:rsidRPr="002755B7">
          <w:rPr>
            <w:rFonts w:ascii="Arial" w:hAnsi="Arial" w:cs="Arial"/>
            <w:color w:val="000000"/>
            <w:sz w:val="20"/>
            <w:szCs w:val="20"/>
            <w:u w:val="single"/>
          </w:rPr>
          <w:t>[101]</w:t>
        </w:r>
      </w:hyperlink>
      <w:r w:rsidRPr="002755B7">
        <w:rPr>
          <w:rFonts w:ascii="Arial" w:hAnsi="Arial" w:cs="Arial"/>
          <w:color w:val="000000"/>
          <w:sz w:val="20"/>
          <w:szCs w:val="20"/>
        </w:rPr>
        <w:t xml:space="preserve"> Điều này được sửa đổi, bổ sung theo quy định tại khoản 14 Điều 4 của Luật số 57/2024/QH15 sửa đổi, bổ sung một số điều của Luật Quy hoạch, Luật Đầu tư, Luật Đầu tư theo phương thức đối tác công tư v</w:t>
      </w:r>
      <w:r w:rsidRPr="002755B7">
        <w:rPr>
          <w:rFonts w:ascii="Arial" w:hAnsi="Arial" w:cs="Arial"/>
          <w:color w:val="000000"/>
          <w:sz w:val="20"/>
          <w:szCs w:val="20"/>
        </w:rPr>
        <w:t>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102" w:history="1">
        <w:r w:rsidRPr="002755B7">
          <w:rPr>
            <w:rFonts w:ascii="Arial" w:hAnsi="Arial" w:cs="Arial"/>
            <w:color w:val="000000"/>
            <w:sz w:val="20"/>
            <w:szCs w:val="20"/>
            <w:u w:val="single"/>
          </w:rPr>
          <w:t>[102]</w:t>
        </w:r>
      </w:hyperlink>
      <w:r w:rsidRPr="002755B7">
        <w:rPr>
          <w:rFonts w:ascii="Arial" w:hAnsi="Arial" w:cs="Arial"/>
          <w:color w:val="000000"/>
          <w:sz w:val="20"/>
          <w:szCs w:val="20"/>
        </w:rPr>
        <w:t xml:space="preserve"> Điểm này được sửa đổi, bổ sung theo quy định tại điểm a khoản 24 Điều 1 của Luật số 90/2025/QH15 sửa đổi, bổ sung một số điều của Luật Đấu thầu, Luật Đầu tư t</w:t>
      </w:r>
      <w:r w:rsidRPr="002755B7">
        <w:rPr>
          <w:rFonts w:ascii="Arial" w:hAnsi="Arial" w:cs="Arial"/>
          <w:color w:val="000000"/>
          <w:sz w:val="20"/>
          <w:szCs w:val="20"/>
        </w:rPr>
        <w: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3" w:history="1">
        <w:r w:rsidRPr="002755B7">
          <w:rPr>
            <w:rFonts w:ascii="Arial" w:hAnsi="Arial" w:cs="Arial"/>
            <w:color w:val="000000"/>
            <w:sz w:val="20"/>
            <w:szCs w:val="20"/>
            <w:u w:val="single"/>
          </w:rPr>
          <w:t>[10</w:t>
        </w:r>
        <w:r w:rsidRPr="002755B7">
          <w:rPr>
            <w:rFonts w:ascii="Arial" w:hAnsi="Arial" w:cs="Arial"/>
            <w:color w:val="000000"/>
            <w:sz w:val="20"/>
            <w:szCs w:val="20"/>
            <w:u w:val="single"/>
          </w:rPr>
          <w:t>3]</w:t>
        </w:r>
      </w:hyperlink>
      <w:r w:rsidRPr="002755B7">
        <w:rPr>
          <w:rFonts w:ascii="Arial" w:hAnsi="Arial" w:cs="Arial"/>
          <w:color w:val="000000"/>
          <w:sz w:val="20"/>
          <w:szCs w:val="20"/>
        </w:rPr>
        <w:t xml:space="preserve"> Điểm này được sửa đổi, bổ sung theo quy định tại điểm b khoản 24 Điều 1 của Luật số 90/2025/QH15 sửa đổi, bổ sung một số điều của Luật Đấu thầu, Luật Đầu tư theo phương thức đối tác công tư, Luật Hải quan, Luật Thuế giá trị gia tăng, Luật Thuế xuất khẩ</w:t>
      </w:r>
      <w:r w:rsidRPr="002755B7">
        <w:rPr>
          <w:rFonts w:ascii="Arial" w:hAnsi="Arial" w:cs="Arial"/>
          <w:color w:val="000000"/>
          <w:sz w:val="20"/>
          <w:szCs w:val="20"/>
        </w:rPr>
        <w:t>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4" w:history="1">
        <w:r w:rsidRPr="002755B7">
          <w:rPr>
            <w:rFonts w:ascii="Arial" w:hAnsi="Arial" w:cs="Arial"/>
            <w:color w:val="000000"/>
            <w:sz w:val="20"/>
            <w:szCs w:val="20"/>
            <w:u w:val="single"/>
          </w:rPr>
          <w:t>[104]</w:t>
        </w:r>
      </w:hyperlink>
      <w:r w:rsidRPr="002755B7">
        <w:rPr>
          <w:rFonts w:ascii="Arial" w:hAnsi="Arial" w:cs="Arial"/>
          <w:color w:val="000000"/>
          <w:sz w:val="20"/>
          <w:szCs w:val="20"/>
        </w:rPr>
        <w:t xml:space="preserve"> Điều này được sửa đổi, bổ sung theo quy định tại khoản 25 Điều 1 của Luật số 90/2025/QH15 </w:t>
      </w:r>
      <w:r w:rsidRPr="002755B7">
        <w:rPr>
          <w:rFonts w:ascii="Arial" w:hAnsi="Arial" w:cs="Arial"/>
          <w:color w:val="000000"/>
          <w:sz w:val="20"/>
          <w:szCs w:val="20"/>
        </w:rPr>
        <w:t xml:space="preserve">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w:t>
      </w:r>
      <w:r w:rsidRPr="002755B7">
        <w:rPr>
          <w:rFonts w:ascii="Arial" w:hAnsi="Arial" w:cs="Arial"/>
          <w:color w:val="000000"/>
          <w:sz w:val="20"/>
          <w:szCs w:val="20"/>
        </w:rPr>
        <w:t>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5" w:history="1">
        <w:r w:rsidRPr="002755B7">
          <w:rPr>
            <w:rFonts w:ascii="Arial" w:hAnsi="Arial" w:cs="Arial"/>
            <w:color w:val="000000"/>
            <w:sz w:val="20"/>
            <w:szCs w:val="20"/>
            <w:u w:val="single"/>
          </w:rPr>
          <w:t>[105]</w:t>
        </w:r>
      </w:hyperlink>
      <w:r w:rsidRPr="002755B7">
        <w:rPr>
          <w:rFonts w:ascii="Arial" w:hAnsi="Arial" w:cs="Arial"/>
          <w:color w:val="000000"/>
          <w:sz w:val="20"/>
          <w:szCs w:val="20"/>
        </w:rPr>
        <w:t xml:space="preserve"> Điều này được sửa đổi, bổ sung theo quy định tại khoản 26 Điều 1 của Luật số 90/2025/QH15 sửa đổi, bổ sung một số điều của Luật Đấu thầu, Luật Đầu tư theo phương thức đối tác công tư, Luật Hả</w:t>
      </w:r>
      <w:r w:rsidRPr="002755B7">
        <w:rPr>
          <w:rFonts w:ascii="Arial" w:hAnsi="Arial" w:cs="Arial"/>
          <w:color w:val="000000"/>
          <w:sz w:val="20"/>
          <w:szCs w:val="20"/>
        </w:rPr>
        <w:t>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6" w:history="1">
        <w:r w:rsidRPr="002755B7">
          <w:rPr>
            <w:rFonts w:ascii="Arial" w:hAnsi="Arial" w:cs="Arial"/>
            <w:color w:val="000000"/>
            <w:sz w:val="20"/>
            <w:szCs w:val="20"/>
            <w:u w:val="single"/>
          </w:rPr>
          <w:t>[106]</w:t>
        </w:r>
      </w:hyperlink>
      <w:r w:rsidRPr="002755B7">
        <w:rPr>
          <w:rFonts w:ascii="Arial" w:hAnsi="Arial" w:cs="Arial"/>
          <w:color w:val="000000"/>
          <w:sz w:val="20"/>
          <w:szCs w:val="20"/>
        </w:rPr>
        <w:t xml:space="preserve"> Điều này được sửa đổi, bổ sung theo </w:t>
      </w:r>
      <w:r w:rsidRPr="002755B7">
        <w:rPr>
          <w:rFonts w:ascii="Arial" w:hAnsi="Arial" w:cs="Arial"/>
          <w:color w:val="000000"/>
          <w:sz w:val="20"/>
          <w:szCs w:val="20"/>
        </w:rPr>
        <w:t>quy định tại khoản 27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w:t>
      </w:r>
      <w:r w:rsidRPr="002755B7">
        <w:rPr>
          <w:rFonts w:ascii="Arial" w:hAnsi="Arial" w:cs="Arial"/>
          <w:color w:val="000000"/>
          <w:sz w:val="20"/>
          <w:szCs w:val="20"/>
        </w:rPr>
        <w:t>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7" w:history="1">
        <w:r w:rsidRPr="002755B7">
          <w:rPr>
            <w:rFonts w:ascii="Arial" w:hAnsi="Arial" w:cs="Arial"/>
            <w:color w:val="000000"/>
            <w:sz w:val="20"/>
            <w:szCs w:val="20"/>
            <w:u w:val="single"/>
          </w:rPr>
          <w:t>[107]</w:t>
        </w:r>
      </w:hyperlink>
      <w:r w:rsidRPr="002755B7">
        <w:rPr>
          <w:rFonts w:ascii="Arial" w:hAnsi="Arial" w:cs="Arial"/>
          <w:color w:val="000000"/>
          <w:sz w:val="20"/>
          <w:szCs w:val="20"/>
        </w:rPr>
        <w:t xml:space="preserve"> Khoản này được sửa đổi, bổ sung theo quy định tại khoản 28 Điều 1 của Luật số 90/2025/QH15 sửa đổi, bổ sung một số điều của Luật Đấu thầu</w:t>
      </w:r>
      <w:r w:rsidRPr="002755B7">
        <w:rPr>
          <w:rFonts w:ascii="Arial" w:hAnsi="Arial" w:cs="Arial"/>
          <w:color w:val="000000"/>
          <w:sz w:val="20"/>
          <w:szCs w:val="20"/>
        </w:rPr>
        <w:t>,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8" w:history="1">
        <w:r w:rsidRPr="002755B7">
          <w:rPr>
            <w:rFonts w:ascii="Arial" w:hAnsi="Arial" w:cs="Arial"/>
            <w:color w:val="000000"/>
            <w:sz w:val="20"/>
            <w:szCs w:val="20"/>
            <w:u w:val="single"/>
          </w:rPr>
          <w:t>[108]</w:t>
        </w:r>
      </w:hyperlink>
      <w:r w:rsidRPr="002755B7">
        <w:rPr>
          <w:rFonts w:ascii="Arial" w:hAnsi="Arial" w:cs="Arial"/>
          <w:color w:val="000000"/>
          <w:sz w:val="20"/>
          <w:szCs w:val="20"/>
        </w:rPr>
        <w:t xml:space="preserve"> Điểm này được sửa đổi, bổ sung theo quy định tại điểm a khoản 29 Điều 1 của Luật số 90/2025/QH15 sửa đổi, bổ sung một số điều của Luật Đấu thầu, Luật Đầu tư theo phương thức đối tác công tư, Luật Hải quan, Luật Thuế giá trị gia tăng, Luậ</w:t>
      </w:r>
      <w:r w:rsidRPr="002755B7">
        <w:rPr>
          <w:rFonts w:ascii="Arial" w:hAnsi="Arial" w:cs="Arial"/>
          <w:color w:val="000000"/>
          <w:sz w:val="20"/>
          <w:szCs w:val="20"/>
        </w:rPr>
        <w:t>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09" w:history="1">
        <w:r w:rsidRPr="002755B7">
          <w:rPr>
            <w:rFonts w:ascii="Arial" w:hAnsi="Arial" w:cs="Arial"/>
            <w:color w:val="000000"/>
            <w:sz w:val="20"/>
            <w:szCs w:val="20"/>
            <w:u w:val="single"/>
          </w:rPr>
          <w:t>[109]</w:t>
        </w:r>
      </w:hyperlink>
      <w:r w:rsidRPr="002755B7">
        <w:rPr>
          <w:rFonts w:ascii="Arial" w:hAnsi="Arial" w:cs="Arial"/>
          <w:color w:val="000000"/>
          <w:sz w:val="20"/>
          <w:szCs w:val="20"/>
        </w:rPr>
        <w:t xml:space="preserve"> Điểm này được sửa đổi, bổ sung theo quy định tại điểm b khoản 29 Điều 1 của</w:t>
      </w:r>
      <w:r w:rsidRPr="002755B7">
        <w:rPr>
          <w:rFonts w:ascii="Arial" w:hAnsi="Arial" w:cs="Arial"/>
          <w:color w:val="000000"/>
          <w:sz w:val="20"/>
          <w:szCs w:val="20"/>
        </w:rPr>
        <w:t xml:space="preserve">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w:t>
      </w:r>
      <w:r w:rsidRPr="002755B7">
        <w:rPr>
          <w:rFonts w:ascii="Arial" w:hAnsi="Arial" w:cs="Arial"/>
          <w:color w:val="000000"/>
          <w:sz w:val="20"/>
          <w:szCs w:val="20"/>
        </w:rPr>
        <w:t xml:space="preserve">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0" w:history="1">
        <w:r w:rsidRPr="002755B7">
          <w:rPr>
            <w:rFonts w:ascii="Arial" w:hAnsi="Arial" w:cs="Arial"/>
            <w:color w:val="000000"/>
            <w:sz w:val="20"/>
            <w:szCs w:val="20"/>
            <w:u w:val="single"/>
          </w:rPr>
          <w:t>[110]</w:t>
        </w:r>
      </w:hyperlink>
      <w:r w:rsidRPr="002755B7">
        <w:rPr>
          <w:rFonts w:ascii="Arial" w:hAnsi="Arial" w:cs="Arial"/>
          <w:color w:val="000000"/>
          <w:sz w:val="20"/>
          <w:szCs w:val="20"/>
        </w:rPr>
        <w:t xml:space="preserve"> Cụm từ “an toàn thông tin,” được bãi bỏ theo quy định tại khoàn 15 Điều 43 của Luật An ninh mạng số 116/2025/QH15,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111" w:history="1">
        <w:r w:rsidRPr="002755B7">
          <w:rPr>
            <w:rFonts w:ascii="Arial" w:hAnsi="Arial" w:cs="Arial"/>
            <w:color w:val="000000"/>
            <w:sz w:val="20"/>
            <w:szCs w:val="20"/>
            <w:u w:val="single"/>
          </w:rPr>
          <w:t>[111]</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w:t>
      </w:r>
      <w:r w:rsidRPr="002755B7">
        <w:rPr>
          <w:rFonts w:ascii="Arial" w:hAnsi="Arial" w:cs="Arial"/>
          <w:color w:val="000000"/>
          <w:sz w:val="20"/>
          <w:szCs w:val="20"/>
        </w:rPr>
        <w:t>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2" w:history="1">
        <w:r w:rsidRPr="002755B7">
          <w:rPr>
            <w:rFonts w:ascii="Arial" w:hAnsi="Arial" w:cs="Arial"/>
            <w:color w:val="000000"/>
            <w:sz w:val="20"/>
            <w:szCs w:val="20"/>
            <w:u w:val="single"/>
          </w:rPr>
          <w:t>[112]</w:t>
        </w:r>
      </w:hyperlink>
      <w:r w:rsidRPr="002755B7">
        <w:rPr>
          <w:rFonts w:ascii="Arial" w:hAnsi="Arial" w:cs="Arial"/>
          <w:color w:val="000000"/>
          <w:sz w:val="20"/>
          <w:szCs w:val="20"/>
        </w:rPr>
        <w:t xml:space="preserve"> Cụm từ “an toàn thông tin,” đượ</w:t>
      </w:r>
      <w:r w:rsidRPr="002755B7">
        <w:rPr>
          <w:rFonts w:ascii="Arial" w:hAnsi="Arial" w:cs="Arial"/>
          <w:color w:val="000000"/>
          <w:sz w:val="20"/>
          <w:szCs w:val="20"/>
        </w:rPr>
        <w:t>c bãi bỏ theo quy định tại khoàn 15 Điều 43 của Luật An ninh mạng số 116/2025/QH15,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113" w:history="1">
        <w:r w:rsidRPr="002755B7">
          <w:rPr>
            <w:rFonts w:ascii="Arial" w:hAnsi="Arial" w:cs="Arial"/>
            <w:color w:val="000000"/>
            <w:sz w:val="20"/>
            <w:szCs w:val="20"/>
            <w:u w:val="single"/>
          </w:rPr>
          <w:t>[113]</w:t>
        </w:r>
      </w:hyperlink>
      <w:r w:rsidRPr="002755B7">
        <w:rPr>
          <w:rFonts w:ascii="Arial" w:hAnsi="Arial" w:cs="Arial"/>
          <w:color w:val="000000"/>
          <w:sz w:val="20"/>
          <w:szCs w:val="20"/>
        </w:rPr>
        <w:t xml:space="preserve"> Cụm từ “an toàn thông tin,” được bãi bỏ theo quy định tại khoàn 15 Điều 43 của Luật An ninh </w:t>
      </w:r>
      <w:r w:rsidRPr="002755B7">
        <w:rPr>
          <w:rFonts w:ascii="Arial" w:hAnsi="Arial" w:cs="Arial"/>
          <w:color w:val="000000"/>
          <w:sz w:val="20"/>
          <w:szCs w:val="20"/>
        </w:rPr>
        <w:t>mạng số 116/2025/QH15,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114" w:history="1">
        <w:r w:rsidRPr="002755B7">
          <w:rPr>
            <w:rFonts w:ascii="Arial" w:hAnsi="Arial" w:cs="Arial"/>
            <w:color w:val="000000"/>
            <w:sz w:val="20"/>
            <w:szCs w:val="20"/>
            <w:u w:val="single"/>
          </w:rPr>
          <w:t>[114]</w:t>
        </w:r>
      </w:hyperlink>
      <w:r w:rsidRPr="002755B7">
        <w:rPr>
          <w:rFonts w:ascii="Arial" w:hAnsi="Arial" w:cs="Arial"/>
          <w:color w:val="000000"/>
          <w:sz w:val="20"/>
          <w:szCs w:val="20"/>
        </w:rPr>
        <w:t xml:space="preserve"> Cụm từ “, người đứng đầu doanh nghiệp nhà nước, doanh nghiệp do doanh nghiệp nhà nước nắm giữ 100% vốn điều lệ” được bỏ theo quy định tại khoản 48 Điều 1</w:t>
      </w:r>
      <w:r w:rsidRPr="002755B7">
        <w:rPr>
          <w:rFonts w:ascii="Arial" w:hAnsi="Arial" w:cs="Arial"/>
          <w:color w:val="000000"/>
          <w:sz w:val="20"/>
          <w:szCs w:val="20"/>
        </w:rPr>
        <w:t xml:space="preserve">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w:t>
      </w:r>
      <w:r w:rsidRPr="002755B7">
        <w:rPr>
          <w:rFonts w:ascii="Arial" w:hAnsi="Arial" w:cs="Arial"/>
          <w:color w:val="000000"/>
          <w:sz w:val="20"/>
          <w:szCs w:val="20"/>
        </w:rPr>
        <w:t xml:space="preserve">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5" w:history="1">
        <w:r w:rsidRPr="002755B7">
          <w:rPr>
            <w:rFonts w:ascii="Arial" w:hAnsi="Arial" w:cs="Arial"/>
            <w:color w:val="000000"/>
            <w:sz w:val="20"/>
            <w:szCs w:val="20"/>
            <w:u w:val="single"/>
          </w:rPr>
          <w:t>[115]</w:t>
        </w:r>
      </w:hyperlink>
      <w:r w:rsidRPr="002755B7">
        <w:rPr>
          <w:rFonts w:ascii="Arial" w:hAnsi="Arial" w:cs="Arial"/>
          <w:color w:val="000000"/>
          <w:sz w:val="20"/>
          <w:szCs w:val="20"/>
        </w:rPr>
        <w:t xml:space="preserve"> Khoản này được sửa đổi, bổ sung theo quy định tại điểm a khoản 30 Điều 1 của Luật số 90/2025/QH15 sửa đổi, bổ sung một số điều của Luật Đấu thầu, Luật Đầu tư theo ph</w:t>
      </w:r>
      <w:r w:rsidRPr="002755B7">
        <w:rPr>
          <w:rFonts w:ascii="Arial" w:hAnsi="Arial" w:cs="Arial"/>
          <w:color w:val="000000"/>
          <w:sz w:val="20"/>
          <w:szCs w:val="20"/>
        </w:rPr>
        <w:t>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6" w:history="1">
        <w:r w:rsidRPr="002755B7">
          <w:rPr>
            <w:rFonts w:ascii="Arial" w:hAnsi="Arial" w:cs="Arial"/>
            <w:color w:val="000000"/>
            <w:sz w:val="20"/>
            <w:szCs w:val="20"/>
            <w:u w:val="single"/>
          </w:rPr>
          <w:t>[116]</w:t>
        </w:r>
      </w:hyperlink>
      <w:r w:rsidRPr="002755B7">
        <w:rPr>
          <w:rFonts w:ascii="Arial" w:hAnsi="Arial" w:cs="Arial"/>
          <w:color w:val="000000"/>
          <w:sz w:val="20"/>
          <w:szCs w:val="20"/>
        </w:rPr>
        <w:t xml:space="preserve"> Cụ</w:t>
      </w:r>
      <w:r w:rsidRPr="002755B7">
        <w:rPr>
          <w:rFonts w:ascii="Arial" w:hAnsi="Arial" w:cs="Arial"/>
          <w:color w:val="000000"/>
          <w:sz w:val="20"/>
          <w:szCs w:val="20"/>
        </w:rPr>
        <w:t>m từ “, doanh nghiệp” được bỏ theo quy định tại khoản 48 Điều 1 của Luật số 90/2025/QH15 sửa đổi, bổ sung một số điều của Luật Đấu thầu, Luật Đầu tư theo phương thức đối tác công tư, Luật Hải quan, Luật Thuế giá trị gia tăng, Luật Thuế xuất khẩu, thuế nhập</w:t>
      </w:r>
      <w:r w:rsidRPr="002755B7">
        <w:rPr>
          <w:rFonts w:ascii="Arial" w:hAnsi="Arial" w:cs="Arial"/>
          <w:color w:val="000000"/>
          <w:sz w:val="20"/>
          <w:szCs w:val="20"/>
        </w:rPr>
        <w:t xml:space="preserve">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7" w:history="1">
        <w:r w:rsidRPr="002755B7">
          <w:rPr>
            <w:rFonts w:ascii="Arial" w:hAnsi="Arial" w:cs="Arial"/>
            <w:color w:val="000000"/>
            <w:sz w:val="20"/>
            <w:szCs w:val="20"/>
            <w:u w:val="single"/>
          </w:rPr>
          <w:t>[117]</w:t>
        </w:r>
      </w:hyperlink>
      <w:r w:rsidRPr="002755B7">
        <w:rPr>
          <w:rFonts w:ascii="Arial" w:hAnsi="Arial" w:cs="Arial"/>
          <w:color w:val="000000"/>
          <w:sz w:val="20"/>
          <w:szCs w:val="20"/>
        </w:rPr>
        <w:t xml:space="preserve"> Khoản này được sửa đổi, bổ sung theo quy định tại điểm b khoản 30 Điều 1 của Luật số 90/2025/QH15 sửa </w:t>
      </w:r>
      <w:r w:rsidRPr="002755B7">
        <w:rPr>
          <w:rFonts w:ascii="Arial" w:hAnsi="Arial" w:cs="Arial"/>
          <w:color w:val="000000"/>
          <w:sz w:val="20"/>
          <w:szCs w:val="20"/>
        </w:rPr>
        <w:t>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w:t>
      </w:r>
      <w:r w:rsidRPr="002755B7">
        <w:rPr>
          <w:rFonts w:ascii="Arial" w:hAnsi="Arial" w:cs="Arial"/>
          <w:color w:val="000000"/>
          <w:sz w:val="20"/>
          <w:szCs w:val="20"/>
        </w:rPr>
        <w:t>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8" w:history="1">
        <w:r w:rsidRPr="002755B7">
          <w:rPr>
            <w:rFonts w:ascii="Arial" w:hAnsi="Arial" w:cs="Arial"/>
            <w:color w:val="000000"/>
            <w:sz w:val="20"/>
            <w:szCs w:val="20"/>
            <w:u w:val="single"/>
          </w:rPr>
          <w:t>[118]</w:t>
        </w:r>
      </w:hyperlink>
      <w:r w:rsidRPr="002755B7">
        <w:rPr>
          <w:rFonts w:ascii="Arial" w:hAnsi="Arial" w:cs="Arial"/>
          <w:color w:val="000000"/>
          <w:sz w:val="20"/>
          <w:szCs w:val="20"/>
        </w:rPr>
        <w:t xml:space="preserve"> Cụm từ “, bên mời thầu” được bỏ theo quy định tại khoản 46 Điều 1 của Luật số 90/2025/QH15 sửa đổi, bổ sung một số điều của Luật Đấu thầu, Luật Đầu tư theo phương thức đối tác công tư, Luật Hải q</w:t>
      </w:r>
      <w:r w:rsidRPr="002755B7">
        <w:rPr>
          <w:rFonts w:ascii="Arial" w:hAnsi="Arial" w:cs="Arial"/>
          <w:color w:val="000000"/>
          <w:sz w:val="20"/>
          <w:szCs w:val="20"/>
        </w:rPr>
        <w:t>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19" w:history="1">
        <w:r w:rsidRPr="002755B7">
          <w:rPr>
            <w:rFonts w:ascii="Arial" w:hAnsi="Arial" w:cs="Arial"/>
            <w:color w:val="000000"/>
            <w:sz w:val="20"/>
            <w:szCs w:val="20"/>
            <w:u w:val="single"/>
          </w:rPr>
          <w:t>[119]</w:t>
        </w:r>
      </w:hyperlink>
      <w:r w:rsidRPr="002755B7">
        <w:rPr>
          <w:rFonts w:ascii="Arial" w:hAnsi="Arial" w:cs="Arial"/>
          <w:color w:val="000000"/>
          <w:sz w:val="20"/>
          <w:szCs w:val="20"/>
        </w:rPr>
        <w:t xml:space="preserve"> Khoản này được sửa đổi, bổ sung theo qu</w:t>
      </w:r>
      <w:r w:rsidRPr="002755B7">
        <w:rPr>
          <w:rFonts w:ascii="Arial" w:hAnsi="Arial" w:cs="Arial"/>
          <w:color w:val="000000"/>
          <w:sz w:val="20"/>
          <w:szCs w:val="20"/>
        </w:rPr>
        <w:t>y định tại khoản 17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hyperlink w:anchor="_ftnref120" w:history="1">
        <w:r w:rsidRPr="002755B7">
          <w:rPr>
            <w:rFonts w:ascii="Arial" w:hAnsi="Arial" w:cs="Arial"/>
            <w:color w:val="000000"/>
            <w:sz w:val="20"/>
            <w:szCs w:val="20"/>
            <w:u w:val="single"/>
          </w:rPr>
          <w:t>[120]</w:t>
        </w:r>
      </w:hyperlink>
      <w:r w:rsidRPr="002755B7">
        <w:rPr>
          <w:rFonts w:ascii="Arial" w:hAnsi="Arial" w:cs="Arial"/>
          <w:color w:val="000000"/>
          <w:sz w:val="20"/>
          <w:szCs w:val="20"/>
        </w:rPr>
        <w:t xml:space="preserve"> Khoản này được sửa đổi, bổ sung theo quy định tại khoản 31 Điều 1 của Luật số 90/2025/QH15 sửa đổi, bổ sung một số điều của Luật Đấu thầu, Luật Đầu tư theo phương thức đối tác </w:t>
      </w:r>
      <w:r w:rsidRPr="002755B7">
        <w:rPr>
          <w:rFonts w:ascii="Arial" w:hAnsi="Arial" w:cs="Arial"/>
          <w:color w:val="000000"/>
          <w:sz w:val="20"/>
          <w:szCs w:val="20"/>
        </w:rPr>
        <w:lastRenderedPageBreak/>
        <w:t xml:space="preserve">công tư, Luật Hải quan, Luật Thuế giá trị gia tăng, Luật Thuế xuất khẩu, thuế </w:t>
      </w:r>
      <w:r w:rsidRPr="002755B7">
        <w:rPr>
          <w:rFonts w:ascii="Arial" w:hAnsi="Arial" w:cs="Arial"/>
          <w:color w:val="000000"/>
          <w:sz w:val="20"/>
          <w:szCs w:val="20"/>
        </w:rPr>
        <w:t>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1" w:history="1">
        <w:r w:rsidRPr="002755B7">
          <w:rPr>
            <w:rFonts w:ascii="Arial" w:hAnsi="Arial" w:cs="Arial"/>
            <w:color w:val="000000"/>
            <w:sz w:val="20"/>
            <w:szCs w:val="20"/>
            <w:u w:val="single"/>
          </w:rPr>
          <w:t>[121]</w:t>
        </w:r>
      </w:hyperlink>
      <w:r w:rsidRPr="002755B7">
        <w:rPr>
          <w:rFonts w:ascii="Arial" w:hAnsi="Arial" w:cs="Arial"/>
          <w:color w:val="000000"/>
          <w:sz w:val="20"/>
          <w:szCs w:val="20"/>
        </w:rPr>
        <w:t xml:space="preserve"> Điều này được sửa đổi, bổ sung theo quy định tại khoản 32 Điều 1 của Luật số 90/2025/QH15 sửa đổi,</w:t>
      </w:r>
      <w:r w:rsidRPr="002755B7">
        <w:rPr>
          <w:rFonts w:ascii="Arial" w:hAnsi="Arial" w:cs="Arial"/>
          <w:color w:val="000000"/>
          <w:sz w:val="20"/>
          <w:szCs w:val="20"/>
        </w:rPr>
        <w:t xml:space="preserve">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w:t>
      </w:r>
      <w:r w:rsidRPr="002755B7">
        <w:rPr>
          <w:rFonts w:ascii="Arial" w:hAnsi="Arial" w:cs="Arial"/>
          <w:color w:val="000000"/>
          <w:sz w:val="20"/>
          <w:szCs w:val="20"/>
        </w:rPr>
        <w:t>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2" w:history="1">
        <w:r w:rsidRPr="002755B7">
          <w:rPr>
            <w:rFonts w:ascii="Arial" w:hAnsi="Arial" w:cs="Arial"/>
            <w:color w:val="000000"/>
            <w:sz w:val="20"/>
            <w:szCs w:val="20"/>
            <w:u w:val="single"/>
          </w:rPr>
          <w:t>[122]</w:t>
        </w:r>
      </w:hyperlink>
      <w:r w:rsidRPr="002755B7">
        <w:rPr>
          <w:rFonts w:ascii="Arial" w:hAnsi="Arial" w:cs="Arial"/>
          <w:color w:val="000000"/>
          <w:sz w:val="20"/>
          <w:szCs w:val="20"/>
        </w:rPr>
        <w:t xml:space="preserve"> Điểm này được sửa đổi, bổ sung lần thứ nhất theo quy định tại khoản 18 Điều 4 của Luật số 57/2024/QH15 sửa đổi, bổ sung một số điều của Luật Quy hoạch, Luật Đầu tư, Luật Đầu tư theo phương thức đối t</w:t>
      </w:r>
      <w:r w:rsidRPr="002755B7">
        <w:rPr>
          <w:rFonts w:ascii="Arial" w:hAnsi="Arial" w:cs="Arial"/>
          <w:color w:val="000000"/>
          <w:sz w:val="20"/>
          <w:szCs w:val="20"/>
        </w:rPr>
        <w:t>ác công tư và Luật Đấu thầu, có hiệu lực kể từ ngày 15 tháng 01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điểm a khoản 33 Điều 1 của Luật số 90/2025/QH15 sửa đổi, bổ sung một số điều của Luật Đấu thầu, Luật Đầu tư theo phương t</w:t>
      </w:r>
      <w:r w:rsidRPr="002755B7">
        <w:rPr>
          <w:rFonts w:ascii="Arial" w:hAnsi="Arial" w:cs="Arial"/>
          <w:color w:val="000000"/>
          <w:sz w:val="20"/>
          <w:szCs w:val="20"/>
        </w:rPr>
        <w: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3" w:history="1">
        <w:r w:rsidRPr="002755B7">
          <w:rPr>
            <w:rFonts w:ascii="Arial" w:hAnsi="Arial" w:cs="Arial"/>
            <w:color w:val="000000"/>
            <w:sz w:val="20"/>
            <w:szCs w:val="20"/>
            <w:u w:val="single"/>
          </w:rPr>
          <w:t>[123]</w:t>
        </w:r>
      </w:hyperlink>
      <w:r w:rsidRPr="002755B7">
        <w:rPr>
          <w:rFonts w:ascii="Arial" w:hAnsi="Arial" w:cs="Arial"/>
          <w:color w:val="000000"/>
          <w:sz w:val="20"/>
          <w:szCs w:val="20"/>
        </w:rPr>
        <w:t xml:space="preserve"> Khoản nà</w:t>
      </w:r>
      <w:r w:rsidRPr="002755B7">
        <w:rPr>
          <w:rFonts w:ascii="Arial" w:hAnsi="Arial" w:cs="Arial"/>
          <w:color w:val="000000"/>
          <w:sz w:val="20"/>
          <w:szCs w:val="20"/>
        </w:rPr>
        <w:t>y được bổ sung theo quy định tại điểm b khoản 33 Điều 1 của Luật số 90/2025/QH15 sửa đổi, bổ sung một số điều của Luật Đấu thầu, Luật Đầu tư theo phương thức đối tác công tư, Luật Hải quan, Luật Thuế giá trị gia tăng, Luật Thuế xuất khẩu, thuế nhập khẩu, L</w:t>
      </w:r>
      <w:r w:rsidRPr="002755B7">
        <w:rPr>
          <w:rFonts w:ascii="Arial" w:hAnsi="Arial" w:cs="Arial"/>
          <w:color w:val="000000"/>
          <w:sz w:val="20"/>
          <w:szCs w:val="20"/>
        </w:rPr>
        <w:t>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4" w:history="1">
        <w:r w:rsidRPr="002755B7">
          <w:rPr>
            <w:rFonts w:ascii="Arial" w:hAnsi="Arial" w:cs="Arial"/>
            <w:color w:val="000000"/>
            <w:sz w:val="20"/>
            <w:szCs w:val="20"/>
            <w:u w:val="single"/>
          </w:rPr>
          <w:t>[124]</w:t>
        </w:r>
      </w:hyperlink>
      <w:r w:rsidRPr="002755B7">
        <w:rPr>
          <w:rFonts w:ascii="Arial" w:hAnsi="Arial" w:cs="Arial"/>
          <w:color w:val="000000"/>
          <w:sz w:val="20"/>
          <w:szCs w:val="20"/>
        </w:rPr>
        <w:t xml:space="preserve"> Khoản này được sửa đổi, bổ sung theo quy định tại điểm c khoản 33 Điều 1 của Luật số 90/2025/QH15 sửa đổi, bổ </w:t>
      </w:r>
      <w:r w:rsidRPr="002755B7">
        <w:rPr>
          <w:rFonts w:ascii="Arial" w:hAnsi="Arial" w:cs="Arial"/>
          <w:color w:val="000000"/>
          <w:sz w:val="20"/>
          <w:szCs w:val="20"/>
        </w:rPr>
        <w:t>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w:t>
      </w:r>
      <w:r w:rsidRPr="002755B7">
        <w:rPr>
          <w:rFonts w:ascii="Arial" w:hAnsi="Arial" w:cs="Arial"/>
          <w:color w:val="000000"/>
          <w:sz w:val="20"/>
          <w:szCs w:val="20"/>
        </w:rPr>
        <w: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5" w:history="1">
        <w:r w:rsidRPr="002755B7">
          <w:rPr>
            <w:rFonts w:ascii="Arial" w:hAnsi="Arial" w:cs="Arial"/>
            <w:color w:val="000000"/>
            <w:sz w:val="20"/>
            <w:szCs w:val="20"/>
            <w:u w:val="single"/>
          </w:rPr>
          <w:t>[125]</w:t>
        </w:r>
      </w:hyperlink>
      <w:r w:rsidRPr="002755B7">
        <w:rPr>
          <w:rFonts w:ascii="Arial" w:hAnsi="Arial" w:cs="Arial"/>
          <w:color w:val="000000"/>
          <w:sz w:val="20"/>
          <w:szCs w:val="20"/>
        </w:rPr>
        <w:t xml:space="preserve"> Điểm này được sửa đổi, bổ sung theo quy định tại khoản 34 Điều 1 của Luật số 90/2025/QH15 sửa đổi, bổ sung một số điều của Luật Đấu thầu, Luật Đầu tư theo phương thức đối tác công tư, Luật Hải quan, Luật</w:t>
      </w:r>
      <w:r w:rsidRPr="002755B7">
        <w:rPr>
          <w:rFonts w:ascii="Arial" w:hAnsi="Arial" w:cs="Arial"/>
          <w:color w:val="000000"/>
          <w:sz w:val="20"/>
          <w:szCs w:val="20"/>
        </w:rPr>
        <w:t xml:space="preserve">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6" w:history="1">
        <w:r w:rsidRPr="002755B7">
          <w:rPr>
            <w:rFonts w:ascii="Arial" w:hAnsi="Arial" w:cs="Arial"/>
            <w:color w:val="000000"/>
            <w:sz w:val="20"/>
            <w:szCs w:val="20"/>
            <w:u w:val="single"/>
          </w:rPr>
          <w:t>[126]</w:t>
        </w:r>
      </w:hyperlink>
      <w:r w:rsidRPr="002755B7">
        <w:rPr>
          <w:rFonts w:ascii="Arial" w:hAnsi="Arial" w:cs="Arial"/>
          <w:color w:val="000000"/>
          <w:sz w:val="20"/>
          <w:szCs w:val="20"/>
        </w:rPr>
        <w:t xml:space="preserve"> Điểm này được sửa đổi, bổ sung theo quy định tại</w:t>
      </w:r>
      <w:r w:rsidRPr="002755B7">
        <w:rPr>
          <w:rFonts w:ascii="Arial" w:hAnsi="Arial" w:cs="Arial"/>
          <w:color w:val="000000"/>
          <w:sz w:val="20"/>
          <w:szCs w:val="20"/>
        </w:rPr>
        <w:t xml:space="preserve"> khoản 34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w:t>
      </w:r>
      <w:r w:rsidRPr="002755B7">
        <w:rPr>
          <w:rFonts w:ascii="Arial" w:hAnsi="Arial" w:cs="Arial"/>
          <w:color w:val="000000"/>
          <w:sz w:val="20"/>
          <w:szCs w:val="20"/>
        </w:rPr>
        <w:t xml:space="preserve">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7" w:history="1">
        <w:r w:rsidRPr="002755B7">
          <w:rPr>
            <w:rFonts w:ascii="Arial" w:hAnsi="Arial" w:cs="Arial"/>
            <w:color w:val="000000"/>
            <w:sz w:val="20"/>
            <w:szCs w:val="20"/>
            <w:u w:val="single"/>
          </w:rPr>
          <w:t>[127]</w:t>
        </w:r>
      </w:hyperlink>
      <w:r w:rsidRPr="002755B7">
        <w:rPr>
          <w:rFonts w:ascii="Arial" w:hAnsi="Arial" w:cs="Arial"/>
          <w:color w:val="000000"/>
          <w:sz w:val="20"/>
          <w:szCs w:val="20"/>
        </w:rPr>
        <w:t xml:space="preserve"> Điểm này được sửa đổi, bổ sung theo quy định tại điểm a khoản 35 Điều 1 của Luật số 90/2025/QH15 sửa đổi, bổ sung một số điều của Luật Đấu thầu, Luật</w:t>
      </w:r>
      <w:r w:rsidRPr="002755B7">
        <w:rPr>
          <w:rFonts w:ascii="Arial" w:hAnsi="Arial" w:cs="Arial"/>
          <w:color w:val="000000"/>
          <w:sz w:val="20"/>
          <w:szCs w:val="20"/>
        </w:rPr>
        <w:t xml:space="preserve">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28" w:history="1">
        <w:r w:rsidRPr="002755B7">
          <w:rPr>
            <w:rFonts w:ascii="Arial" w:hAnsi="Arial" w:cs="Arial"/>
            <w:color w:val="000000"/>
            <w:sz w:val="20"/>
            <w:szCs w:val="20"/>
            <w:u w:val="single"/>
          </w:rPr>
          <w:t>[128]</w:t>
        </w:r>
      </w:hyperlink>
      <w:r w:rsidRPr="002755B7">
        <w:rPr>
          <w:rFonts w:ascii="Arial" w:hAnsi="Arial" w:cs="Arial"/>
          <w:color w:val="000000"/>
          <w:sz w:val="20"/>
          <w:szCs w:val="20"/>
        </w:rPr>
        <w:t xml:space="preserve"> Điểm này được bổ sung (lần thứ nhất) theo quy định tại điểm a khoản 35 Điều 1 của Luật số 90/2025/QH15 sửa đổi, bổ sung một số điều của Luật Đấu thầu, Luật Đầu tư theo phương thức đối tác công tư, Luật Hải quan, Luật Thuế giá trị gia tăng, Luậ</w:t>
      </w:r>
      <w:r w:rsidRPr="002755B7">
        <w:rPr>
          <w:rFonts w:ascii="Arial" w:hAnsi="Arial" w:cs="Arial"/>
          <w:color w:val="000000"/>
          <w:sz w:val="20"/>
          <w:szCs w:val="20"/>
        </w:rPr>
        <w:t>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Điểm này được sửa đổi, bổ sung lần thứ hai theo quy định tại điểm d khoản 3 Điều 25 của Luật Công nghệ cao số 1</w:t>
      </w:r>
      <w:r w:rsidRPr="002755B7">
        <w:rPr>
          <w:rFonts w:ascii="Arial" w:hAnsi="Arial" w:cs="Arial"/>
          <w:color w:val="000000"/>
          <w:sz w:val="20"/>
          <w:szCs w:val="20"/>
        </w:rPr>
        <w:t>33/2025/QH15, có hiệu lực kể từ ngày 01 tháng 7 năm 2026.</w:t>
      </w:r>
    </w:p>
    <w:p w:rsidR="00000000" w:rsidRPr="002755B7" w:rsidRDefault="000836E8" w:rsidP="00D17E92">
      <w:pPr>
        <w:spacing w:after="120"/>
        <w:ind w:firstLine="720"/>
        <w:jc w:val="both"/>
        <w:rPr>
          <w:rFonts w:ascii="Arial" w:hAnsi="Arial" w:cs="Arial"/>
          <w:color w:val="000000"/>
          <w:sz w:val="20"/>
          <w:szCs w:val="20"/>
        </w:rPr>
      </w:pPr>
      <w:hyperlink w:anchor="_ftnref129" w:history="1">
        <w:r w:rsidRPr="002755B7">
          <w:rPr>
            <w:rFonts w:ascii="Arial" w:hAnsi="Arial" w:cs="Arial"/>
            <w:color w:val="000000"/>
            <w:sz w:val="20"/>
            <w:szCs w:val="20"/>
            <w:u w:val="single"/>
          </w:rPr>
          <w:t>[129]</w:t>
        </w:r>
      </w:hyperlink>
      <w:r w:rsidRPr="002755B7">
        <w:rPr>
          <w:rFonts w:ascii="Arial" w:hAnsi="Arial" w:cs="Arial"/>
          <w:color w:val="000000"/>
          <w:sz w:val="20"/>
          <w:szCs w:val="20"/>
        </w:rPr>
        <w:t xml:space="preserve"> Khoản này được bổ sung theo quy định tại điểm b khoản 35 Điều 1 của Luật số 90/2025/QH15 sửa đổi, bổ sung một số điều của Luật Đấu thầu, Luật Đầu tư theo phương t</w:t>
      </w:r>
      <w:r w:rsidRPr="002755B7">
        <w:rPr>
          <w:rFonts w:ascii="Arial" w:hAnsi="Arial" w:cs="Arial"/>
          <w:color w:val="000000"/>
          <w:sz w:val="20"/>
          <w:szCs w:val="20"/>
        </w:rPr>
        <w: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0" w:history="1">
        <w:r w:rsidRPr="002755B7">
          <w:rPr>
            <w:rFonts w:ascii="Arial" w:hAnsi="Arial" w:cs="Arial"/>
            <w:color w:val="000000"/>
            <w:sz w:val="20"/>
            <w:szCs w:val="20"/>
            <w:u w:val="single"/>
          </w:rPr>
          <w:t>[130]</w:t>
        </w:r>
      </w:hyperlink>
      <w:r w:rsidRPr="002755B7">
        <w:rPr>
          <w:rFonts w:ascii="Arial" w:hAnsi="Arial" w:cs="Arial"/>
          <w:color w:val="000000"/>
          <w:sz w:val="20"/>
          <w:szCs w:val="20"/>
        </w:rPr>
        <w:t xml:space="preserve"> Khoản nà</w:t>
      </w:r>
      <w:r w:rsidRPr="002755B7">
        <w:rPr>
          <w:rFonts w:ascii="Arial" w:hAnsi="Arial" w:cs="Arial"/>
          <w:color w:val="000000"/>
          <w:sz w:val="20"/>
          <w:szCs w:val="20"/>
        </w:rPr>
        <w:t>y được bổ sung theo quy định tại điểm b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w:t>
      </w:r>
      <w:r w:rsidRPr="002755B7">
        <w:rPr>
          <w:rFonts w:ascii="Arial" w:hAnsi="Arial" w:cs="Arial"/>
          <w:color w:val="000000"/>
          <w:sz w:val="20"/>
          <w:szCs w:val="20"/>
        </w:rPr>
        <w:t>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1" w:history="1">
        <w:r w:rsidRPr="002755B7">
          <w:rPr>
            <w:rFonts w:ascii="Arial" w:hAnsi="Arial" w:cs="Arial"/>
            <w:color w:val="000000"/>
            <w:sz w:val="20"/>
            <w:szCs w:val="20"/>
            <w:u w:val="single"/>
          </w:rPr>
          <w:t>[131]</w:t>
        </w:r>
      </w:hyperlink>
      <w:r w:rsidRPr="002755B7">
        <w:rPr>
          <w:rFonts w:ascii="Arial" w:hAnsi="Arial" w:cs="Arial"/>
          <w:color w:val="000000"/>
          <w:sz w:val="20"/>
          <w:szCs w:val="20"/>
        </w:rPr>
        <w:t xml:space="preserve"> Khoản này được bổ sung theo quy định tại điểm b khoản 35 Điều 1 của Luật số 90/2025/QH15 sửa đổi, bổ sung một </w:t>
      </w:r>
      <w:r w:rsidRPr="002755B7">
        <w:rPr>
          <w:rFonts w:ascii="Arial" w:hAnsi="Arial" w:cs="Arial"/>
          <w:color w:val="000000"/>
          <w:sz w:val="20"/>
          <w:szCs w:val="20"/>
        </w:rPr>
        <w:t xml:space="preserve">số điều của Luật Đấu thầu, Luật Đầu tư theo phương thức đối tác công tư, Luật Hải </w:t>
      </w:r>
      <w:r w:rsidRPr="002755B7">
        <w:rPr>
          <w:rFonts w:ascii="Arial" w:hAnsi="Arial" w:cs="Arial"/>
          <w:color w:val="000000"/>
          <w:sz w:val="20"/>
          <w:szCs w:val="20"/>
        </w:rPr>
        <w:lastRenderedPageBreak/>
        <w:t>quan, Luật Thuế giá trị gia tăng, Luật Thuế xuất khẩu, thuế nhập khẩu, Luật Đầu tư, Luật Đầu tư công, Luật Quản lý, sử dụng tài sản công, có hiệu lực kể từ ngày 01 tháng 7 nă</w:t>
      </w:r>
      <w:r w:rsidRPr="002755B7">
        <w:rPr>
          <w:rFonts w:ascii="Arial" w:hAnsi="Arial" w:cs="Arial"/>
          <w:color w:val="000000"/>
          <w:sz w:val="20"/>
          <w:szCs w:val="20"/>
        </w:rPr>
        <w:t>m 2025.</w:t>
      </w:r>
    </w:p>
    <w:p w:rsidR="00000000" w:rsidRPr="002755B7" w:rsidRDefault="000836E8" w:rsidP="00D17E92">
      <w:pPr>
        <w:spacing w:after="120"/>
        <w:ind w:firstLine="720"/>
        <w:jc w:val="both"/>
        <w:rPr>
          <w:rFonts w:ascii="Arial" w:hAnsi="Arial" w:cs="Arial"/>
          <w:color w:val="000000"/>
          <w:sz w:val="20"/>
          <w:szCs w:val="20"/>
        </w:rPr>
      </w:pPr>
      <w:hyperlink w:anchor="_ftnref132" w:history="1">
        <w:r w:rsidRPr="002755B7">
          <w:rPr>
            <w:rFonts w:ascii="Arial" w:hAnsi="Arial" w:cs="Arial"/>
            <w:color w:val="000000"/>
            <w:sz w:val="20"/>
            <w:szCs w:val="20"/>
            <w:u w:val="single"/>
          </w:rPr>
          <w:t>[132]</w:t>
        </w:r>
      </w:hyperlink>
      <w:r w:rsidRPr="002755B7">
        <w:rPr>
          <w:rFonts w:ascii="Arial" w:hAnsi="Arial" w:cs="Arial"/>
          <w:color w:val="000000"/>
          <w:sz w:val="20"/>
          <w:szCs w:val="20"/>
        </w:rPr>
        <w:t xml:space="preserve"> Điểm này được sửa đổi, bổ sung theo quy định tại khoản 36 Điều 1 của Luật số 90/2025/QH15 sửa đổi, bổ sung một số điều của Luật Đấu thầu, Luật Đầu tư theo phương thức đối tác công tư, Luật Hải quan, Luật Thuế giá</w:t>
      </w:r>
      <w:r w:rsidRPr="002755B7">
        <w:rPr>
          <w:rFonts w:ascii="Arial" w:hAnsi="Arial" w:cs="Arial"/>
          <w:color w:val="000000"/>
          <w:sz w:val="20"/>
          <w:szCs w:val="20"/>
        </w:rPr>
        <w:t xml:space="preserve">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3" w:history="1">
        <w:r w:rsidRPr="002755B7">
          <w:rPr>
            <w:rFonts w:ascii="Arial" w:hAnsi="Arial" w:cs="Arial"/>
            <w:color w:val="000000"/>
            <w:sz w:val="20"/>
            <w:szCs w:val="20"/>
            <w:u w:val="single"/>
          </w:rPr>
          <w:t>[133]</w:t>
        </w:r>
      </w:hyperlink>
      <w:r w:rsidRPr="002755B7">
        <w:rPr>
          <w:rFonts w:ascii="Arial" w:hAnsi="Arial" w:cs="Arial"/>
          <w:color w:val="000000"/>
          <w:sz w:val="20"/>
          <w:szCs w:val="20"/>
        </w:rPr>
        <w:t xml:space="preserve"> Khoản này được sửa đổi, bổ sung theo quy định tại khoản 3</w:t>
      </w:r>
      <w:r w:rsidRPr="002755B7">
        <w:rPr>
          <w:rFonts w:ascii="Arial" w:hAnsi="Arial" w:cs="Arial"/>
          <w:color w:val="000000"/>
          <w:sz w:val="20"/>
          <w:szCs w:val="20"/>
        </w:rPr>
        <w:t xml:space="preserve">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w:t>
      </w:r>
      <w:r w:rsidRPr="002755B7">
        <w:rPr>
          <w:rFonts w:ascii="Arial" w:hAnsi="Arial" w:cs="Arial"/>
          <w:color w:val="000000"/>
          <w:sz w:val="20"/>
          <w:szCs w:val="20"/>
        </w:rPr>
        <w:t>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4" w:history="1">
        <w:r w:rsidRPr="002755B7">
          <w:rPr>
            <w:rFonts w:ascii="Arial" w:hAnsi="Arial" w:cs="Arial"/>
            <w:color w:val="000000"/>
            <w:sz w:val="20"/>
            <w:szCs w:val="20"/>
            <w:u w:val="single"/>
          </w:rPr>
          <w:t>[134]</w:t>
        </w:r>
      </w:hyperlink>
      <w:r w:rsidRPr="002755B7">
        <w:rPr>
          <w:rFonts w:ascii="Arial" w:hAnsi="Arial" w:cs="Arial"/>
          <w:color w:val="000000"/>
          <w:sz w:val="20"/>
          <w:szCs w:val="20"/>
        </w:rPr>
        <w:t xml:space="preserve"> Điểm này được bãi bỏ theo quy định tại khoản 45 Điều 1 của Luật số 90/2025/QH15 sửa đổi, bổ sung một số điều của Luật Đấu thầu, Luật Đầu tư theo phương thức </w:t>
      </w:r>
      <w:r w:rsidRPr="002755B7">
        <w:rPr>
          <w:rFonts w:ascii="Arial" w:hAnsi="Arial" w:cs="Arial"/>
          <w:color w:val="000000"/>
          <w:sz w:val="20"/>
          <w:szCs w:val="20"/>
        </w:rPr>
        <w:t>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5" w:history="1">
        <w:r w:rsidRPr="002755B7">
          <w:rPr>
            <w:rFonts w:ascii="Arial" w:hAnsi="Arial" w:cs="Arial"/>
            <w:color w:val="000000"/>
            <w:sz w:val="20"/>
            <w:szCs w:val="20"/>
            <w:u w:val="single"/>
          </w:rPr>
          <w:t>[135]</w:t>
        </w:r>
      </w:hyperlink>
      <w:r w:rsidRPr="002755B7">
        <w:rPr>
          <w:rFonts w:ascii="Arial" w:hAnsi="Arial" w:cs="Arial"/>
          <w:color w:val="000000"/>
          <w:sz w:val="20"/>
          <w:szCs w:val="20"/>
        </w:rPr>
        <w:t xml:space="preserve"> Khoản này đư</w:t>
      </w:r>
      <w:r w:rsidRPr="002755B7">
        <w:rPr>
          <w:rFonts w:ascii="Arial" w:hAnsi="Arial" w:cs="Arial"/>
          <w:color w:val="000000"/>
          <w:sz w:val="20"/>
          <w:szCs w:val="20"/>
        </w:rPr>
        <w:t xml:space="preserve">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w:t>
      </w:r>
      <w:r w:rsidRPr="002755B7">
        <w:rPr>
          <w:rFonts w:ascii="Arial" w:hAnsi="Arial" w:cs="Arial"/>
          <w:color w:val="000000"/>
          <w:sz w:val="20"/>
          <w:szCs w:val="20"/>
        </w:rPr>
        <w:t>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6" w:history="1">
        <w:r w:rsidRPr="002755B7">
          <w:rPr>
            <w:rFonts w:ascii="Arial" w:hAnsi="Arial" w:cs="Arial"/>
            <w:color w:val="000000"/>
            <w:sz w:val="20"/>
            <w:szCs w:val="20"/>
            <w:u w:val="single"/>
          </w:rPr>
          <w:t>[136]</w:t>
        </w:r>
      </w:hyperlink>
      <w:r w:rsidRPr="002755B7">
        <w:rPr>
          <w:rFonts w:ascii="Arial" w:hAnsi="Arial" w:cs="Arial"/>
          <w:color w:val="000000"/>
          <w:sz w:val="20"/>
          <w:szCs w:val="20"/>
        </w:rPr>
        <w:t xml:space="preserve"> Khoản này được bãi bỏ theo quy định tại khoản 45 Điều 1 của Luật số 90/2025/QH15 sửa đổi, bổ sung một số điều của Luật Đấu</w:t>
      </w:r>
      <w:r w:rsidRPr="002755B7">
        <w:rPr>
          <w:rFonts w:ascii="Arial" w:hAnsi="Arial" w:cs="Arial"/>
          <w:color w:val="000000"/>
          <w:sz w:val="20"/>
          <w:szCs w:val="20"/>
        </w:rPr>
        <w:t xml:space="preserve">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7" w:history="1">
        <w:r w:rsidRPr="002755B7">
          <w:rPr>
            <w:rFonts w:ascii="Arial" w:hAnsi="Arial" w:cs="Arial"/>
            <w:color w:val="000000"/>
            <w:sz w:val="20"/>
            <w:szCs w:val="20"/>
            <w:u w:val="single"/>
          </w:rPr>
          <w:t>[137]</w:t>
        </w:r>
      </w:hyperlink>
      <w:r w:rsidRPr="002755B7">
        <w:rPr>
          <w:rFonts w:ascii="Arial" w:hAnsi="Arial" w:cs="Arial"/>
          <w:color w:val="000000"/>
          <w:sz w:val="20"/>
          <w:szCs w:val="20"/>
        </w:rPr>
        <w:t xml:space="preserve"> Từ “d,” được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w:t>
      </w:r>
      <w:r w:rsidRPr="002755B7">
        <w:rPr>
          <w:rFonts w:ascii="Arial" w:hAnsi="Arial" w:cs="Arial"/>
          <w:color w:val="000000"/>
          <w:sz w:val="20"/>
          <w:szCs w:val="20"/>
        </w:rPr>
        <w:t xml:space="preserve">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38" w:history="1">
        <w:r w:rsidRPr="002755B7">
          <w:rPr>
            <w:rFonts w:ascii="Arial" w:hAnsi="Arial" w:cs="Arial"/>
            <w:color w:val="000000"/>
            <w:sz w:val="20"/>
            <w:szCs w:val="20"/>
            <w:u w:val="single"/>
          </w:rPr>
          <w:t>[138]</w:t>
        </w:r>
      </w:hyperlink>
      <w:r w:rsidRPr="002755B7">
        <w:rPr>
          <w:rFonts w:ascii="Arial" w:hAnsi="Arial" w:cs="Arial"/>
          <w:color w:val="000000"/>
          <w:sz w:val="20"/>
          <w:szCs w:val="20"/>
        </w:rPr>
        <w:t xml:space="preserve"> Từ “d,” được bỏ theo quy định tại khoản 45 Điều 1 của Luật số 90/2025/QH15 sửa đổi, bổ sung </w:t>
      </w:r>
      <w:r w:rsidRPr="002755B7">
        <w:rPr>
          <w:rFonts w:ascii="Arial" w:hAnsi="Arial" w:cs="Arial"/>
          <w:color w:val="000000"/>
          <w:sz w:val="20"/>
          <w:szCs w:val="20"/>
        </w:rPr>
        <w:t xml:space="preserve">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w:t>
      </w:r>
      <w:r w:rsidRPr="002755B7">
        <w:rPr>
          <w:rFonts w:ascii="Arial" w:hAnsi="Arial" w:cs="Arial"/>
          <w:color w:val="000000"/>
          <w:sz w:val="20"/>
          <w:szCs w:val="20"/>
        </w:rPr>
        <w:t>7 năm 2025.</w:t>
      </w:r>
    </w:p>
    <w:p w:rsidR="00000000" w:rsidRPr="002755B7" w:rsidRDefault="000836E8" w:rsidP="00D17E92">
      <w:pPr>
        <w:spacing w:after="120"/>
        <w:ind w:firstLine="720"/>
        <w:jc w:val="both"/>
        <w:rPr>
          <w:rFonts w:ascii="Arial" w:hAnsi="Arial" w:cs="Arial"/>
          <w:color w:val="000000"/>
          <w:sz w:val="20"/>
          <w:szCs w:val="20"/>
        </w:rPr>
      </w:pPr>
      <w:hyperlink w:anchor="_ftnref139" w:history="1">
        <w:r w:rsidRPr="002755B7">
          <w:rPr>
            <w:rFonts w:ascii="Arial" w:hAnsi="Arial" w:cs="Arial"/>
            <w:color w:val="000000"/>
            <w:sz w:val="20"/>
            <w:szCs w:val="20"/>
            <w:u w:val="single"/>
          </w:rPr>
          <w:t>[139]</w:t>
        </w:r>
      </w:hyperlink>
      <w:r w:rsidRPr="002755B7">
        <w:rPr>
          <w:rFonts w:ascii="Arial" w:hAnsi="Arial" w:cs="Arial"/>
          <w:color w:val="000000"/>
          <w:sz w:val="20"/>
          <w:szCs w:val="20"/>
        </w:rPr>
        <w:t xml:space="preserve"> Cụm từ “2, 3,” được bỏ theo quy định tại khoản 45 Điều 1 của Luật số 90/2025/QH15 sửa đổi, bổ sung một số điều của Luật Đấu thầu, Luật Đầu tư theo phương thức đối tác công tư, Luật Hải quan, Luật Thuế giá trị</w:t>
      </w:r>
      <w:r w:rsidRPr="002755B7">
        <w:rPr>
          <w:rFonts w:ascii="Arial" w:hAnsi="Arial" w:cs="Arial"/>
          <w:color w:val="000000"/>
          <w:sz w:val="20"/>
          <w:szCs w:val="20"/>
        </w:rPr>
        <w:t xml:space="preserve">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0" w:history="1">
        <w:r w:rsidRPr="002755B7">
          <w:rPr>
            <w:rFonts w:ascii="Arial" w:hAnsi="Arial" w:cs="Arial"/>
            <w:color w:val="000000"/>
            <w:sz w:val="20"/>
            <w:szCs w:val="20"/>
            <w:u w:val="single"/>
          </w:rPr>
          <w:t>[140]</w:t>
        </w:r>
      </w:hyperlink>
      <w:r w:rsidRPr="002755B7">
        <w:rPr>
          <w:rFonts w:ascii="Arial" w:hAnsi="Arial" w:cs="Arial"/>
          <w:color w:val="000000"/>
          <w:sz w:val="20"/>
          <w:szCs w:val="20"/>
        </w:rPr>
        <w:t xml:space="preserve"> Cụm từ “, bên mời thầu” được bỏ theo quy định tại khoản 46 Đi</w:t>
      </w:r>
      <w:r w:rsidRPr="002755B7">
        <w:rPr>
          <w:rFonts w:ascii="Arial" w:hAnsi="Arial" w:cs="Arial"/>
          <w:color w:val="000000"/>
          <w:sz w:val="20"/>
          <w:szCs w:val="20"/>
        </w:rPr>
        <w:t>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w:t>
      </w:r>
      <w:r w:rsidRPr="002755B7">
        <w:rPr>
          <w:rFonts w:ascii="Arial" w:hAnsi="Arial" w:cs="Arial"/>
          <w:color w:val="000000"/>
          <w:sz w:val="20"/>
          <w:szCs w:val="20"/>
        </w:rPr>
        <w:t xml:space="preserve">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1" w:history="1">
        <w:r w:rsidRPr="002755B7">
          <w:rPr>
            <w:rFonts w:ascii="Arial" w:hAnsi="Arial" w:cs="Arial"/>
            <w:color w:val="000000"/>
            <w:sz w:val="20"/>
            <w:szCs w:val="20"/>
            <w:u w:val="single"/>
          </w:rPr>
          <w:t>[141]</w:t>
        </w:r>
      </w:hyperlink>
      <w:r w:rsidRPr="002755B7">
        <w:rPr>
          <w:rFonts w:ascii="Arial" w:hAnsi="Arial" w:cs="Arial"/>
          <w:color w:val="000000"/>
          <w:sz w:val="20"/>
          <w:szCs w:val="20"/>
        </w:rPr>
        <w:t xml:space="preserve"> Điểm này được sửa đổi, bổ sung theo quy định tại điểm a khoản 38 Điều 1 của Luật số 90/2025/QH15 sửa đổi, bổ sung một số điều của Luật Đấu thầu, Luật Đầu tư theo</w:t>
      </w:r>
      <w:r w:rsidRPr="002755B7">
        <w:rPr>
          <w:rFonts w:ascii="Arial" w:hAnsi="Arial" w:cs="Arial"/>
          <w:color w:val="000000"/>
          <w:sz w:val="20"/>
          <w:szCs w:val="20"/>
        </w:rPr>
        <w:t xml:space="preserve">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2" w:history="1">
        <w:r w:rsidRPr="002755B7">
          <w:rPr>
            <w:rFonts w:ascii="Arial" w:hAnsi="Arial" w:cs="Arial"/>
            <w:color w:val="000000"/>
            <w:sz w:val="20"/>
            <w:szCs w:val="20"/>
            <w:u w:val="single"/>
          </w:rPr>
          <w:t>[142]</w:t>
        </w:r>
      </w:hyperlink>
      <w:r w:rsidRPr="002755B7">
        <w:rPr>
          <w:rFonts w:ascii="Arial" w:hAnsi="Arial" w:cs="Arial"/>
          <w:color w:val="000000"/>
          <w:sz w:val="20"/>
          <w:szCs w:val="20"/>
        </w:rPr>
        <w:t xml:space="preserve"> Khoản này được bổ sung theo quy định tại điểm b khoản 38 Điều 1 của Luật số 90/2025/QH15 sửa đổi, bổ sung một số điều của Luật Đấu thầu, Luật Đầu tư theo phương thức đối tác công tư, Luật Hải quan, Luật Thuế giá trị gia tăng, Luật Thuế xuất khẩu, thuế nhậ</w:t>
      </w:r>
      <w:r w:rsidRPr="002755B7">
        <w:rPr>
          <w:rFonts w:ascii="Arial" w:hAnsi="Arial" w:cs="Arial"/>
          <w:color w:val="000000"/>
          <w:sz w:val="20"/>
          <w:szCs w:val="20"/>
        </w:rPr>
        <w:t>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3" w:history="1">
        <w:r w:rsidRPr="002755B7">
          <w:rPr>
            <w:rFonts w:ascii="Arial" w:hAnsi="Arial" w:cs="Arial"/>
            <w:color w:val="000000"/>
            <w:sz w:val="20"/>
            <w:szCs w:val="20"/>
            <w:u w:val="single"/>
          </w:rPr>
          <w:t>[143]</w:t>
        </w:r>
      </w:hyperlink>
      <w:r w:rsidRPr="002755B7">
        <w:rPr>
          <w:rFonts w:ascii="Arial" w:hAnsi="Arial" w:cs="Arial"/>
          <w:color w:val="000000"/>
          <w:sz w:val="20"/>
          <w:szCs w:val="20"/>
        </w:rPr>
        <w:t xml:space="preserve"> Khoản này được bổ sung theo quy định tại điểm b khoản 38 Điều 1 của Luật số 90/2025/QH15 sửa đổi, bổ </w:t>
      </w:r>
      <w:r w:rsidRPr="002755B7">
        <w:rPr>
          <w:rFonts w:ascii="Arial" w:hAnsi="Arial" w:cs="Arial"/>
          <w:color w:val="000000"/>
          <w:sz w:val="20"/>
          <w:szCs w:val="20"/>
        </w:rPr>
        <w:t>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w:t>
      </w:r>
      <w:r w:rsidRPr="002755B7">
        <w:rPr>
          <w:rFonts w:ascii="Arial" w:hAnsi="Arial" w:cs="Arial"/>
          <w:color w:val="000000"/>
          <w:sz w:val="20"/>
          <w:szCs w:val="20"/>
        </w:rPr>
        <w: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4" w:history="1">
        <w:r w:rsidRPr="002755B7">
          <w:rPr>
            <w:rFonts w:ascii="Arial" w:hAnsi="Arial" w:cs="Arial"/>
            <w:color w:val="000000"/>
            <w:sz w:val="20"/>
            <w:szCs w:val="20"/>
            <w:u w:val="single"/>
          </w:rPr>
          <w:t>[144]</w:t>
        </w:r>
      </w:hyperlink>
      <w:r w:rsidRPr="002755B7">
        <w:rPr>
          <w:rFonts w:ascii="Arial" w:hAnsi="Arial" w:cs="Arial"/>
          <w:color w:val="000000"/>
          <w:sz w:val="20"/>
          <w:szCs w:val="20"/>
        </w:rPr>
        <w:t xml:space="preserve"> Khoản này được sửa đổi, bổ sung theo quy định tại điểm c khoản 38 Điều 1 của Luật số 90/2025/QH15 sửa đổi, bổ sung một số điều của Luật Đấu thầu, Luật Đầu tư theo phương thức đối tác công tư, Luật Hải qu</w:t>
      </w:r>
      <w:r w:rsidRPr="002755B7">
        <w:rPr>
          <w:rFonts w:ascii="Arial" w:hAnsi="Arial" w:cs="Arial"/>
          <w:color w:val="000000"/>
          <w:sz w:val="20"/>
          <w:szCs w:val="20"/>
        </w:rPr>
        <w:t>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5" w:history="1">
        <w:r w:rsidRPr="002755B7">
          <w:rPr>
            <w:rFonts w:ascii="Arial" w:hAnsi="Arial" w:cs="Arial"/>
            <w:color w:val="000000"/>
            <w:sz w:val="20"/>
            <w:szCs w:val="20"/>
            <w:u w:val="single"/>
          </w:rPr>
          <w:t>[145]</w:t>
        </w:r>
      </w:hyperlink>
      <w:r w:rsidRPr="002755B7">
        <w:rPr>
          <w:rFonts w:ascii="Arial" w:hAnsi="Arial" w:cs="Arial"/>
          <w:color w:val="000000"/>
          <w:sz w:val="20"/>
          <w:szCs w:val="20"/>
        </w:rPr>
        <w:t xml:space="preserve"> Khoản này được sửa đổi, bổ sung lần thứ </w:t>
      </w:r>
      <w:r w:rsidRPr="002755B7">
        <w:rPr>
          <w:rFonts w:ascii="Arial" w:hAnsi="Arial" w:cs="Arial"/>
          <w:color w:val="000000"/>
          <w:sz w:val="20"/>
          <w:szCs w:val="20"/>
        </w:rPr>
        <w:t xml:space="preserve">nhất theo quy định tại điểm a khoản 19 Điều 4 của Luật số 57/2024/QH15 sửa đổi, bổ sung một số điều của Luật Quy hoạch, Luật Đầu tư, Luật Đầu tư theo phương thức đối tác công tư và Luật Đấu thầu, có hiệu lực kể từ ngày 15 tháng 01 năm 2025. </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Khoản này được</w:t>
      </w:r>
      <w:r w:rsidRPr="002755B7">
        <w:rPr>
          <w:rFonts w:ascii="Arial" w:hAnsi="Arial" w:cs="Arial"/>
          <w:color w:val="000000"/>
          <w:sz w:val="20"/>
          <w:szCs w:val="20"/>
        </w:rPr>
        <w:t xml:space="preserve"> sửa đổi, bổ sung lần thứ hai theo quy định tại điểm d khoản 38 Điều 1 của Luật số 90/2025/QH15 sửa đổi, bổ sung một số điều của Luật Đấu thầu, Luật Đầu tư theo phương thức đối tác công tư, Luật Hải quan, Luật Thuế giá trị gia tăng, Luật Thuế xuất khẩu, th</w:t>
      </w:r>
      <w:r w:rsidRPr="002755B7">
        <w:rPr>
          <w:rFonts w:ascii="Arial" w:hAnsi="Arial" w:cs="Arial"/>
          <w:color w:val="000000"/>
          <w:sz w:val="20"/>
          <w:szCs w:val="20"/>
        </w:rPr>
        <w:t xml:space="preserve">uế nhập khẩu, Luật Đầu tư, Luật Đầu tư công, Luật Quản lý, sử dụng tài sản công, có hiệu lực kể từ ngày 01 tháng 7 năm 2025. </w:t>
      </w:r>
    </w:p>
    <w:p w:rsidR="00000000" w:rsidRPr="002755B7" w:rsidRDefault="000836E8" w:rsidP="00D17E92">
      <w:pPr>
        <w:spacing w:after="120"/>
        <w:ind w:firstLine="720"/>
        <w:jc w:val="both"/>
        <w:rPr>
          <w:rFonts w:ascii="Arial" w:hAnsi="Arial" w:cs="Arial"/>
          <w:color w:val="000000"/>
          <w:sz w:val="20"/>
          <w:szCs w:val="20"/>
        </w:rPr>
      </w:pPr>
      <w:hyperlink w:anchor="_ftnref146" w:history="1">
        <w:r w:rsidRPr="002755B7">
          <w:rPr>
            <w:rFonts w:ascii="Arial" w:hAnsi="Arial" w:cs="Arial"/>
            <w:color w:val="000000"/>
            <w:sz w:val="20"/>
            <w:szCs w:val="20"/>
            <w:u w:val="single"/>
          </w:rPr>
          <w:t>[146]</w:t>
        </w:r>
      </w:hyperlink>
      <w:r w:rsidRPr="002755B7">
        <w:rPr>
          <w:rFonts w:ascii="Arial" w:hAnsi="Arial" w:cs="Arial"/>
          <w:color w:val="000000"/>
          <w:sz w:val="20"/>
          <w:szCs w:val="20"/>
        </w:rPr>
        <w:t xml:space="preserve"> Khoản này được sửa đổi, bổ sung theo quy định tại điểm b khoản 19 Điều 4 của Luật số 57/2024/Q</w:t>
      </w:r>
      <w:r w:rsidRPr="002755B7">
        <w:rPr>
          <w:rFonts w:ascii="Arial" w:hAnsi="Arial" w:cs="Arial"/>
          <w:color w:val="000000"/>
          <w:sz w:val="20"/>
          <w:szCs w:val="20"/>
        </w:rPr>
        <w:t xml:space="preserve">H15 sửa đổi, bổ sung một số điều của Luật Quy hoạch, Luật Đầu tư, Luật Đầu tư theo phương thức đối tác công tư và Luật Đấu thầu, có hiệu lực kể từ ngày 15 tháng 01 năm 2025. </w:t>
      </w:r>
    </w:p>
    <w:p w:rsidR="00000000" w:rsidRPr="002755B7" w:rsidRDefault="000836E8" w:rsidP="00D17E92">
      <w:pPr>
        <w:spacing w:after="120"/>
        <w:ind w:firstLine="720"/>
        <w:jc w:val="both"/>
        <w:rPr>
          <w:rFonts w:ascii="Arial" w:hAnsi="Arial" w:cs="Arial"/>
          <w:color w:val="000000"/>
          <w:sz w:val="20"/>
          <w:szCs w:val="20"/>
        </w:rPr>
      </w:pPr>
      <w:hyperlink w:anchor="_ftnref147" w:history="1">
        <w:r w:rsidRPr="002755B7">
          <w:rPr>
            <w:rFonts w:ascii="Arial" w:hAnsi="Arial" w:cs="Arial"/>
            <w:color w:val="000000"/>
            <w:sz w:val="20"/>
            <w:szCs w:val="20"/>
            <w:u w:val="single"/>
          </w:rPr>
          <w:t>[147]</w:t>
        </w:r>
      </w:hyperlink>
      <w:r w:rsidRPr="002755B7">
        <w:rPr>
          <w:rFonts w:ascii="Arial" w:hAnsi="Arial" w:cs="Arial"/>
          <w:color w:val="000000"/>
          <w:sz w:val="20"/>
          <w:szCs w:val="20"/>
        </w:rPr>
        <w:t xml:space="preserve"> Khoản này được sửa đổi, bổ sung theo quy định</w:t>
      </w:r>
      <w:r w:rsidRPr="002755B7">
        <w:rPr>
          <w:rFonts w:ascii="Arial" w:hAnsi="Arial" w:cs="Arial"/>
          <w:color w:val="000000"/>
          <w:sz w:val="20"/>
          <w:szCs w:val="20"/>
        </w:rPr>
        <w:t xml:space="preserve"> tại điểm đ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w:t>
      </w:r>
      <w:r w:rsidRPr="002755B7">
        <w:rPr>
          <w:rFonts w:ascii="Arial" w:hAnsi="Arial" w:cs="Arial"/>
          <w:color w:val="000000"/>
          <w:sz w:val="20"/>
          <w:szCs w:val="20"/>
        </w:rPr>
        <w:t>,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8" w:history="1">
        <w:r w:rsidRPr="002755B7">
          <w:rPr>
            <w:rFonts w:ascii="Arial" w:hAnsi="Arial" w:cs="Arial"/>
            <w:color w:val="000000"/>
            <w:sz w:val="20"/>
            <w:szCs w:val="20"/>
            <w:u w:val="single"/>
          </w:rPr>
          <w:t>[148]</w:t>
        </w:r>
      </w:hyperlink>
      <w:r w:rsidRPr="002755B7">
        <w:rPr>
          <w:rFonts w:ascii="Arial" w:hAnsi="Arial" w:cs="Arial"/>
          <w:color w:val="000000"/>
          <w:sz w:val="20"/>
          <w:szCs w:val="20"/>
        </w:rPr>
        <w:t xml:space="preserve"> Khoản này được sửa đổi, bổ sung theo quy định tại điểm e khoản 38 Điều 1 của Luật số 90/2025/QH15 sửa đổi, bổ sung một số điều của Luật Đấ</w:t>
      </w:r>
      <w:r w:rsidRPr="002755B7">
        <w:rPr>
          <w:rFonts w:ascii="Arial" w:hAnsi="Arial" w:cs="Arial"/>
          <w:color w:val="000000"/>
          <w:sz w:val="20"/>
          <w:szCs w:val="20"/>
        </w:rPr>
        <w:t>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49" w:history="1">
        <w:r w:rsidRPr="002755B7">
          <w:rPr>
            <w:rFonts w:ascii="Arial" w:hAnsi="Arial" w:cs="Arial"/>
            <w:color w:val="000000"/>
            <w:sz w:val="20"/>
            <w:szCs w:val="20"/>
            <w:u w:val="single"/>
          </w:rPr>
          <w:t>[149]</w:t>
        </w:r>
      </w:hyperlink>
      <w:r w:rsidRPr="002755B7">
        <w:rPr>
          <w:rFonts w:ascii="Arial" w:hAnsi="Arial" w:cs="Arial"/>
          <w:color w:val="000000"/>
          <w:sz w:val="20"/>
          <w:szCs w:val="20"/>
        </w:rPr>
        <w:t xml:space="preserve"> Khoản này được bổ sung theo quy định tại điểm g khoản 38 Điều 1 của Luật số 90/2025/QH15 sửa đổi, bổ sung một số điều của Luật Đấu thầu, Luật Đầu tư theo phương thức đối tác công tư, Luật Hải quan, Luật Thuế giá trị gia tăng, Luật </w:t>
      </w:r>
      <w:r w:rsidRPr="002755B7">
        <w:rPr>
          <w:rFonts w:ascii="Arial" w:hAnsi="Arial" w:cs="Arial"/>
          <w:color w:val="000000"/>
          <w:sz w:val="20"/>
          <w:szCs w:val="20"/>
        </w:rPr>
        <w:t>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0" w:history="1">
        <w:r w:rsidRPr="002755B7">
          <w:rPr>
            <w:rFonts w:ascii="Arial" w:hAnsi="Arial" w:cs="Arial"/>
            <w:color w:val="000000"/>
            <w:sz w:val="20"/>
            <w:szCs w:val="20"/>
            <w:u w:val="single"/>
          </w:rPr>
          <w:t>[150]</w:t>
        </w:r>
      </w:hyperlink>
      <w:r w:rsidRPr="002755B7">
        <w:rPr>
          <w:rFonts w:ascii="Arial" w:hAnsi="Arial" w:cs="Arial"/>
          <w:color w:val="000000"/>
          <w:sz w:val="20"/>
          <w:szCs w:val="20"/>
        </w:rPr>
        <w:t xml:space="preserve"> Khoản này được bãi bỏ theo quy định tại điểm a khoản 39 Điều 1 của Luật số 90</w:t>
      </w:r>
      <w:r w:rsidRPr="002755B7">
        <w:rPr>
          <w:rFonts w:ascii="Arial" w:hAnsi="Arial" w:cs="Arial"/>
          <w:color w:val="000000"/>
          <w:sz w:val="20"/>
          <w:szCs w:val="20"/>
        </w:rPr>
        <w:t>/2025/QH15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w:t>
      </w:r>
      <w:r w:rsidRPr="002755B7">
        <w:rPr>
          <w:rFonts w:ascii="Arial" w:hAnsi="Arial" w:cs="Arial"/>
          <w:color w:val="000000"/>
          <w:sz w:val="20"/>
          <w:szCs w:val="20"/>
        </w:rPr>
        <w:t>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1" w:history="1">
        <w:r w:rsidRPr="002755B7">
          <w:rPr>
            <w:rFonts w:ascii="Arial" w:hAnsi="Arial" w:cs="Arial"/>
            <w:color w:val="000000"/>
            <w:sz w:val="20"/>
            <w:szCs w:val="20"/>
            <w:u w:val="single"/>
          </w:rPr>
          <w:t>[151]</w:t>
        </w:r>
      </w:hyperlink>
      <w:r w:rsidRPr="002755B7">
        <w:rPr>
          <w:rFonts w:ascii="Arial" w:hAnsi="Arial" w:cs="Arial"/>
          <w:color w:val="000000"/>
          <w:sz w:val="20"/>
          <w:szCs w:val="20"/>
        </w:rPr>
        <w:t xml:space="preserve"> Đoạn đầu này được sửa đổi, bổ sung theo quy định tại điểm b khoản 39 Điều 1 của Luật số 90/2025/QH15 sửa đổi, bổ sung một số điều của Luật Đấu thầu, Luật Đầu tư theo phương thức đố</w:t>
      </w:r>
      <w:r w:rsidRPr="002755B7">
        <w:rPr>
          <w:rFonts w:ascii="Arial" w:hAnsi="Arial" w:cs="Arial"/>
          <w:color w:val="000000"/>
          <w:sz w:val="20"/>
          <w:szCs w:val="20"/>
        </w:rPr>
        <w:t>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2" w:history="1">
        <w:r w:rsidRPr="002755B7">
          <w:rPr>
            <w:rFonts w:ascii="Arial" w:hAnsi="Arial" w:cs="Arial"/>
            <w:color w:val="000000"/>
            <w:sz w:val="20"/>
            <w:szCs w:val="20"/>
            <w:u w:val="single"/>
          </w:rPr>
          <w:t>[152]</w:t>
        </w:r>
      </w:hyperlink>
      <w:r w:rsidRPr="002755B7">
        <w:rPr>
          <w:rFonts w:ascii="Arial" w:hAnsi="Arial" w:cs="Arial"/>
          <w:color w:val="000000"/>
          <w:sz w:val="20"/>
          <w:szCs w:val="20"/>
        </w:rPr>
        <w:t xml:space="preserve"> Điểm này được </w:t>
      </w:r>
      <w:r w:rsidRPr="002755B7">
        <w:rPr>
          <w:rFonts w:ascii="Arial" w:hAnsi="Arial" w:cs="Arial"/>
          <w:color w:val="000000"/>
          <w:sz w:val="20"/>
          <w:szCs w:val="20"/>
        </w:rPr>
        <w:t>bổ sung theo quy định tại điểm c khoản 39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w:t>
      </w:r>
      <w:r w:rsidRPr="002755B7">
        <w:rPr>
          <w:rFonts w:ascii="Arial" w:hAnsi="Arial" w:cs="Arial"/>
          <w:color w:val="000000"/>
          <w:sz w:val="20"/>
          <w:szCs w:val="20"/>
        </w:rPr>
        <w:t xml:space="preserve">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3" w:history="1">
        <w:r w:rsidRPr="002755B7">
          <w:rPr>
            <w:rFonts w:ascii="Arial" w:hAnsi="Arial" w:cs="Arial"/>
            <w:color w:val="000000"/>
            <w:sz w:val="20"/>
            <w:szCs w:val="20"/>
            <w:u w:val="single"/>
          </w:rPr>
          <w:t>[153]</w:t>
        </w:r>
      </w:hyperlink>
      <w:r w:rsidRPr="002755B7">
        <w:rPr>
          <w:rFonts w:ascii="Arial" w:hAnsi="Arial" w:cs="Arial"/>
          <w:color w:val="000000"/>
          <w:sz w:val="20"/>
          <w:szCs w:val="20"/>
        </w:rPr>
        <w:t xml:space="preserve"> Khoản này được bổ sung theo quy định tại điểm a khoản 40 Điều 1 của Luật số 90/2025/QH15 sửa đổi, bổ sung một số điều</w:t>
      </w:r>
      <w:r w:rsidRPr="002755B7">
        <w:rPr>
          <w:rFonts w:ascii="Arial" w:hAnsi="Arial" w:cs="Arial"/>
          <w:color w:val="000000"/>
          <w:sz w:val="20"/>
          <w:szCs w:val="20"/>
        </w:rPr>
        <w:t xml:space="preserve">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4" w:history="1">
        <w:r w:rsidRPr="002755B7">
          <w:rPr>
            <w:rFonts w:ascii="Arial" w:hAnsi="Arial" w:cs="Arial"/>
            <w:color w:val="000000"/>
            <w:sz w:val="20"/>
            <w:szCs w:val="20"/>
            <w:u w:val="single"/>
          </w:rPr>
          <w:t>[154]</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w:t>
      </w:r>
      <w:r w:rsidRPr="002755B7">
        <w:rPr>
          <w:rFonts w:ascii="Arial" w:hAnsi="Arial" w:cs="Arial"/>
          <w:color w:val="000000"/>
          <w:sz w:val="20"/>
          <w:szCs w:val="20"/>
        </w:rPr>
        <w:t>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5" w:history="1">
        <w:r w:rsidRPr="002755B7">
          <w:rPr>
            <w:rFonts w:ascii="Arial" w:hAnsi="Arial" w:cs="Arial"/>
            <w:color w:val="000000"/>
            <w:sz w:val="20"/>
            <w:szCs w:val="20"/>
            <w:u w:val="single"/>
          </w:rPr>
          <w:t>[155]</w:t>
        </w:r>
      </w:hyperlink>
      <w:r w:rsidRPr="002755B7">
        <w:rPr>
          <w:rFonts w:ascii="Arial" w:hAnsi="Arial" w:cs="Arial"/>
          <w:color w:val="000000"/>
          <w:sz w:val="20"/>
          <w:szCs w:val="20"/>
        </w:rPr>
        <w:t xml:space="preserve"> Khoản này được bổ su</w:t>
      </w:r>
      <w:r w:rsidRPr="002755B7">
        <w:rPr>
          <w:rFonts w:ascii="Arial" w:hAnsi="Arial" w:cs="Arial"/>
          <w:color w:val="000000"/>
          <w:sz w:val="20"/>
          <w:szCs w:val="20"/>
        </w:rPr>
        <w:t xml:space="preserve">ng theo quy định tại điểm b khoản 40 Điều 1 của Luật số 90/2025/QH15 sửa đổi, bổ sung một số điều của Luật Đấu thầu, Luật Đầu tư theo phương thức đối tác công tư, Luật Hải </w:t>
      </w:r>
      <w:r w:rsidRPr="002755B7">
        <w:rPr>
          <w:rFonts w:ascii="Arial" w:hAnsi="Arial" w:cs="Arial"/>
          <w:color w:val="000000"/>
          <w:sz w:val="20"/>
          <w:szCs w:val="20"/>
        </w:rPr>
        <w:lastRenderedPageBreak/>
        <w:t xml:space="preserve">quan, Luật Thuế giá trị gia tăng, Luật Thuế xuất khẩu, thuế nhập khẩu, Luật Đầu tư, </w:t>
      </w:r>
      <w:r w:rsidRPr="002755B7">
        <w:rPr>
          <w:rFonts w:ascii="Arial" w:hAnsi="Arial" w:cs="Arial"/>
          <w:color w:val="000000"/>
          <w:sz w:val="20"/>
          <w:szCs w:val="20"/>
        </w:rPr>
        <w:t>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6" w:history="1">
        <w:r w:rsidRPr="002755B7">
          <w:rPr>
            <w:rFonts w:ascii="Arial" w:hAnsi="Arial" w:cs="Arial"/>
            <w:color w:val="000000"/>
            <w:sz w:val="20"/>
            <w:szCs w:val="20"/>
            <w:u w:val="single"/>
          </w:rPr>
          <w:t>[156]</w:t>
        </w:r>
      </w:hyperlink>
      <w:r w:rsidRPr="002755B7">
        <w:rPr>
          <w:rFonts w:ascii="Arial" w:hAnsi="Arial" w:cs="Arial"/>
          <w:color w:val="000000"/>
          <w:sz w:val="20"/>
          <w:szCs w:val="20"/>
        </w:rPr>
        <w:t xml:space="preserve"> Cụm từ “bên mời thầu” được thay thế bằng cụm từ “bên mời thầu, tổ chuyên gia” theo quy định tại khoản 52 Điều 1 của Luật s</w:t>
      </w:r>
      <w:r w:rsidRPr="002755B7">
        <w:rPr>
          <w:rFonts w:ascii="Arial" w:hAnsi="Arial" w:cs="Arial"/>
          <w:color w:val="000000"/>
          <w:sz w:val="20"/>
          <w:szCs w:val="20"/>
        </w:rPr>
        <w:t xml:space="preserve">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2755B7">
        <w:rPr>
          <w:rFonts w:ascii="Arial" w:hAnsi="Arial" w:cs="Arial"/>
          <w:color w:val="000000"/>
          <w:sz w:val="20"/>
          <w:szCs w:val="20"/>
        </w:rPr>
        <w:t>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7" w:history="1">
        <w:r w:rsidRPr="002755B7">
          <w:rPr>
            <w:rFonts w:ascii="Arial" w:hAnsi="Arial" w:cs="Arial"/>
            <w:color w:val="000000"/>
            <w:sz w:val="20"/>
            <w:szCs w:val="20"/>
            <w:u w:val="single"/>
          </w:rPr>
          <w:t>[157]</w:t>
        </w:r>
      </w:hyperlink>
      <w:r w:rsidRPr="002755B7">
        <w:rPr>
          <w:rFonts w:ascii="Arial" w:hAnsi="Arial" w:cs="Arial"/>
          <w:color w:val="000000"/>
          <w:sz w:val="20"/>
          <w:szCs w:val="20"/>
        </w:rPr>
        <w:t xml:space="preserve"> Cụm từ “bên mời thầu” được thay thế bằng cụm từ “chủ đầu tư, bên mời thầu” theo quy định tại khoản 51 Điều 1 của Luật số 90/2025/QH15 sửa đổi, bổ sung một số điều của Luật Đấu </w:t>
      </w:r>
      <w:r w:rsidRPr="002755B7">
        <w:rPr>
          <w:rFonts w:ascii="Arial" w:hAnsi="Arial" w:cs="Arial"/>
          <w:color w:val="000000"/>
          <w:sz w:val="20"/>
          <w:szCs w:val="20"/>
        </w:rPr>
        <w:t>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8" w:history="1">
        <w:r w:rsidRPr="002755B7">
          <w:rPr>
            <w:rFonts w:ascii="Arial" w:hAnsi="Arial" w:cs="Arial"/>
            <w:color w:val="000000"/>
            <w:sz w:val="20"/>
            <w:szCs w:val="20"/>
            <w:u w:val="single"/>
          </w:rPr>
          <w:t>[158]</w:t>
        </w:r>
      </w:hyperlink>
      <w:r w:rsidRPr="002755B7">
        <w:rPr>
          <w:rFonts w:ascii="Arial" w:hAnsi="Arial" w:cs="Arial"/>
          <w:color w:val="000000"/>
          <w:sz w:val="20"/>
          <w:szCs w:val="20"/>
        </w:rPr>
        <w:t xml:space="preserve"> Khoản này được bổ sung theo quy định tại khoản 41 Điều 1 của Luật số 90/2025/QH15 sửa đổi, bổ sung một số điều của Luật Đấu thầu, Luật Đầu tư theo phương thức đối tác công tư, Luật Hải quan, Luật Thuế giá trị gia tăng, Luật Thuế xuất</w:t>
      </w:r>
      <w:r w:rsidRPr="002755B7">
        <w:rPr>
          <w:rFonts w:ascii="Arial" w:hAnsi="Arial" w:cs="Arial"/>
          <w:color w:val="000000"/>
          <w:sz w:val="20"/>
          <w:szCs w:val="20"/>
        </w:rPr>
        <w:t xml:space="preserve">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59" w:history="1">
        <w:r w:rsidRPr="002755B7">
          <w:rPr>
            <w:rFonts w:ascii="Arial" w:hAnsi="Arial" w:cs="Arial"/>
            <w:color w:val="000000"/>
            <w:sz w:val="20"/>
            <w:szCs w:val="20"/>
            <w:u w:val="single"/>
          </w:rPr>
          <w:t>[159]</w:t>
        </w:r>
      </w:hyperlink>
      <w:r w:rsidRPr="002755B7">
        <w:rPr>
          <w:rFonts w:ascii="Arial" w:hAnsi="Arial" w:cs="Arial"/>
          <w:color w:val="000000"/>
          <w:sz w:val="20"/>
          <w:szCs w:val="20"/>
        </w:rPr>
        <w:t xml:space="preserve"> Cụm từ “Bộ Kế hoạch và Đầu tư” được thay thế bằng cụm từ “Bộ Tài chính” theo quy định </w:t>
      </w:r>
      <w:r w:rsidRPr="002755B7">
        <w:rPr>
          <w:rFonts w:ascii="Arial" w:hAnsi="Arial" w:cs="Arial"/>
          <w:color w:val="000000"/>
          <w:sz w:val="20"/>
          <w:szCs w:val="20"/>
        </w:rPr>
        <w:t>tại khoản 53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w:t>
      </w:r>
      <w:r w:rsidRPr="002755B7">
        <w:rPr>
          <w:rFonts w:ascii="Arial" w:hAnsi="Arial" w:cs="Arial"/>
          <w:color w:val="000000"/>
          <w:sz w:val="20"/>
          <w:szCs w:val="20"/>
        </w:rPr>
        <w:t>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0" w:history="1">
        <w:r w:rsidRPr="002755B7">
          <w:rPr>
            <w:rFonts w:ascii="Arial" w:hAnsi="Arial" w:cs="Arial"/>
            <w:color w:val="000000"/>
            <w:sz w:val="20"/>
            <w:szCs w:val="20"/>
            <w:u w:val="single"/>
          </w:rPr>
          <w:t>[160]</w:t>
        </w:r>
      </w:hyperlink>
      <w:r w:rsidRPr="002755B7">
        <w:rPr>
          <w:rFonts w:ascii="Arial" w:hAnsi="Arial" w:cs="Arial"/>
          <w:color w:val="000000"/>
          <w:sz w:val="20"/>
          <w:szCs w:val="20"/>
        </w:rPr>
        <w:t xml:space="preserve"> Điểm này được sửa đổi, bổ sung theo quy định tại khoản 42 Điều 1 của Luật số 90/2025/QH15 sửa đổi, bổ sung một số điều của Luật Đấu thầu, Luật Đầu</w:t>
      </w:r>
      <w:r w:rsidRPr="002755B7">
        <w:rPr>
          <w:rFonts w:ascii="Arial" w:hAnsi="Arial" w:cs="Arial"/>
          <w:color w:val="000000"/>
          <w:sz w:val="20"/>
          <w:szCs w:val="20"/>
        </w:rPr>
        <w:t xml:space="preserve">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1" w:history="1">
        <w:r w:rsidRPr="002755B7">
          <w:rPr>
            <w:rFonts w:ascii="Arial" w:hAnsi="Arial" w:cs="Arial"/>
            <w:color w:val="000000"/>
            <w:sz w:val="20"/>
            <w:szCs w:val="20"/>
            <w:u w:val="single"/>
          </w:rPr>
          <w:t>[161]</w:t>
        </w:r>
      </w:hyperlink>
      <w:r w:rsidRPr="002755B7">
        <w:rPr>
          <w:rFonts w:ascii="Arial" w:hAnsi="Arial" w:cs="Arial"/>
          <w:color w:val="000000"/>
          <w:sz w:val="20"/>
          <w:szCs w:val="20"/>
        </w:rPr>
        <w:t xml:space="preserve"> Điểm này được sửa đổi, bổ sung theo quy định tại điểm a khoản 43 Điều 1 của Luật số 90/2025/QH15 sửa đổi, bổ sung một số điều của Luật Đấu thầu, Luật Đầu tư theo phương thức đối tác công tư, Luật Hải quan, Luật Thuế giá trị gia tăng, Luật Thuế xuấ</w:t>
      </w:r>
      <w:r w:rsidRPr="002755B7">
        <w:rPr>
          <w:rFonts w:ascii="Arial" w:hAnsi="Arial" w:cs="Arial"/>
          <w:color w:val="000000"/>
          <w:sz w:val="20"/>
          <w:szCs w:val="20"/>
        </w:rPr>
        <w:t>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2" w:history="1">
        <w:r w:rsidRPr="002755B7">
          <w:rPr>
            <w:rFonts w:ascii="Arial" w:hAnsi="Arial" w:cs="Arial"/>
            <w:color w:val="000000"/>
            <w:sz w:val="20"/>
            <w:szCs w:val="20"/>
            <w:u w:val="single"/>
          </w:rPr>
          <w:t>[162]</w:t>
        </w:r>
      </w:hyperlink>
      <w:r w:rsidRPr="002755B7">
        <w:rPr>
          <w:rFonts w:ascii="Arial" w:hAnsi="Arial" w:cs="Arial"/>
          <w:color w:val="000000"/>
          <w:sz w:val="20"/>
          <w:szCs w:val="20"/>
        </w:rPr>
        <w:t xml:space="preserve"> Điểm này được sửa đổi, bổ sung theo quy định tại điểm b khoản 43 Điều 1 của Luật số 9</w:t>
      </w:r>
      <w:r w:rsidRPr="002755B7">
        <w:rPr>
          <w:rFonts w:ascii="Arial" w:hAnsi="Arial" w:cs="Arial"/>
          <w:color w:val="000000"/>
          <w:sz w:val="20"/>
          <w:szCs w:val="20"/>
        </w:rPr>
        <w:t xml:space="preserve">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w:t>
      </w:r>
      <w:r w:rsidRPr="002755B7">
        <w:rPr>
          <w:rFonts w:ascii="Arial" w:hAnsi="Arial" w:cs="Arial"/>
          <w:color w:val="000000"/>
          <w:sz w:val="20"/>
          <w:szCs w:val="20"/>
        </w:rPr>
        <w:t>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3" w:history="1">
        <w:r w:rsidRPr="002755B7">
          <w:rPr>
            <w:rFonts w:ascii="Arial" w:hAnsi="Arial" w:cs="Arial"/>
            <w:color w:val="000000"/>
            <w:sz w:val="20"/>
            <w:szCs w:val="20"/>
            <w:u w:val="single"/>
          </w:rPr>
          <w:t>[163]</w:t>
        </w:r>
      </w:hyperlink>
      <w:r w:rsidRPr="002755B7">
        <w:rPr>
          <w:rFonts w:ascii="Arial" w:hAnsi="Arial" w:cs="Arial"/>
          <w:color w:val="000000"/>
          <w:sz w:val="20"/>
          <w:szCs w:val="20"/>
        </w:rPr>
        <w:t xml:space="preserve"> Điểm này được sửa đổi, bổ sung theo quy định tại điểm c khoản 43 Điều 1 của Luật số 90/2025/QH15 sửa đổi, bổ sung một số điều của Luật Đấu thầu, Luật Đầu tư theo phương thức đối t</w:t>
      </w:r>
      <w:r w:rsidRPr="002755B7">
        <w:rPr>
          <w:rFonts w:ascii="Arial" w:hAnsi="Arial" w:cs="Arial"/>
          <w:color w:val="000000"/>
          <w:sz w:val="20"/>
          <w:szCs w:val="20"/>
        </w:rPr>
        <w: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4" w:history="1">
        <w:r w:rsidRPr="002755B7">
          <w:rPr>
            <w:rFonts w:ascii="Arial" w:hAnsi="Arial" w:cs="Arial"/>
            <w:color w:val="000000"/>
            <w:sz w:val="20"/>
            <w:szCs w:val="20"/>
            <w:u w:val="single"/>
          </w:rPr>
          <w:t>[164]</w:t>
        </w:r>
      </w:hyperlink>
      <w:r w:rsidRPr="002755B7">
        <w:rPr>
          <w:rFonts w:ascii="Arial" w:hAnsi="Arial" w:cs="Arial"/>
          <w:color w:val="000000"/>
          <w:sz w:val="20"/>
          <w:szCs w:val="20"/>
        </w:rPr>
        <w:t xml:space="preserve"> Cụm từ “Bộ Kế hoạ</w:t>
      </w:r>
      <w:r w:rsidRPr="002755B7">
        <w:rPr>
          <w:rFonts w:ascii="Arial" w:hAnsi="Arial" w:cs="Arial"/>
          <w:color w:val="000000"/>
          <w:sz w:val="20"/>
          <w:szCs w:val="20"/>
        </w:rPr>
        <w:t xml:space="preserve">ch và Đầu tư” được thay thế bằng cụm từ “Bộ Tài chính” theo quy định tại khoản 53 Điều 1 của Luật số 90/2025/QH15 sửa đổi, bổ sung một số điều của Luật Đấu thầu, Luật Đầu tư theo phương thức đối tác công tư, Luật Hải quan, Luật Thuế giá trị gia tăng, Luật </w:t>
      </w:r>
      <w:r w:rsidRPr="002755B7">
        <w:rPr>
          <w:rFonts w:ascii="Arial" w:hAnsi="Arial" w:cs="Arial"/>
          <w:color w:val="000000"/>
          <w:sz w:val="20"/>
          <w:szCs w:val="20"/>
        </w:rPr>
        <w:t>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5" w:history="1">
        <w:r w:rsidRPr="002755B7">
          <w:rPr>
            <w:rFonts w:ascii="Arial" w:hAnsi="Arial" w:cs="Arial"/>
            <w:color w:val="000000"/>
            <w:sz w:val="20"/>
            <w:szCs w:val="20"/>
            <w:u w:val="single"/>
          </w:rPr>
          <w:t>[165]</w:t>
        </w:r>
      </w:hyperlink>
      <w:r w:rsidRPr="002755B7">
        <w:rPr>
          <w:rFonts w:ascii="Arial" w:hAnsi="Arial" w:cs="Arial"/>
          <w:color w:val="000000"/>
          <w:sz w:val="20"/>
          <w:szCs w:val="20"/>
        </w:rPr>
        <w:t xml:space="preserve"> Cụm từ “Bộ Kế hoạch và Đầu tư” được thay thế bằng cụm từ “Bộ Tài chính” theo </w:t>
      </w:r>
      <w:r w:rsidRPr="002755B7">
        <w:rPr>
          <w:rFonts w:ascii="Arial" w:hAnsi="Arial" w:cs="Arial"/>
          <w:color w:val="000000"/>
          <w:sz w:val="20"/>
          <w:szCs w:val="20"/>
        </w:rPr>
        <w:t>quy định tại khoản 53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w:t>
      </w:r>
      <w:r w:rsidRPr="002755B7">
        <w:rPr>
          <w:rFonts w:ascii="Arial" w:hAnsi="Arial" w:cs="Arial"/>
          <w:color w:val="000000"/>
          <w:sz w:val="20"/>
          <w:szCs w:val="20"/>
        </w:rPr>
        <w:t>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6" w:history="1">
        <w:r w:rsidRPr="002755B7">
          <w:rPr>
            <w:rFonts w:ascii="Arial" w:hAnsi="Arial" w:cs="Arial"/>
            <w:color w:val="000000"/>
            <w:sz w:val="20"/>
            <w:szCs w:val="20"/>
            <w:u w:val="single"/>
          </w:rPr>
          <w:t>[166]</w:t>
        </w:r>
      </w:hyperlink>
      <w:r w:rsidRPr="002755B7">
        <w:rPr>
          <w:rFonts w:ascii="Arial" w:hAnsi="Arial" w:cs="Arial"/>
          <w:color w:val="000000"/>
          <w:sz w:val="20"/>
          <w:szCs w:val="20"/>
        </w:rPr>
        <w:t xml:space="preserve"> Khoản này được sửa đổi, bổ sung theo quy định tại điểm a khoản 44 Điều 1 của Luật số 90/2025/QH15 sửa đổi, bổ sung một số điều của Luật Đ</w:t>
      </w:r>
      <w:r w:rsidRPr="002755B7">
        <w:rPr>
          <w:rFonts w:ascii="Arial" w:hAnsi="Arial" w:cs="Arial"/>
          <w:color w:val="000000"/>
          <w:sz w:val="20"/>
          <w:szCs w:val="20"/>
        </w:rPr>
        <w:t xml:space="preserve">ấu thầu, Luật Đầu tư theo phương thức đối tác </w:t>
      </w:r>
      <w:r w:rsidRPr="002755B7">
        <w:rPr>
          <w:rFonts w:ascii="Arial" w:hAnsi="Arial" w:cs="Arial"/>
          <w:color w:val="000000"/>
          <w:sz w:val="20"/>
          <w:szCs w:val="20"/>
        </w:rPr>
        <w:lastRenderedPageBreak/>
        <w:t>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7" w:history="1">
        <w:r w:rsidRPr="002755B7">
          <w:rPr>
            <w:rFonts w:ascii="Arial" w:hAnsi="Arial" w:cs="Arial"/>
            <w:color w:val="000000"/>
            <w:sz w:val="20"/>
            <w:szCs w:val="20"/>
            <w:u w:val="single"/>
          </w:rPr>
          <w:t>[167]</w:t>
        </w:r>
      </w:hyperlink>
      <w:r w:rsidRPr="002755B7">
        <w:rPr>
          <w:rFonts w:ascii="Arial" w:hAnsi="Arial" w:cs="Arial"/>
          <w:color w:val="000000"/>
          <w:sz w:val="20"/>
          <w:szCs w:val="20"/>
        </w:rPr>
        <w:t xml:space="preserve"> Khoản này được bổ sung theo quy định tại điểm b khoản 44 Điều 1 của Luật số 90/2025/QH15 sửa đổi, bổ sung một số điều của Luật Đấu thầu, Luật Đầu tư theo phương thức đối tác công tư, Luật Hải quan, Luật Thuế giá trị gia tăng, Luật</w:t>
      </w:r>
      <w:r w:rsidRPr="002755B7">
        <w:rPr>
          <w:rFonts w:ascii="Arial" w:hAnsi="Arial" w:cs="Arial"/>
          <w:color w:val="000000"/>
          <w:sz w:val="20"/>
          <w:szCs w:val="20"/>
        </w:rPr>
        <w:t xml:space="preserve">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8" w:history="1">
        <w:r w:rsidRPr="002755B7">
          <w:rPr>
            <w:rFonts w:ascii="Arial" w:hAnsi="Arial" w:cs="Arial"/>
            <w:color w:val="000000"/>
            <w:sz w:val="20"/>
            <w:szCs w:val="20"/>
            <w:u w:val="single"/>
          </w:rPr>
          <w:t>[168]</w:t>
        </w:r>
      </w:hyperlink>
      <w:r w:rsidRPr="002755B7">
        <w:rPr>
          <w:rFonts w:ascii="Arial" w:hAnsi="Arial" w:cs="Arial"/>
          <w:color w:val="000000"/>
          <w:sz w:val="20"/>
          <w:szCs w:val="20"/>
        </w:rPr>
        <w:t xml:space="preserve"> Khoản này được bổ sung theo quy định tại điểm b khoản 44 Điều 1 của Luật số </w:t>
      </w:r>
      <w:r w:rsidRPr="002755B7">
        <w:rPr>
          <w:rFonts w:ascii="Arial" w:hAnsi="Arial" w:cs="Arial"/>
          <w:color w:val="000000"/>
          <w:sz w:val="20"/>
          <w:szCs w:val="20"/>
        </w:rPr>
        <w:t>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w:t>
      </w:r>
      <w:r w:rsidRPr="002755B7">
        <w:rPr>
          <w:rFonts w:ascii="Arial" w:hAnsi="Arial" w:cs="Arial"/>
          <w:color w:val="000000"/>
          <w:sz w:val="20"/>
          <w:szCs w:val="20"/>
        </w:rPr>
        <w:t xml:space="preserve">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69" w:history="1">
        <w:r w:rsidRPr="002755B7">
          <w:rPr>
            <w:rFonts w:ascii="Arial" w:hAnsi="Arial" w:cs="Arial"/>
            <w:color w:val="000000"/>
            <w:sz w:val="20"/>
            <w:szCs w:val="20"/>
            <w:u w:val="single"/>
          </w:rPr>
          <w:t>[169]</w:t>
        </w:r>
      </w:hyperlink>
      <w:r w:rsidRPr="002755B7">
        <w:rPr>
          <w:rFonts w:ascii="Arial" w:hAnsi="Arial" w:cs="Arial"/>
          <w:color w:val="000000"/>
          <w:sz w:val="20"/>
          <w:szCs w:val="20"/>
        </w:rPr>
        <w:t xml:space="preserve"> Điều này được bãi bỏ theo quy định tại khoản 45 Điều 1 của Luật số 90/2025/QH15 sửa đổi, bổ sung một số điều của Luật Đấu thầu, Luật Đầu tư theo phương thức đối tác công tư, Luật</w:t>
      </w:r>
      <w:r w:rsidRPr="002755B7">
        <w:rPr>
          <w:rFonts w:ascii="Arial" w:hAnsi="Arial" w:cs="Arial"/>
          <w:color w:val="000000"/>
          <w:sz w:val="20"/>
          <w:szCs w:val="20"/>
        </w:rPr>
        <w:t xml:space="preserve">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70" w:history="1">
        <w:r w:rsidRPr="002755B7">
          <w:rPr>
            <w:rFonts w:ascii="Arial" w:hAnsi="Arial" w:cs="Arial"/>
            <w:color w:val="000000"/>
            <w:sz w:val="20"/>
            <w:szCs w:val="20"/>
            <w:u w:val="single"/>
          </w:rPr>
          <w:t>[170]</w:t>
        </w:r>
      </w:hyperlink>
      <w:r w:rsidRPr="002755B7">
        <w:rPr>
          <w:rFonts w:ascii="Arial" w:hAnsi="Arial" w:cs="Arial"/>
          <w:color w:val="000000"/>
          <w:sz w:val="20"/>
          <w:szCs w:val="20"/>
        </w:rPr>
        <w:t xml:space="preserve"> Điều này được bãi bỏ theo quy địn</w:t>
      </w:r>
      <w:r w:rsidRPr="002755B7">
        <w:rPr>
          <w:rFonts w:ascii="Arial" w:hAnsi="Arial" w:cs="Arial"/>
          <w:color w:val="000000"/>
          <w:sz w:val="20"/>
          <w:szCs w:val="20"/>
        </w:rPr>
        <w:t>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w:t>
      </w:r>
      <w:r w:rsidRPr="002755B7">
        <w:rPr>
          <w:rFonts w:ascii="Arial" w:hAnsi="Arial" w:cs="Arial"/>
          <w:color w:val="000000"/>
          <w:sz w:val="20"/>
          <w:szCs w:val="20"/>
        </w:rPr>
        <w:t xml:space="preserve">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71" w:history="1">
        <w:r w:rsidRPr="002755B7">
          <w:rPr>
            <w:rFonts w:ascii="Arial" w:hAnsi="Arial" w:cs="Arial"/>
            <w:color w:val="000000"/>
            <w:sz w:val="20"/>
            <w:szCs w:val="20"/>
            <w:u w:val="single"/>
          </w:rPr>
          <w:t>[171]</w:t>
        </w:r>
      </w:hyperlink>
      <w:r w:rsidRPr="002755B7">
        <w:rPr>
          <w:rFonts w:ascii="Arial" w:hAnsi="Arial" w:cs="Arial"/>
          <w:color w:val="000000"/>
          <w:sz w:val="20"/>
          <w:szCs w:val="20"/>
        </w:rPr>
        <w:t xml:space="preserve"> Điều này được bãi bỏ theo quy định tại khoản 45 Điều 1 của Luật số 90/2025/QH15 sửa đổi, bổ sung một số điều của Luật Đấu thầu, Luật Đầu tư theo</w:t>
      </w:r>
      <w:r w:rsidRPr="002755B7">
        <w:rPr>
          <w:rFonts w:ascii="Arial" w:hAnsi="Arial" w:cs="Arial"/>
          <w:color w:val="000000"/>
          <w:sz w:val="20"/>
          <w:szCs w:val="20"/>
        </w:rPr>
        <w:t xml:space="preserve">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72" w:history="1">
        <w:r w:rsidRPr="002755B7">
          <w:rPr>
            <w:rFonts w:ascii="Arial" w:hAnsi="Arial" w:cs="Arial"/>
            <w:color w:val="000000"/>
            <w:sz w:val="20"/>
            <w:szCs w:val="20"/>
            <w:u w:val="single"/>
          </w:rPr>
          <w:t>[172]</w:t>
        </w:r>
      </w:hyperlink>
      <w:r w:rsidRPr="002755B7">
        <w:rPr>
          <w:rFonts w:ascii="Arial" w:hAnsi="Arial" w:cs="Arial"/>
          <w:color w:val="000000"/>
          <w:sz w:val="20"/>
          <w:szCs w:val="20"/>
        </w:rPr>
        <w:t xml:space="preserve"> Điều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w:t>
      </w:r>
      <w:r w:rsidRPr="002755B7">
        <w:rPr>
          <w:rFonts w:ascii="Arial" w:hAnsi="Arial" w:cs="Arial"/>
          <w:color w:val="000000"/>
          <w:sz w:val="20"/>
          <w:szCs w:val="20"/>
        </w:rPr>
        <w:t>uật Đầu tư, Luật Đầu tư công, Luật Quản lý, sử dụng tài sản công, có hiệu lực kể từ ngày 01 tháng 7 năm 2025.</w:t>
      </w:r>
    </w:p>
    <w:p w:rsidR="00000000" w:rsidRPr="002755B7" w:rsidRDefault="000836E8" w:rsidP="00D17E92">
      <w:pPr>
        <w:spacing w:after="120"/>
        <w:ind w:firstLine="720"/>
        <w:jc w:val="both"/>
        <w:rPr>
          <w:rFonts w:ascii="Arial" w:hAnsi="Arial" w:cs="Arial"/>
          <w:color w:val="000000"/>
          <w:sz w:val="20"/>
          <w:szCs w:val="20"/>
        </w:rPr>
      </w:pPr>
      <w:hyperlink w:anchor="_ftnref173" w:history="1">
        <w:r w:rsidRPr="002755B7">
          <w:rPr>
            <w:rFonts w:ascii="Arial" w:hAnsi="Arial" w:cs="Arial"/>
            <w:color w:val="000000"/>
            <w:sz w:val="20"/>
            <w:szCs w:val="20"/>
            <w:u w:val="single"/>
          </w:rPr>
          <w:t>[173]</w:t>
        </w:r>
      </w:hyperlink>
      <w:r w:rsidRPr="002755B7">
        <w:rPr>
          <w:rFonts w:ascii="Arial" w:hAnsi="Arial" w:cs="Arial"/>
          <w:color w:val="000000"/>
          <w:sz w:val="20"/>
          <w:szCs w:val="20"/>
        </w:rPr>
        <w:t xml:space="preserve"> Khoản 2 Điều 5 và khoản 4 Điều 6 của Luật số 57/2024/QH15 sửa đổi, bổ sung một số điều của Luật Quy hoạch, Luậ</w:t>
      </w:r>
      <w:r w:rsidRPr="002755B7">
        <w:rPr>
          <w:rFonts w:ascii="Arial" w:hAnsi="Arial" w:cs="Arial"/>
          <w:color w:val="000000"/>
          <w:sz w:val="20"/>
          <w:szCs w:val="20"/>
        </w:rPr>
        <w:t>t Đầu tư, Luật Đầu tư theo phương thức đối tác công tư và Luật Đấu thầu, có hiệu lực kể từ ngày 15 tháng 01 năm 2025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b/>
          <w:bCs/>
          <w:i/>
          <w:iCs/>
          <w:color w:val="000000"/>
          <w:sz w:val="20"/>
          <w:szCs w:val="20"/>
        </w:rPr>
        <w:t>Điều 5. Hiệu lực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2. Luật này có hiệu lực thi hành từ ngày 15 tháng 01 năm 2025, trừ trường hợp quy định tại kho</w:t>
      </w:r>
      <w:r w:rsidRPr="002755B7">
        <w:rPr>
          <w:rFonts w:ascii="Arial" w:hAnsi="Arial" w:cs="Arial"/>
          <w:i/>
          <w:iCs/>
          <w:color w:val="000000"/>
          <w:sz w:val="20"/>
          <w:szCs w:val="20"/>
        </w:rPr>
        <w:t>ản 3 và khoản 4 Điều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b/>
          <w:bCs/>
          <w:i/>
          <w:iCs/>
          <w:color w:val="000000"/>
          <w:sz w:val="20"/>
          <w:szCs w:val="20"/>
        </w:rPr>
        <w:t>Điều 6. Quy định chuyển tiếp</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4. Quy định chuyển tiếp các quy định sửa đổi, bổ sung Luật Đấu thầu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a) Các gói thầu lựa chọn nhà thầu đã phê duyệt và phát hành hồ sơ mời quan tâm, hồ sơ mời sơ tuyển, hồ sơ mời thầu, hồ sơ yê</w:t>
      </w:r>
      <w:r w:rsidRPr="002755B7">
        <w:rPr>
          <w:rFonts w:ascii="Arial" w:hAnsi="Arial" w:cs="Arial"/>
          <w:i/>
          <w:iCs/>
          <w:color w:val="000000"/>
          <w:sz w:val="20"/>
          <w:szCs w:val="20"/>
        </w:rPr>
        <w:t xml:space="preserve">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b) Đ</w:t>
      </w:r>
      <w:r w:rsidRPr="002755B7">
        <w:rPr>
          <w:rFonts w:ascii="Arial" w:hAnsi="Arial" w:cs="Arial"/>
          <w:i/>
          <w:iCs/>
          <w:color w:val="000000"/>
          <w:sz w:val="20"/>
          <w:szCs w:val="20"/>
        </w:rPr>
        <w:t xml:space="preserve">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w:t>
      </w:r>
      <w:r w:rsidRPr="002755B7">
        <w:rPr>
          <w:rFonts w:ascii="Arial" w:hAnsi="Arial" w:cs="Arial"/>
          <w:i/>
          <w:iCs/>
          <w:color w:val="000000"/>
          <w:sz w:val="20"/>
          <w:szCs w:val="20"/>
        </w:rPr>
        <w:t>thì phê duyệt điều chỉnh kế hoạch lựa chọn nhà thầu để phù hợp với quy định của Luật này.</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Khoản 1 Điều 9 và khoản 1 Điều 10 của Luật số 90/2025/QH15 sửa đổi, bổ sung một số điều của Luật Đấu thầu, Luật Đầu tư theo phương thức đối tác công tư, Luật Hải qu</w:t>
      </w:r>
      <w:r w:rsidRPr="002755B7">
        <w:rPr>
          <w:rFonts w:ascii="Arial" w:hAnsi="Arial" w:cs="Arial"/>
          <w:color w:val="000000"/>
          <w:sz w:val="20"/>
          <w:szCs w:val="20"/>
        </w:rPr>
        <w:t>an, Luật Thuế giá trị gia tăng, Luật Thuế xuất khẩu, thuế nhập khẩu, Luật Đầu tư, Luật Đầu tư công, Luật Quản lý, sử dụng tài sản công, có hiệu lực kể từ ngày 01 tháng 7 năm 2025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b/>
          <w:bCs/>
          <w:i/>
          <w:iCs/>
          <w:color w:val="000000"/>
          <w:sz w:val="20"/>
          <w:szCs w:val="20"/>
        </w:rPr>
        <w:t>Điều 9. Điều khoản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1. Luật này có hiệu lực thi hà</w:t>
      </w:r>
      <w:r w:rsidRPr="002755B7">
        <w:rPr>
          <w:rFonts w:ascii="Arial" w:hAnsi="Arial" w:cs="Arial"/>
          <w:i/>
          <w:iCs/>
          <w:color w:val="000000"/>
          <w:sz w:val="20"/>
          <w:szCs w:val="20"/>
        </w:rPr>
        <w:t>nh từ ngày 01 tháng 7 năm 2025.</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b/>
          <w:bCs/>
          <w:i/>
          <w:iCs/>
          <w:color w:val="000000"/>
          <w:sz w:val="20"/>
          <w:szCs w:val="20"/>
        </w:rPr>
        <w:lastRenderedPageBreak/>
        <w:t>Điều 10. Quy định chuyển tiếp</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1. Quy định chuyển tiếp các quy định sửa đổi, bổ sung Luật Đấu thầu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a) Các gói thầu lựa chọn nhà thầu, dự án đầu tư kinh doanh đã phát hành hồ sơ mời quan tâm, hồ sơ mời sơ tuyển, hồ sơ</w:t>
      </w:r>
      <w:r w:rsidRPr="002755B7">
        <w:rPr>
          <w:rFonts w:ascii="Arial" w:hAnsi="Arial" w:cs="Arial"/>
          <w:i/>
          <w:iCs/>
          <w:color w:val="000000"/>
          <w:sz w:val="20"/>
          <w:szCs w:val="20"/>
        </w:rPr>
        <w:t xml:space="preserve">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Luật Đấu thầu số 22/2023/QH15 đã đư</w:t>
      </w:r>
      <w:r w:rsidRPr="002755B7">
        <w:rPr>
          <w:rFonts w:ascii="Arial" w:hAnsi="Arial" w:cs="Arial"/>
          <w:i/>
          <w:iCs/>
          <w:color w:val="000000"/>
          <w:sz w:val="20"/>
          <w:szCs w:val="20"/>
        </w:rPr>
        <w:t>ợc sửa đổi, bổ sung một số điều theo Luật số 57/2024/QH15 và các văn bản quy định chi tiết, hướng dẫn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b) Các gói thầu lựa chọn nhà thầu, dự án đầu tư kinh doanh đã phát hành hồ sơ mời quan tâm, hồ sơ mời sơ tuyển, hồ sơ mời thầu, hồ sơ yêu cầu nh</w:t>
      </w:r>
      <w:r w:rsidRPr="002755B7">
        <w:rPr>
          <w:rFonts w:ascii="Arial" w:hAnsi="Arial" w:cs="Arial"/>
          <w:i/>
          <w:iCs/>
          <w:color w:val="000000"/>
          <w:sz w:val="20"/>
          <w:szCs w:val="20"/>
        </w:rPr>
        <w:t>ưng đến ngày Luật này có hiệu lực thi hành chưa đóng thầu thì được tiếp tục tổ chức lựa chọn danh sách ngắn, lựa chọn nhà thầu, lựa chọn nhà đầu tư, ký kết, quản lý thực hiện hợp đồng theo quy định của Luật Đấu thầu số 22/2023/QH15 đã được sửa đổi, bổ sung</w:t>
      </w:r>
      <w:r w:rsidRPr="002755B7">
        <w:rPr>
          <w:rFonts w:ascii="Arial" w:hAnsi="Arial" w:cs="Arial"/>
          <w:i/>
          <w:iCs/>
          <w:color w:val="000000"/>
          <w:sz w:val="20"/>
          <w:szCs w:val="20"/>
        </w:rPr>
        <w:t xml:space="preserve"> một số điều theo Luật số 57/2024/QH15 và các văn bản quy định chi tiết, hướng dẫn thi hành hoặc hủy thông báo mời thầu, thông báo mời quan tâm, thông báo mời sơ tuyển và được điều chỉnh, sửa đổi kế hoạch lựa chọn nhà thầu (nếu cần thiết), hồ sơ mời thầu, </w:t>
      </w:r>
      <w:r w:rsidRPr="002755B7">
        <w:rPr>
          <w:rFonts w:ascii="Arial" w:hAnsi="Arial" w:cs="Arial"/>
          <w:i/>
          <w:iCs/>
          <w:color w:val="000000"/>
          <w:sz w:val="20"/>
          <w:szCs w:val="20"/>
        </w:rPr>
        <w:t>hồ sơ mời quan tâm, hồ sơ mời sơ tuyển, hồ sơ yêu cầu để tổ chức lựa chọn nhà thầu, nhà đầu tư theo quy định của Luật này, trừ quy định tại điểm d khoản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c) Đối với gói thầu đã phê duyệt kế hoạch lựa chọn nhà thầu nhưng đến ngày Luật này có hiệu lực th</w:t>
      </w:r>
      <w:r w:rsidRPr="002755B7">
        <w:rPr>
          <w:rFonts w:ascii="Arial" w:hAnsi="Arial" w:cs="Arial"/>
          <w:i/>
          <w:iCs/>
          <w:color w:val="000000"/>
          <w:sz w:val="20"/>
          <w:szCs w:val="20"/>
        </w:rPr>
        <w:t>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 xml:space="preserve">d) Đối với gói </w:t>
      </w:r>
      <w:r w:rsidRPr="002755B7">
        <w:rPr>
          <w:rFonts w:ascii="Arial" w:hAnsi="Arial" w:cs="Arial"/>
          <w:i/>
          <w:iCs/>
          <w:color w:val="000000"/>
          <w:sz w:val="20"/>
          <w:szCs w:val="20"/>
        </w:rPr>
        <w:t>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 và chi đầu tư, đơn vị sự nghiệp công lập tự b</w:t>
      </w:r>
      <w:r w:rsidRPr="002755B7">
        <w:rPr>
          <w:rFonts w:ascii="Arial" w:hAnsi="Arial" w:cs="Arial"/>
          <w:i/>
          <w:iCs/>
          <w:color w:val="000000"/>
          <w:sz w:val="20"/>
          <w:szCs w:val="20"/>
        </w:rPr>
        <w:t>ảo đảm chi thường xuyên không sử dụng vốn ngân sách nhà nước đã phát hành hồ sơ mời quan tâm, hồ sơ mời sơ tuyển, hồ sơ mời thầu, hồ sơ yêu cầu nhưng đến ngày Luật này có hiệu lực thi hành chưa đóng thầu thì chủ đầu tư được quyết định theo một trong hai cá</w:t>
      </w:r>
      <w:r w:rsidRPr="002755B7">
        <w:rPr>
          <w:rFonts w:ascii="Arial" w:hAnsi="Arial" w:cs="Arial"/>
          <w:i/>
          <w:iCs/>
          <w:color w:val="000000"/>
          <w:sz w:val="20"/>
          <w:szCs w:val="20"/>
        </w:rPr>
        <w:t>ch sau đây: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d1) Trường hợp lựa chọn áp dụng Luật này, thực hiện theo quy định tại điểm b khoản này;</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d2) Tự quyết định việc mua sắm theo quy định tại điểm c khoản 2 Điều 1 của Luật này.</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Điều 44 của Luật An ninh mạng số 116/2025/QH15, có hiệu lực kể từ ngà</w:t>
      </w:r>
      <w:r w:rsidRPr="002755B7">
        <w:rPr>
          <w:rFonts w:ascii="Arial" w:hAnsi="Arial" w:cs="Arial"/>
          <w:color w:val="000000"/>
          <w:sz w:val="20"/>
          <w:szCs w:val="20"/>
        </w:rPr>
        <w:t>y 01 tháng 7 năm 2026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b/>
          <w:bCs/>
          <w:i/>
          <w:iCs/>
          <w:color w:val="000000"/>
          <w:sz w:val="20"/>
          <w:szCs w:val="20"/>
        </w:rPr>
        <w:t>“Điều 44. Hiệu lực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1. Luật này có hiệu lực thi hành từ ngày 01 tháng 7 năm 2026.</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2. Luật An toàn thông tin mạng số 86/2015/QH13 đã được sửa đổi, bổ sung một số điều theo Luật số 35/2018/QH14; Luật An ninh mạ</w:t>
      </w:r>
      <w:r w:rsidRPr="002755B7">
        <w:rPr>
          <w:rFonts w:ascii="Arial" w:hAnsi="Arial" w:cs="Arial"/>
          <w:i/>
          <w:iCs/>
          <w:color w:val="000000"/>
          <w:sz w:val="20"/>
          <w:szCs w:val="20"/>
        </w:rPr>
        <w:t>ng số 24/2018/QH14 hết hiệu lực kể từ ngày Luật này có hiệu lực thi hành.</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Điều 26 của Luật Công nghệ cao số 133/2025/QH15, có hiệu lực kể từ ngày 01 tháng 7 năm 2026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b/>
          <w:bCs/>
          <w:i/>
          <w:iCs/>
          <w:color w:val="000000"/>
          <w:sz w:val="20"/>
          <w:szCs w:val="20"/>
        </w:rPr>
        <w:t>Điều 26. Hiệu lực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1. Luật này có hiệu lực thi hành từ ngày 0</w:t>
      </w:r>
      <w:r w:rsidRPr="002755B7">
        <w:rPr>
          <w:rFonts w:ascii="Arial" w:hAnsi="Arial" w:cs="Arial"/>
          <w:i/>
          <w:iCs/>
          <w:color w:val="000000"/>
          <w:sz w:val="20"/>
          <w:szCs w:val="20"/>
        </w:rPr>
        <w:t>1 tháng 7 năm 2026.</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2. Luật Công nghệ cao số 21/2008/QH12 được sửa đổi, bổ sung một số điều theo Luật số 32/2013/QH13, Luật số 67/2014/QH13, Luật số 71/2025/QH15 và Luật số 93/2025/QH15 (sau đây gọi là Luật Công nghệ cao số 21/2008/QH12) hết hiệu lực kể từ</w:t>
      </w:r>
      <w:r w:rsidRPr="002755B7">
        <w:rPr>
          <w:rFonts w:ascii="Arial" w:hAnsi="Arial" w:cs="Arial"/>
          <w:i/>
          <w:iCs/>
          <w:color w:val="000000"/>
          <w:sz w:val="20"/>
          <w:szCs w:val="20"/>
        </w:rPr>
        <w:t xml:space="preserve"> ngày Luật này có hiệu lực thi hành, trừ trường hợp quy định tại khoản 1, khoản 2, điểm a và điểm c khoản 3, khoản 4 Điều 27 của Luật này.</w:t>
      </w:r>
      <w:r w:rsidRPr="002755B7">
        <w:rPr>
          <w:rFonts w:ascii="Arial" w:hAnsi="Arial" w:cs="Arial"/>
          <w:color w:val="000000"/>
          <w:sz w:val="20"/>
          <w:szCs w:val="20"/>
        </w:rPr>
        <w:t>”.</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Điều 87 của Luật Phục hồi, phá sản số 142/2025/QH15, có hiệu lực kể từ ngày 01 tháng 3 năm 2026 quy định như sau:</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color w:val="000000"/>
          <w:sz w:val="20"/>
          <w:szCs w:val="20"/>
        </w:rPr>
        <w:t>“</w:t>
      </w:r>
      <w:r w:rsidRPr="002755B7">
        <w:rPr>
          <w:rFonts w:ascii="Arial" w:hAnsi="Arial" w:cs="Arial"/>
          <w:b/>
          <w:bCs/>
          <w:i/>
          <w:iCs/>
          <w:color w:val="000000"/>
          <w:sz w:val="20"/>
          <w:szCs w:val="20"/>
        </w:rPr>
        <w:t>Điều 87. Hiệu lực thi hành</w:t>
      </w:r>
    </w:p>
    <w:p w:rsidR="00000000"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lastRenderedPageBreak/>
        <w:t>1. Luật này có hiệu lực thi hành từ ngày 01 tháng 3 năm 2026, trừ trường hợp quy định tại khoản 3 Điều 38 của Luật này có hiệu lực thi hành từ ngày 01 tháng 7 năm 2026.</w:t>
      </w:r>
    </w:p>
    <w:p w:rsidR="000836E8" w:rsidRPr="002755B7" w:rsidRDefault="000836E8" w:rsidP="00D17E92">
      <w:pPr>
        <w:spacing w:after="120"/>
        <w:ind w:firstLine="720"/>
        <w:jc w:val="both"/>
        <w:rPr>
          <w:rFonts w:ascii="Arial" w:hAnsi="Arial" w:cs="Arial"/>
          <w:color w:val="000000"/>
          <w:sz w:val="20"/>
          <w:szCs w:val="20"/>
        </w:rPr>
      </w:pPr>
      <w:r w:rsidRPr="002755B7">
        <w:rPr>
          <w:rFonts w:ascii="Arial" w:hAnsi="Arial" w:cs="Arial"/>
          <w:i/>
          <w:iCs/>
          <w:color w:val="000000"/>
          <w:sz w:val="20"/>
          <w:szCs w:val="20"/>
        </w:rPr>
        <w:t>2. Luật Phá sản số </w:t>
      </w:r>
      <w:r w:rsidRPr="002755B7">
        <w:rPr>
          <w:rFonts w:ascii="Arial" w:hAnsi="Arial" w:cs="Arial"/>
          <w:i/>
          <w:iCs/>
          <w:color w:val="000000"/>
          <w:sz w:val="20"/>
          <w:szCs w:val="20"/>
        </w:rPr>
        <w:t>51/2014/QH13</w:t>
      </w:r>
      <w:r w:rsidRPr="002755B7">
        <w:rPr>
          <w:rFonts w:ascii="Arial" w:hAnsi="Arial" w:cs="Arial"/>
          <w:i/>
          <w:iCs/>
          <w:color w:val="000000"/>
          <w:sz w:val="20"/>
          <w:szCs w:val="20"/>
        </w:rPr>
        <w:t> đã được sửa đổi, bổ sung một số điều theo Luật số </w:t>
      </w:r>
      <w:bookmarkStart w:id="210" w:name="_GoBack"/>
      <w:bookmarkEnd w:id="210"/>
      <w:r w:rsidRPr="002755B7">
        <w:rPr>
          <w:rFonts w:ascii="Arial" w:hAnsi="Arial" w:cs="Arial"/>
          <w:i/>
          <w:iCs/>
          <w:color w:val="000000"/>
          <w:sz w:val="20"/>
          <w:szCs w:val="20"/>
        </w:rPr>
        <w:t>85/2025/QH15</w:t>
      </w:r>
      <w:r w:rsidRPr="002755B7">
        <w:rPr>
          <w:rFonts w:ascii="Arial" w:hAnsi="Arial" w:cs="Arial"/>
          <w:i/>
          <w:iCs/>
          <w:color w:val="000000"/>
          <w:sz w:val="20"/>
          <w:szCs w:val="20"/>
        </w:rPr>
        <w:t> hết hiệu lực thi hành kể từ ngày Luật này có hiệu lực thi hành, trừ trường hợp quy định tại điểm a và điểm b khoản 1 Điều 88 của Luật này.</w:t>
      </w:r>
      <w:r w:rsidRPr="002755B7">
        <w:rPr>
          <w:rFonts w:ascii="Arial" w:hAnsi="Arial" w:cs="Arial"/>
          <w:color w:val="000000"/>
          <w:sz w:val="20"/>
          <w:szCs w:val="20"/>
        </w:rPr>
        <w:t>”.</w:t>
      </w:r>
    </w:p>
    <w:sectPr w:rsidR="000836E8" w:rsidRPr="002755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92"/>
    <w:rsid w:val="000836E8"/>
    <w:rsid w:val="002755B7"/>
    <w:rsid w:val="00B06D5A"/>
    <w:rsid w:val="00D17E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4B10670-33C3-45BA-9D50-FAAEFC00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36410</Words>
  <Characters>207540</Characters>
  <Application>Microsoft Office Word</Application>
  <DocSecurity>0</DocSecurity>
  <Lines>1729</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cp:revision>
  <cp:lastPrinted>1601-01-01T00:00:00Z</cp:lastPrinted>
  <dcterms:created xsi:type="dcterms:W3CDTF">2026-04-15T03:05:00Z</dcterms:created>
  <dcterms:modified xsi:type="dcterms:W3CDTF">2026-04-15T03:08:00Z</dcterms:modified>
</cp:coreProperties>
</file>